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6619" w:rsidRDefault="00276619">
      <w:pPr>
        <w:rPr>
          <w:rFonts w:ascii="宋体" w:hAnsi="宋体" w:cs="宋体"/>
          <w:kern w:val="0"/>
          <w:sz w:val="24"/>
          <w:lang w:val="zh-CN"/>
        </w:rPr>
      </w:pPr>
    </w:p>
    <w:p w:rsidR="00276619" w:rsidRDefault="00276619">
      <w:pPr>
        <w:rPr>
          <w:rFonts w:ascii="宋体" w:hAnsi="宋体" w:cs="宋体"/>
          <w:kern w:val="0"/>
          <w:sz w:val="24"/>
          <w:lang w:val="zh-CN"/>
        </w:rPr>
      </w:pPr>
    </w:p>
    <w:p w:rsidR="00276619" w:rsidRDefault="00276619">
      <w:pPr>
        <w:rPr>
          <w:rFonts w:ascii="宋体" w:hAnsi="宋体" w:cs="宋体"/>
          <w:kern w:val="0"/>
          <w:sz w:val="24"/>
          <w:lang w:val="zh-CN"/>
        </w:rPr>
      </w:pPr>
    </w:p>
    <w:p w:rsidR="00276619" w:rsidRDefault="00276619">
      <w:pPr>
        <w:rPr>
          <w:rFonts w:ascii="宋体" w:hAnsi="宋体" w:cs="宋体"/>
          <w:kern w:val="0"/>
          <w:sz w:val="24"/>
          <w:lang w:val="zh-CN"/>
        </w:rPr>
      </w:pPr>
    </w:p>
    <w:p w:rsidR="00276619" w:rsidRDefault="00276619">
      <w:pPr>
        <w:jc w:val="center"/>
        <w:rPr>
          <w:rFonts w:ascii="宋体" w:hAnsi="宋体" w:cs="宋体"/>
          <w:b/>
          <w:kern w:val="0"/>
          <w:sz w:val="84"/>
          <w:szCs w:val="84"/>
          <w:lang w:val="zh-CN"/>
        </w:rPr>
      </w:pPr>
      <w:r>
        <w:rPr>
          <w:rFonts w:ascii="宋体" w:hAnsi="宋体" w:cs="宋体" w:hint="eastAsia"/>
          <w:b/>
          <w:kern w:val="0"/>
          <w:sz w:val="84"/>
          <w:szCs w:val="84"/>
          <w:lang w:val="zh-CN"/>
        </w:rPr>
        <w:t>公开招标文件</w:t>
      </w:r>
    </w:p>
    <w:p w:rsidR="00276619" w:rsidRDefault="00276619">
      <w:pPr>
        <w:rPr>
          <w:rFonts w:ascii="宋体" w:hAnsi="宋体" w:cs="宋体"/>
          <w:kern w:val="0"/>
          <w:sz w:val="24"/>
          <w:lang w:val="zh-CN"/>
        </w:rPr>
      </w:pPr>
    </w:p>
    <w:p w:rsidR="00276619" w:rsidRDefault="00276619">
      <w:pPr>
        <w:rPr>
          <w:rFonts w:ascii="宋体" w:hAnsi="宋体" w:cs="宋体"/>
          <w:kern w:val="0"/>
          <w:sz w:val="24"/>
          <w:lang w:val="zh-CN"/>
        </w:rPr>
      </w:pPr>
    </w:p>
    <w:p w:rsidR="00276619" w:rsidRDefault="007A323C">
      <w:pPr>
        <w:rPr>
          <w:rFonts w:ascii="宋体" w:hAnsi="宋体" w:cs="宋体"/>
          <w:kern w:val="0"/>
          <w:sz w:val="24"/>
          <w:lang w:val="zh-CN"/>
        </w:rPr>
      </w:pPr>
      <w:r>
        <w:rPr>
          <w:rFonts w:ascii="宋体" w:hAnsi="宋体" w:cs="宋体"/>
          <w:noProof/>
          <w:kern w:val="0"/>
          <w:sz w:val="24"/>
        </w:rPr>
        <w:drawing>
          <wp:anchor distT="0" distB="0" distL="114300" distR="114300" simplePos="0" relativeHeight="251657728" behindDoc="0" locked="0" layoutInCell="1" allowOverlap="1">
            <wp:simplePos x="0" y="0"/>
            <wp:positionH relativeFrom="column">
              <wp:posOffset>1644650</wp:posOffset>
            </wp:positionH>
            <wp:positionV relativeFrom="paragraph">
              <wp:posOffset>54610</wp:posOffset>
            </wp:positionV>
            <wp:extent cx="2131695" cy="2104390"/>
            <wp:effectExtent l="19050" t="0" r="190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2131695" cy="2104390"/>
                    </a:xfrm>
                    <a:prstGeom prst="rect">
                      <a:avLst/>
                    </a:prstGeom>
                    <a:noFill/>
                    <a:ln w="9525">
                      <a:noFill/>
                      <a:miter lim="800000"/>
                      <a:headEnd/>
                      <a:tailEnd/>
                    </a:ln>
                  </pic:spPr>
                </pic:pic>
              </a:graphicData>
            </a:graphic>
          </wp:anchor>
        </w:drawing>
      </w: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jc w:val="center"/>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Default="00276619">
      <w:pPr>
        <w:spacing w:line="360" w:lineRule="exact"/>
        <w:rPr>
          <w:rFonts w:ascii="宋体" w:hAnsi="宋体" w:cs="宋体"/>
          <w:kern w:val="0"/>
          <w:sz w:val="24"/>
          <w:lang w:val="zh-CN"/>
        </w:rPr>
      </w:pPr>
    </w:p>
    <w:p w:rsidR="00276619" w:rsidRPr="00EE6876" w:rsidRDefault="00276619">
      <w:pPr>
        <w:ind w:firstLineChars="200" w:firstLine="562"/>
        <w:jc w:val="left"/>
        <w:rPr>
          <w:b/>
          <w:kern w:val="0"/>
          <w:sz w:val="28"/>
          <w:szCs w:val="28"/>
          <w:lang w:val="zh-CN"/>
        </w:rPr>
      </w:pPr>
      <w:r w:rsidRPr="00EE6876">
        <w:rPr>
          <w:b/>
          <w:kern w:val="0"/>
          <w:sz w:val="28"/>
          <w:szCs w:val="28"/>
          <w:lang w:val="zh-CN"/>
        </w:rPr>
        <w:t>项目编号：</w:t>
      </w:r>
      <w:r w:rsidR="00682287">
        <w:rPr>
          <w:rFonts w:hint="eastAsia"/>
          <w:b/>
          <w:kern w:val="0"/>
          <w:sz w:val="28"/>
          <w:szCs w:val="28"/>
          <w:lang w:val="zh-CN"/>
        </w:rPr>
        <w:t xml:space="preserve"> </w:t>
      </w:r>
      <w:r w:rsidRPr="00EE6876">
        <w:rPr>
          <w:b/>
          <w:kern w:val="0"/>
          <w:sz w:val="28"/>
          <w:szCs w:val="28"/>
          <w:lang w:val="zh-CN"/>
        </w:rPr>
        <w:t>JC-HG20180</w:t>
      </w:r>
      <w:r w:rsidR="008E08BF">
        <w:rPr>
          <w:rFonts w:hint="eastAsia"/>
          <w:b/>
          <w:kern w:val="0"/>
          <w:sz w:val="28"/>
          <w:szCs w:val="28"/>
          <w:lang w:val="zh-CN"/>
        </w:rPr>
        <w:t>144</w:t>
      </w:r>
    </w:p>
    <w:p w:rsidR="00276619" w:rsidRPr="0011548C" w:rsidRDefault="00276619" w:rsidP="00237F12">
      <w:pPr>
        <w:spacing w:line="360" w:lineRule="auto"/>
        <w:ind w:leftChars="268" w:left="2081" w:hangingChars="540" w:hanging="1518"/>
        <w:jc w:val="left"/>
        <w:rPr>
          <w:b/>
          <w:kern w:val="0"/>
          <w:sz w:val="28"/>
          <w:szCs w:val="28"/>
          <w:lang w:val="zh-CN"/>
        </w:rPr>
      </w:pPr>
      <w:r w:rsidRPr="0011548C">
        <w:rPr>
          <w:b/>
          <w:kern w:val="0"/>
          <w:sz w:val="28"/>
          <w:szCs w:val="28"/>
          <w:lang w:val="zh-CN"/>
        </w:rPr>
        <w:t>项目名称：</w:t>
      </w:r>
      <w:r w:rsidR="007A323C">
        <w:rPr>
          <w:rFonts w:hint="eastAsia"/>
          <w:b/>
          <w:kern w:val="0"/>
          <w:sz w:val="28"/>
          <w:szCs w:val="28"/>
          <w:lang w:val="zh-CN"/>
        </w:rPr>
        <w:t>2018</w:t>
      </w:r>
      <w:r w:rsidR="007A323C">
        <w:rPr>
          <w:rFonts w:hint="eastAsia"/>
          <w:b/>
          <w:kern w:val="0"/>
          <w:sz w:val="28"/>
          <w:szCs w:val="28"/>
          <w:lang w:val="zh-CN"/>
        </w:rPr>
        <w:t>年</w:t>
      </w:r>
      <w:r w:rsidR="00454249">
        <w:rPr>
          <w:rFonts w:hint="eastAsia"/>
          <w:b/>
          <w:kern w:val="0"/>
          <w:sz w:val="28"/>
          <w:szCs w:val="28"/>
        </w:rPr>
        <w:t>青海省</w:t>
      </w:r>
      <w:proofErr w:type="gramStart"/>
      <w:r w:rsidR="00454249">
        <w:rPr>
          <w:rFonts w:hint="eastAsia"/>
          <w:b/>
          <w:kern w:val="0"/>
          <w:sz w:val="28"/>
          <w:szCs w:val="28"/>
        </w:rPr>
        <w:t>公安厅</w:t>
      </w:r>
      <w:r w:rsidR="005D1353">
        <w:rPr>
          <w:rFonts w:hint="eastAsia"/>
          <w:b/>
          <w:kern w:val="0"/>
          <w:sz w:val="28"/>
          <w:szCs w:val="28"/>
        </w:rPr>
        <w:t>单警</w:t>
      </w:r>
      <w:r w:rsidR="00454249">
        <w:rPr>
          <w:rFonts w:hint="eastAsia"/>
          <w:b/>
          <w:kern w:val="0"/>
          <w:sz w:val="28"/>
          <w:szCs w:val="28"/>
        </w:rPr>
        <w:t>装备</w:t>
      </w:r>
      <w:proofErr w:type="gramEnd"/>
      <w:r w:rsidR="00DF4A5D" w:rsidRPr="00DF4A5D">
        <w:rPr>
          <w:rFonts w:hint="eastAsia"/>
          <w:b/>
          <w:kern w:val="0"/>
          <w:sz w:val="28"/>
          <w:szCs w:val="28"/>
        </w:rPr>
        <w:t>采购项目</w:t>
      </w:r>
    </w:p>
    <w:p w:rsidR="00276619" w:rsidRDefault="00276619">
      <w:pPr>
        <w:ind w:left="1383" w:hangingChars="492" w:hanging="1383"/>
        <w:rPr>
          <w:rFonts w:ascii="宋体" w:hAnsi="宋体" w:cs="宋体"/>
          <w:b/>
          <w:kern w:val="0"/>
          <w:sz w:val="28"/>
          <w:szCs w:val="28"/>
          <w:lang w:val="zh-CN"/>
        </w:rPr>
      </w:pPr>
    </w:p>
    <w:p w:rsidR="00276619" w:rsidRDefault="00276619">
      <w:pPr>
        <w:rPr>
          <w:rFonts w:ascii="宋体" w:hAnsi="宋体" w:cs="宋体"/>
          <w:b/>
          <w:kern w:val="0"/>
          <w:sz w:val="32"/>
          <w:lang w:val="zh-CN"/>
        </w:rPr>
      </w:pPr>
    </w:p>
    <w:p w:rsidR="00276619" w:rsidRDefault="00276619">
      <w:pPr>
        <w:rPr>
          <w:rFonts w:ascii="宋体" w:hAnsi="宋体" w:cs="宋体"/>
          <w:b/>
          <w:kern w:val="0"/>
          <w:sz w:val="28"/>
          <w:szCs w:val="28"/>
          <w:lang w:val="zh-CN"/>
        </w:rPr>
      </w:pPr>
    </w:p>
    <w:p w:rsidR="00276619" w:rsidRDefault="00276619">
      <w:pPr>
        <w:jc w:val="center"/>
        <w:rPr>
          <w:rFonts w:ascii="宋体" w:hAnsi="宋体" w:cs="宋体"/>
          <w:b/>
          <w:kern w:val="0"/>
          <w:sz w:val="28"/>
          <w:szCs w:val="28"/>
          <w:lang w:val="zh-CN"/>
        </w:rPr>
      </w:pPr>
      <w:r>
        <w:rPr>
          <w:rFonts w:ascii="宋体" w:hAnsi="宋体" w:cs="宋体" w:hint="eastAsia"/>
          <w:b/>
          <w:kern w:val="0"/>
          <w:sz w:val="28"/>
          <w:szCs w:val="28"/>
          <w:lang w:val="zh-CN"/>
        </w:rPr>
        <w:t>公 安 部 警 用 装 备 采 购 中 心</w:t>
      </w:r>
    </w:p>
    <w:p w:rsidR="00276619" w:rsidRDefault="00276619">
      <w:pPr>
        <w:jc w:val="center"/>
        <w:rPr>
          <w:rFonts w:ascii="宋体" w:hAnsi="宋体" w:cs="宋体"/>
          <w:b/>
          <w:kern w:val="0"/>
          <w:sz w:val="28"/>
          <w:szCs w:val="28"/>
          <w:lang w:val="zh-CN"/>
        </w:rPr>
        <w:sectPr w:rsidR="00276619">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cs="宋体" w:hint="eastAsia"/>
          <w:b/>
          <w:kern w:val="0"/>
          <w:sz w:val="28"/>
          <w:szCs w:val="28"/>
          <w:lang w:val="zh-CN"/>
        </w:rPr>
        <w:t>二〇一八年</w:t>
      </w:r>
      <w:r w:rsidR="002C25DF">
        <w:rPr>
          <w:rFonts w:ascii="宋体" w:hAnsi="宋体" w:cs="宋体" w:hint="eastAsia"/>
          <w:b/>
          <w:kern w:val="0"/>
          <w:sz w:val="28"/>
          <w:szCs w:val="28"/>
        </w:rPr>
        <w:t>九</w:t>
      </w:r>
      <w:r>
        <w:rPr>
          <w:rFonts w:ascii="宋体" w:hAnsi="宋体" w:cs="宋体" w:hint="eastAsia"/>
          <w:b/>
          <w:kern w:val="0"/>
          <w:sz w:val="28"/>
          <w:szCs w:val="28"/>
          <w:lang w:val="zh-CN"/>
        </w:rPr>
        <w:t>月</w:t>
      </w:r>
    </w:p>
    <w:p w:rsidR="00276619" w:rsidRDefault="00276619">
      <w:pPr>
        <w:pStyle w:val="TOC1"/>
        <w:jc w:val="center"/>
        <w:rPr>
          <w:rFonts w:ascii="宋体" w:hAnsi="宋体"/>
          <w:b/>
          <w:color w:val="auto"/>
          <w:sz w:val="28"/>
          <w:szCs w:val="28"/>
        </w:rPr>
      </w:pPr>
      <w:r>
        <w:rPr>
          <w:rFonts w:ascii="宋体" w:hAnsi="宋体"/>
          <w:b/>
          <w:color w:val="auto"/>
          <w:sz w:val="28"/>
          <w:szCs w:val="28"/>
          <w:lang w:val="zh-CN"/>
        </w:rPr>
        <w:lastRenderedPageBreak/>
        <w:t>目录</w:t>
      </w:r>
    </w:p>
    <w:p w:rsidR="00A93643" w:rsidRPr="00F30D40" w:rsidRDefault="00263BFE">
      <w:pPr>
        <w:pStyle w:val="12"/>
        <w:tabs>
          <w:tab w:val="right" w:leader="dot" w:pos="8296"/>
        </w:tabs>
        <w:rPr>
          <w:rFonts w:ascii="Calibri" w:hAnsi="Calibri"/>
          <w:b w:val="0"/>
          <w:bCs w:val="0"/>
          <w:caps w:val="0"/>
          <w:noProof/>
          <w:szCs w:val="22"/>
        </w:rPr>
      </w:pPr>
      <w:r w:rsidRPr="00263BFE">
        <w:fldChar w:fldCharType="begin"/>
      </w:r>
      <w:r w:rsidR="00276619" w:rsidRPr="00EE6876">
        <w:instrText xml:space="preserve"> TOC \o "1-3" \h \z \u </w:instrText>
      </w:r>
      <w:r w:rsidRPr="00263BFE">
        <w:fldChar w:fldCharType="separate"/>
      </w:r>
      <w:hyperlink w:anchor="_Toc509930368" w:history="1">
        <w:r w:rsidR="00A93643" w:rsidRPr="00857214">
          <w:rPr>
            <w:rStyle w:val="a4"/>
            <w:rFonts w:ascii="宋体" w:hAnsi="宋体" w:cs="宋体" w:hint="eastAsia"/>
            <w:noProof/>
            <w:kern w:val="0"/>
            <w:lang w:val="zh-CN"/>
          </w:rPr>
          <w:t>第一部分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投标邀请</w:t>
        </w:r>
        <w:r w:rsidR="00A93643">
          <w:rPr>
            <w:noProof/>
            <w:webHidden/>
          </w:rPr>
          <w:tab/>
        </w:r>
        <w:r w:rsidR="008C1751">
          <w:rPr>
            <w:rFonts w:hint="eastAsia"/>
            <w:noProof/>
            <w:webHidden/>
          </w:rPr>
          <w:t>1</w:t>
        </w:r>
      </w:hyperlink>
    </w:p>
    <w:p w:rsidR="00A93643" w:rsidRPr="00F30D40" w:rsidRDefault="00263BFE">
      <w:pPr>
        <w:pStyle w:val="12"/>
        <w:tabs>
          <w:tab w:val="right" w:leader="dot" w:pos="8296"/>
        </w:tabs>
        <w:rPr>
          <w:rFonts w:ascii="Calibri" w:hAnsi="Calibri"/>
          <w:b w:val="0"/>
          <w:bCs w:val="0"/>
          <w:caps w:val="0"/>
          <w:noProof/>
          <w:szCs w:val="22"/>
        </w:rPr>
      </w:pPr>
      <w:hyperlink w:anchor="_Toc509930369" w:history="1">
        <w:r w:rsidR="00A93643" w:rsidRPr="00857214">
          <w:rPr>
            <w:rStyle w:val="a4"/>
            <w:rFonts w:ascii="宋体" w:hAnsi="宋体" w:cs="宋体" w:hint="eastAsia"/>
            <w:noProof/>
            <w:kern w:val="0"/>
            <w:lang w:val="zh-CN"/>
          </w:rPr>
          <w:t>第二部分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投标人须知及前附表</w:t>
        </w:r>
        <w:r w:rsidR="00A93643">
          <w:rPr>
            <w:noProof/>
            <w:webHidden/>
          </w:rPr>
          <w:tab/>
        </w:r>
        <w:r w:rsidR="00913A05">
          <w:rPr>
            <w:rFonts w:hint="eastAsia"/>
            <w:noProof/>
            <w:webHidden/>
          </w:rPr>
          <w:t>3</w:t>
        </w:r>
      </w:hyperlink>
    </w:p>
    <w:p w:rsidR="00A93643" w:rsidRPr="00F30D40" w:rsidRDefault="00263BFE">
      <w:pPr>
        <w:pStyle w:val="12"/>
        <w:tabs>
          <w:tab w:val="right" w:leader="dot" w:pos="8296"/>
        </w:tabs>
        <w:rPr>
          <w:rFonts w:ascii="Calibri" w:hAnsi="Calibri"/>
          <w:b w:val="0"/>
          <w:bCs w:val="0"/>
          <w:caps w:val="0"/>
          <w:noProof/>
          <w:szCs w:val="22"/>
        </w:rPr>
      </w:pPr>
      <w:hyperlink w:anchor="_Toc509930378" w:history="1">
        <w:r w:rsidR="00A93643" w:rsidRPr="00857214">
          <w:rPr>
            <w:rStyle w:val="a4"/>
            <w:rFonts w:ascii="宋体" w:hAnsi="宋体" w:cs="宋体" w:hint="eastAsia"/>
            <w:noProof/>
            <w:kern w:val="0"/>
            <w:lang w:val="zh-CN"/>
          </w:rPr>
          <w:t>第三部分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投标被拒绝条款</w:t>
        </w:r>
        <w:r w:rsidR="00A93643">
          <w:rPr>
            <w:noProof/>
            <w:webHidden/>
          </w:rPr>
          <w:tab/>
        </w:r>
        <w:r w:rsidR="00913A05">
          <w:rPr>
            <w:rFonts w:hint="eastAsia"/>
            <w:noProof/>
            <w:webHidden/>
          </w:rPr>
          <w:t>2</w:t>
        </w:r>
        <w:r w:rsidR="005E5486">
          <w:rPr>
            <w:rFonts w:hint="eastAsia"/>
            <w:noProof/>
            <w:webHidden/>
          </w:rPr>
          <w:t>0</w:t>
        </w:r>
      </w:hyperlink>
    </w:p>
    <w:p w:rsidR="00A93643" w:rsidRPr="00F30D40" w:rsidRDefault="00263BFE">
      <w:pPr>
        <w:pStyle w:val="12"/>
        <w:tabs>
          <w:tab w:val="right" w:leader="dot" w:pos="8296"/>
        </w:tabs>
        <w:rPr>
          <w:rFonts w:ascii="Calibri" w:hAnsi="Calibri"/>
          <w:b w:val="0"/>
          <w:bCs w:val="0"/>
          <w:caps w:val="0"/>
          <w:noProof/>
          <w:szCs w:val="22"/>
        </w:rPr>
      </w:pPr>
      <w:hyperlink w:anchor="_Toc509930379" w:history="1">
        <w:r w:rsidR="00A93643" w:rsidRPr="00857214">
          <w:rPr>
            <w:rStyle w:val="a4"/>
            <w:rFonts w:ascii="宋体" w:hAnsi="宋体" w:cs="宋体" w:hint="eastAsia"/>
            <w:noProof/>
            <w:kern w:val="0"/>
            <w:lang w:val="zh-CN"/>
          </w:rPr>
          <w:t>第四部分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评标细则和评分方法</w:t>
        </w:r>
        <w:r w:rsidR="00A93643">
          <w:rPr>
            <w:noProof/>
            <w:webHidden/>
          </w:rPr>
          <w:tab/>
        </w:r>
        <w:r w:rsidR="004C2D1E">
          <w:rPr>
            <w:rFonts w:hint="eastAsia"/>
            <w:noProof/>
            <w:webHidden/>
          </w:rPr>
          <w:t>22</w:t>
        </w:r>
      </w:hyperlink>
    </w:p>
    <w:p w:rsidR="00A93643" w:rsidRPr="00F30D40" w:rsidRDefault="00263BFE">
      <w:pPr>
        <w:pStyle w:val="12"/>
        <w:tabs>
          <w:tab w:val="right" w:leader="dot" w:pos="8296"/>
        </w:tabs>
        <w:rPr>
          <w:rFonts w:ascii="Calibri" w:hAnsi="Calibri"/>
          <w:b w:val="0"/>
          <w:bCs w:val="0"/>
          <w:caps w:val="0"/>
          <w:noProof/>
          <w:szCs w:val="22"/>
        </w:rPr>
      </w:pPr>
      <w:hyperlink w:anchor="_Toc509930380" w:history="1">
        <w:r w:rsidR="00A93643" w:rsidRPr="00857214">
          <w:rPr>
            <w:rStyle w:val="a4"/>
            <w:rFonts w:ascii="宋体" w:hAnsi="宋体" w:cs="宋体" w:hint="eastAsia"/>
            <w:noProof/>
            <w:kern w:val="0"/>
            <w:lang w:val="zh-CN"/>
          </w:rPr>
          <w:t>第五部分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项目概况和具体要求</w:t>
        </w:r>
        <w:r w:rsidR="00156BC7" w:rsidRPr="00156BC7">
          <w:rPr>
            <w:noProof/>
            <w:webHidden/>
          </w:rPr>
          <w:tab/>
        </w:r>
      </w:hyperlink>
      <w:r w:rsidR="00156BC7">
        <w:rPr>
          <w:rFonts w:hint="eastAsia"/>
        </w:rPr>
        <w:t>2</w:t>
      </w:r>
      <w:r w:rsidR="005E5486">
        <w:rPr>
          <w:rStyle w:val="a4"/>
          <w:rFonts w:hint="eastAsia"/>
          <w:noProof/>
          <w:color w:val="auto"/>
          <w:u w:val="none"/>
        </w:rPr>
        <w:t>5</w:t>
      </w:r>
    </w:p>
    <w:p w:rsidR="00A93643" w:rsidRPr="00F30D40" w:rsidRDefault="00263BFE">
      <w:pPr>
        <w:pStyle w:val="12"/>
        <w:tabs>
          <w:tab w:val="right" w:leader="dot" w:pos="8296"/>
        </w:tabs>
        <w:rPr>
          <w:rFonts w:ascii="Calibri" w:hAnsi="Calibri"/>
          <w:b w:val="0"/>
          <w:bCs w:val="0"/>
          <w:caps w:val="0"/>
          <w:noProof/>
          <w:szCs w:val="22"/>
        </w:rPr>
      </w:pPr>
      <w:hyperlink w:anchor="_Toc509930381" w:history="1">
        <w:r w:rsidR="00A93643" w:rsidRPr="00857214">
          <w:rPr>
            <w:rStyle w:val="a4"/>
            <w:rFonts w:cs="宋体" w:hint="eastAsia"/>
            <w:noProof/>
            <w:kern w:val="0"/>
            <w:lang w:val="zh-CN"/>
          </w:rPr>
          <w:t>第六部分</w:t>
        </w:r>
        <w:r w:rsidR="00A93643" w:rsidRPr="00857214">
          <w:rPr>
            <w:rStyle w:val="a4"/>
            <w:rFonts w:cs="宋体"/>
            <w:noProof/>
            <w:kern w:val="0"/>
            <w:lang w:val="zh-CN"/>
          </w:rPr>
          <w:t xml:space="preserve"> </w:t>
        </w:r>
        <w:r w:rsidR="00A93643" w:rsidRPr="00857214">
          <w:rPr>
            <w:rStyle w:val="a4"/>
            <w:rFonts w:cs="宋体" w:hint="eastAsia"/>
            <w:noProof/>
            <w:kern w:val="0"/>
            <w:lang w:val="zh-CN"/>
          </w:rPr>
          <w:t>中标合同（参考文本）</w:t>
        </w:r>
        <w:r w:rsidR="00A93643">
          <w:rPr>
            <w:noProof/>
            <w:webHidden/>
          </w:rPr>
          <w:tab/>
        </w:r>
        <w:r w:rsidR="005E5486">
          <w:rPr>
            <w:rFonts w:hint="eastAsia"/>
            <w:noProof/>
            <w:webHidden/>
          </w:rPr>
          <w:t>30</w:t>
        </w:r>
      </w:hyperlink>
    </w:p>
    <w:p w:rsidR="00A93643" w:rsidRPr="00F30D40" w:rsidRDefault="00263BFE">
      <w:pPr>
        <w:pStyle w:val="12"/>
        <w:tabs>
          <w:tab w:val="right" w:leader="dot" w:pos="8296"/>
        </w:tabs>
        <w:rPr>
          <w:rFonts w:ascii="Calibri" w:hAnsi="Calibri"/>
          <w:b w:val="0"/>
          <w:bCs w:val="0"/>
          <w:caps w:val="0"/>
          <w:noProof/>
          <w:szCs w:val="22"/>
        </w:rPr>
      </w:pPr>
      <w:hyperlink w:anchor="_Toc509930382" w:history="1">
        <w:r w:rsidR="00A93643" w:rsidRPr="00857214">
          <w:rPr>
            <w:rStyle w:val="a4"/>
            <w:rFonts w:ascii="宋体" w:hAnsi="宋体" w:cs="宋体" w:hint="eastAsia"/>
            <w:noProof/>
            <w:kern w:val="0"/>
            <w:lang w:val="zh-CN"/>
          </w:rPr>
          <w:t>第七部分</w:t>
        </w:r>
        <w:r w:rsidR="00A93643" w:rsidRPr="00857214">
          <w:rPr>
            <w:rStyle w:val="a4"/>
            <w:rFonts w:ascii="宋体" w:hAnsi="宋体" w:cs="宋体"/>
            <w:noProof/>
            <w:kern w:val="0"/>
            <w:lang w:val="zh-CN"/>
          </w:rPr>
          <w:t xml:space="preserve"> </w:t>
        </w:r>
        <w:r w:rsidR="00A93643" w:rsidRPr="00857214">
          <w:rPr>
            <w:rStyle w:val="a4"/>
            <w:rFonts w:ascii="宋体" w:hAnsi="宋体" w:cs="宋体" w:hint="eastAsia"/>
            <w:noProof/>
            <w:kern w:val="0"/>
            <w:lang w:val="zh-CN"/>
          </w:rPr>
          <w:t>投标文件格式</w:t>
        </w:r>
        <w:r w:rsidR="00A93643">
          <w:rPr>
            <w:noProof/>
            <w:webHidden/>
          </w:rPr>
          <w:tab/>
        </w:r>
        <w:r w:rsidR="005E5486">
          <w:rPr>
            <w:rFonts w:hint="eastAsia"/>
            <w:noProof/>
            <w:webHidden/>
          </w:rPr>
          <w:t>36</w:t>
        </w:r>
      </w:hyperlink>
    </w:p>
    <w:p w:rsidR="00A93643" w:rsidRPr="00F30D40" w:rsidRDefault="00263BFE">
      <w:pPr>
        <w:pStyle w:val="12"/>
        <w:tabs>
          <w:tab w:val="right" w:leader="dot" w:pos="8296"/>
        </w:tabs>
        <w:rPr>
          <w:rFonts w:ascii="Calibri" w:hAnsi="Calibri"/>
          <w:b w:val="0"/>
          <w:bCs w:val="0"/>
          <w:caps w:val="0"/>
          <w:noProof/>
          <w:szCs w:val="22"/>
        </w:rPr>
      </w:pPr>
      <w:hyperlink w:anchor="_Toc509930383" w:history="1">
        <w:r w:rsidR="00A93643" w:rsidRPr="00857214">
          <w:rPr>
            <w:rStyle w:val="a4"/>
            <w:rFonts w:ascii="宋体" w:hAnsi="宋体" w:cs="宋体" w:hint="eastAsia"/>
            <w:noProof/>
            <w:kern w:val="0"/>
            <w:lang w:val="zh-CN"/>
          </w:rPr>
          <w:t>第八部分</w:t>
        </w:r>
        <w:r w:rsidR="00A93643" w:rsidRPr="00857214">
          <w:rPr>
            <w:rStyle w:val="a4"/>
            <w:rFonts w:ascii="宋体" w:hAnsi="宋体" w:cs="宋体"/>
            <w:noProof/>
            <w:kern w:val="0"/>
          </w:rPr>
          <w:t xml:space="preserve"> </w:t>
        </w:r>
        <w:r w:rsidR="00A93643" w:rsidRPr="00857214">
          <w:rPr>
            <w:rStyle w:val="a4"/>
            <w:rFonts w:ascii="宋体" w:hAnsi="宋体" w:cs="宋体" w:hint="eastAsia"/>
            <w:noProof/>
            <w:kern w:val="0"/>
            <w:lang w:val="zh-CN"/>
          </w:rPr>
          <w:t>附件</w:t>
        </w:r>
        <w:r w:rsidR="00A93643">
          <w:rPr>
            <w:noProof/>
            <w:webHidden/>
          </w:rPr>
          <w:tab/>
        </w:r>
        <w:r w:rsidR="005E5486">
          <w:rPr>
            <w:rFonts w:hint="eastAsia"/>
            <w:noProof/>
            <w:webHidden/>
          </w:rPr>
          <w:t>43</w:t>
        </w:r>
      </w:hyperlink>
    </w:p>
    <w:p w:rsidR="0060432B" w:rsidRDefault="00263BFE">
      <w:pPr>
        <w:rPr>
          <w:rFonts w:ascii="宋体" w:hAnsi="宋体"/>
          <w:b/>
          <w:bCs/>
          <w:lang w:val="zh-CN"/>
        </w:rPr>
      </w:pPr>
      <w:r w:rsidRPr="00EE6876">
        <w:rPr>
          <w:b/>
          <w:bCs/>
          <w:lang w:val="zh-CN"/>
        </w:rPr>
        <w:fldChar w:fldCharType="end"/>
      </w: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Pr="0060432B" w:rsidRDefault="0060432B" w:rsidP="0060432B">
      <w:pPr>
        <w:rPr>
          <w:rFonts w:ascii="宋体" w:hAnsi="宋体"/>
          <w:lang w:val="zh-CN"/>
        </w:rPr>
      </w:pPr>
    </w:p>
    <w:p w:rsidR="0060432B" w:rsidRDefault="0060432B" w:rsidP="0060432B">
      <w:pPr>
        <w:rPr>
          <w:rFonts w:ascii="宋体" w:hAnsi="宋体"/>
          <w:lang w:val="zh-CN"/>
        </w:rPr>
      </w:pPr>
    </w:p>
    <w:p w:rsidR="0060432B" w:rsidRDefault="0060432B" w:rsidP="0060432B">
      <w:pPr>
        <w:rPr>
          <w:rFonts w:ascii="宋体" w:hAnsi="宋体"/>
          <w:lang w:val="zh-CN"/>
        </w:rPr>
      </w:pPr>
    </w:p>
    <w:p w:rsidR="00276619" w:rsidRPr="0060432B" w:rsidRDefault="0060432B" w:rsidP="0060432B">
      <w:pPr>
        <w:tabs>
          <w:tab w:val="center" w:pos="4153"/>
        </w:tabs>
        <w:rPr>
          <w:rFonts w:ascii="宋体" w:hAnsi="宋体"/>
          <w:lang w:val="zh-CN"/>
        </w:rPr>
        <w:sectPr w:rsidR="00276619" w:rsidRPr="0060432B">
          <w:footerReference w:type="default" r:id="rId11"/>
          <w:pgSz w:w="11906" w:h="16838"/>
          <w:pgMar w:top="1440" w:right="1800" w:bottom="1440" w:left="1800" w:header="851" w:footer="992" w:gutter="0"/>
          <w:cols w:space="720"/>
          <w:docGrid w:type="lines" w:linePitch="312"/>
        </w:sectPr>
      </w:pPr>
      <w:r>
        <w:rPr>
          <w:rFonts w:ascii="宋体" w:hAnsi="宋体"/>
          <w:lang w:val="zh-CN"/>
        </w:rPr>
        <w:tab/>
      </w:r>
    </w:p>
    <w:p w:rsidR="007A323C" w:rsidRDefault="007A323C" w:rsidP="007A323C">
      <w:pPr>
        <w:tabs>
          <w:tab w:val="left" w:pos="225"/>
          <w:tab w:val="center" w:pos="4153"/>
        </w:tabs>
        <w:spacing w:line="360" w:lineRule="auto"/>
        <w:jc w:val="center"/>
        <w:outlineLvl w:val="0"/>
        <w:rPr>
          <w:rFonts w:ascii="宋体" w:hAnsi="宋体" w:cs="宋体"/>
          <w:b/>
          <w:kern w:val="0"/>
          <w:sz w:val="28"/>
          <w:szCs w:val="28"/>
          <w:lang w:val="zh-CN"/>
        </w:rPr>
      </w:pPr>
      <w:bookmarkStart w:id="0" w:name="_Toc462939064"/>
      <w:r>
        <w:rPr>
          <w:rFonts w:ascii="宋体" w:hAnsi="宋体" w:cs="宋体" w:hint="eastAsia"/>
          <w:b/>
          <w:kern w:val="0"/>
          <w:sz w:val="28"/>
          <w:szCs w:val="28"/>
          <w:lang w:val="zh-CN"/>
        </w:rPr>
        <w:lastRenderedPageBreak/>
        <w:t>第一部分 投标邀请</w:t>
      </w:r>
      <w:bookmarkEnd w:id="0"/>
    </w:p>
    <w:p w:rsidR="007A323C" w:rsidRPr="00454249" w:rsidRDefault="007A323C" w:rsidP="007A323C">
      <w:pPr>
        <w:rPr>
          <w:kern w:val="0"/>
          <w:szCs w:val="21"/>
          <w:lang w:val="zh-CN"/>
        </w:rPr>
      </w:pPr>
      <w:r>
        <w:rPr>
          <w:rFonts w:ascii="宋体" w:hAnsi="宋体" w:cs="宋体" w:hint="eastAsia"/>
          <w:kern w:val="0"/>
          <w:szCs w:val="21"/>
          <w:lang w:val="zh-CN"/>
        </w:rPr>
        <w:t xml:space="preserve">    </w:t>
      </w:r>
      <w:r w:rsidRPr="00EE060C">
        <w:rPr>
          <w:rFonts w:ascii="宋体" w:hAnsi="宋体" w:cs="宋体" w:hint="eastAsia"/>
          <w:kern w:val="0"/>
          <w:szCs w:val="21"/>
          <w:lang w:val="zh-CN"/>
        </w:rPr>
        <w:t>公安部警用装备采购中心（以下简称“警采中心”）就</w:t>
      </w:r>
      <w:r w:rsidRPr="00454249">
        <w:rPr>
          <w:kern w:val="0"/>
          <w:szCs w:val="21"/>
          <w:u w:val="single"/>
          <w:lang w:val="zh-CN"/>
        </w:rPr>
        <w:t>2018</w:t>
      </w:r>
      <w:r w:rsidRPr="00454249">
        <w:rPr>
          <w:rFonts w:hAnsi="宋体"/>
          <w:kern w:val="0"/>
          <w:szCs w:val="21"/>
          <w:u w:val="single"/>
          <w:lang w:val="zh-CN"/>
        </w:rPr>
        <w:t>年</w:t>
      </w:r>
      <w:r w:rsidR="00454249">
        <w:rPr>
          <w:rFonts w:hAnsi="宋体" w:hint="eastAsia"/>
          <w:kern w:val="0"/>
          <w:szCs w:val="21"/>
          <w:u w:val="single"/>
          <w:lang w:val="zh-CN"/>
        </w:rPr>
        <w:t>青海省</w:t>
      </w:r>
      <w:proofErr w:type="gramStart"/>
      <w:r w:rsidR="00454249">
        <w:rPr>
          <w:rFonts w:hAnsi="宋体" w:hint="eastAsia"/>
          <w:kern w:val="0"/>
          <w:szCs w:val="21"/>
          <w:u w:val="single"/>
          <w:lang w:val="zh-CN"/>
        </w:rPr>
        <w:t>公安厅</w:t>
      </w:r>
      <w:r w:rsidR="005D1353">
        <w:rPr>
          <w:rFonts w:hAnsi="宋体" w:hint="eastAsia"/>
          <w:kern w:val="0"/>
          <w:szCs w:val="21"/>
          <w:u w:val="single"/>
          <w:lang w:val="zh-CN"/>
        </w:rPr>
        <w:t>单警</w:t>
      </w:r>
      <w:r w:rsidR="00454249">
        <w:rPr>
          <w:rFonts w:hAnsi="宋体" w:hint="eastAsia"/>
          <w:kern w:val="0"/>
          <w:szCs w:val="21"/>
          <w:u w:val="single"/>
          <w:lang w:val="zh-CN"/>
        </w:rPr>
        <w:t>装备</w:t>
      </w:r>
      <w:proofErr w:type="gramEnd"/>
      <w:r w:rsidRPr="00454249">
        <w:rPr>
          <w:rFonts w:hAnsi="宋体"/>
          <w:kern w:val="0"/>
          <w:szCs w:val="21"/>
          <w:u w:val="single"/>
          <w:lang w:val="zh-CN"/>
        </w:rPr>
        <w:t>采购项目</w:t>
      </w:r>
      <w:r w:rsidRPr="00454249">
        <w:rPr>
          <w:rFonts w:hAnsi="宋体"/>
          <w:kern w:val="0"/>
          <w:szCs w:val="21"/>
          <w:lang w:val="zh-CN"/>
        </w:rPr>
        <w:t>的相关货物的采购和配套服务进行公开招标，邀请合格投标人提交密封投标文件。</w:t>
      </w:r>
    </w:p>
    <w:p w:rsidR="007A323C" w:rsidRPr="00332858" w:rsidRDefault="007A323C" w:rsidP="007A323C">
      <w:pPr>
        <w:spacing w:line="360" w:lineRule="auto"/>
        <w:ind w:firstLineChars="200" w:firstLine="482"/>
        <w:rPr>
          <w:kern w:val="0"/>
          <w:sz w:val="24"/>
          <w:highlight w:val="yellow"/>
          <w:lang w:val="zh-CN"/>
        </w:rPr>
      </w:pPr>
      <w:r w:rsidRPr="00454249">
        <w:rPr>
          <w:b/>
          <w:kern w:val="0"/>
          <w:sz w:val="24"/>
          <w:lang w:val="zh-CN"/>
        </w:rPr>
        <w:t>一、项目编号</w:t>
      </w:r>
      <w:r w:rsidRPr="00454249">
        <w:rPr>
          <w:kern w:val="0"/>
          <w:sz w:val="24"/>
          <w:lang w:val="zh-CN"/>
        </w:rPr>
        <w:t>：</w:t>
      </w:r>
      <w:r w:rsidRPr="00454249">
        <w:rPr>
          <w:kern w:val="0"/>
          <w:sz w:val="24"/>
          <w:lang w:val="zh-CN"/>
        </w:rPr>
        <w:t>JC-HG20180</w:t>
      </w:r>
      <w:r w:rsidR="009B66E7">
        <w:rPr>
          <w:rFonts w:hint="eastAsia"/>
          <w:kern w:val="0"/>
          <w:sz w:val="24"/>
          <w:lang w:val="zh-CN"/>
        </w:rPr>
        <w:t>144</w:t>
      </w:r>
      <w:r w:rsidRPr="00454249">
        <w:rPr>
          <w:kern w:val="0"/>
          <w:sz w:val="24"/>
          <w:highlight w:val="yellow"/>
          <w:u w:val="single"/>
        </w:rPr>
        <w:t xml:space="preserve">                                     </w:t>
      </w:r>
      <w:r w:rsidRPr="00332858">
        <w:rPr>
          <w:kern w:val="0"/>
          <w:sz w:val="24"/>
          <w:highlight w:val="yellow"/>
          <w:u w:val="single"/>
        </w:rPr>
        <w:t xml:space="preserve">     </w:t>
      </w:r>
      <w:r w:rsidRPr="00332858">
        <w:rPr>
          <w:kern w:val="0"/>
          <w:sz w:val="24"/>
          <w:highlight w:val="yellow"/>
        </w:rPr>
        <w:t xml:space="preserve">  </w:t>
      </w:r>
    </w:p>
    <w:p w:rsidR="007A323C" w:rsidRPr="00332858" w:rsidRDefault="007A323C" w:rsidP="007A323C">
      <w:pPr>
        <w:spacing w:line="360" w:lineRule="auto"/>
        <w:ind w:leftChars="228" w:left="2250" w:hangingChars="735" w:hanging="1771"/>
        <w:jc w:val="left"/>
        <w:rPr>
          <w:b/>
          <w:kern w:val="0"/>
          <w:sz w:val="24"/>
          <w:lang w:val="zh-CN"/>
        </w:rPr>
      </w:pPr>
      <w:r w:rsidRPr="00332858">
        <w:rPr>
          <w:rFonts w:hAnsi="宋体"/>
          <w:b/>
          <w:kern w:val="0"/>
          <w:sz w:val="24"/>
          <w:lang w:val="zh-CN"/>
        </w:rPr>
        <w:t>二、项目名称：</w:t>
      </w:r>
      <w:r w:rsidRPr="00332858">
        <w:rPr>
          <w:kern w:val="0"/>
          <w:sz w:val="24"/>
          <w:u w:val="single"/>
          <w:lang w:val="zh-CN"/>
        </w:rPr>
        <w:t>2018</w:t>
      </w:r>
      <w:r w:rsidRPr="00332858">
        <w:rPr>
          <w:rFonts w:hAnsi="宋体"/>
          <w:kern w:val="0"/>
          <w:sz w:val="24"/>
          <w:u w:val="single"/>
          <w:lang w:val="zh-CN"/>
        </w:rPr>
        <w:t>年</w:t>
      </w:r>
      <w:r w:rsidR="00454249">
        <w:rPr>
          <w:rFonts w:hAnsi="宋体" w:hint="eastAsia"/>
          <w:kern w:val="0"/>
          <w:sz w:val="24"/>
          <w:u w:val="single"/>
          <w:lang w:val="zh-CN"/>
        </w:rPr>
        <w:t>青海省</w:t>
      </w:r>
      <w:proofErr w:type="gramStart"/>
      <w:r w:rsidR="00454249">
        <w:rPr>
          <w:rFonts w:hAnsi="宋体" w:hint="eastAsia"/>
          <w:kern w:val="0"/>
          <w:sz w:val="24"/>
          <w:u w:val="single"/>
          <w:lang w:val="zh-CN"/>
        </w:rPr>
        <w:t>公安厅</w:t>
      </w:r>
      <w:r w:rsidR="005D1353">
        <w:rPr>
          <w:rFonts w:hAnsi="宋体" w:hint="eastAsia"/>
          <w:kern w:val="0"/>
          <w:sz w:val="24"/>
          <w:u w:val="single"/>
          <w:lang w:val="zh-CN"/>
        </w:rPr>
        <w:t>单警</w:t>
      </w:r>
      <w:r w:rsidR="00454249">
        <w:rPr>
          <w:rFonts w:hAnsi="宋体" w:hint="eastAsia"/>
          <w:kern w:val="0"/>
          <w:sz w:val="24"/>
          <w:u w:val="single"/>
          <w:lang w:val="zh-CN"/>
        </w:rPr>
        <w:t>装备</w:t>
      </w:r>
      <w:proofErr w:type="gramEnd"/>
      <w:r w:rsidRPr="00332858">
        <w:rPr>
          <w:rFonts w:hAnsi="宋体"/>
          <w:kern w:val="0"/>
          <w:sz w:val="24"/>
          <w:u w:val="single"/>
          <w:lang w:val="zh-CN"/>
        </w:rPr>
        <w:t>采购项目</w:t>
      </w:r>
    </w:p>
    <w:p w:rsidR="007A323C" w:rsidRPr="00332858" w:rsidRDefault="007A323C" w:rsidP="007A323C">
      <w:pPr>
        <w:spacing w:line="360" w:lineRule="auto"/>
        <w:ind w:firstLineChars="200" w:firstLine="482"/>
        <w:rPr>
          <w:b/>
          <w:kern w:val="0"/>
          <w:sz w:val="24"/>
          <w:lang w:val="zh-CN"/>
        </w:rPr>
      </w:pPr>
      <w:r w:rsidRPr="00332858">
        <w:rPr>
          <w:rFonts w:hAnsi="宋体"/>
          <w:b/>
          <w:kern w:val="0"/>
          <w:sz w:val="24"/>
          <w:lang w:val="zh-CN"/>
        </w:rPr>
        <w:t>三、招标内容</w:t>
      </w:r>
    </w:p>
    <w:p w:rsidR="007A323C" w:rsidRPr="00332858" w:rsidRDefault="007A323C" w:rsidP="007A323C">
      <w:pPr>
        <w:spacing w:line="360" w:lineRule="exact"/>
        <w:ind w:firstLineChars="200" w:firstLine="420"/>
        <w:rPr>
          <w:kern w:val="0"/>
          <w:szCs w:val="21"/>
          <w:lang w:val="zh-CN"/>
        </w:rPr>
      </w:pPr>
      <w:r w:rsidRPr="00332858">
        <w:rPr>
          <w:kern w:val="0"/>
          <w:szCs w:val="21"/>
          <w:lang w:val="zh-CN"/>
        </w:rPr>
        <w:t>本次招标共</w:t>
      </w:r>
      <w:r w:rsidR="005D1353">
        <w:rPr>
          <w:rFonts w:hint="eastAsia"/>
          <w:kern w:val="0"/>
          <w:szCs w:val="21"/>
          <w:u w:val="single"/>
        </w:rPr>
        <w:t>5</w:t>
      </w:r>
      <w:r w:rsidRPr="00332858">
        <w:rPr>
          <w:kern w:val="0"/>
          <w:szCs w:val="21"/>
          <w:lang w:val="zh-CN"/>
        </w:rPr>
        <w:t>包，总预算</w:t>
      </w:r>
      <w:r w:rsidR="005D1353">
        <w:rPr>
          <w:rFonts w:hint="eastAsia"/>
          <w:kern w:val="0"/>
          <w:szCs w:val="21"/>
          <w:u w:val="single"/>
        </w:rPr>
        <w:t>17364691</w:t>
      </w:r>
      <w:r w:rsidRPr="00332858">
        <w:rPr>
          <w:kern w:val="0"/>
          <w:szCs w:val="21"/>
          <w:lang w:val="zh-CN"/>
        </w:rPr>
        <w:t>元，</w:t>
      </w:r>
      <w:r w:rsidR="009D55F5">
        <w:rPr>
          <w:rFonts w:cs="宋体" w:hint="eastAsia"/>
          <w:color w:val="000000"/>
          <w:kern w:val="0"/>
          <w:szCs w:val="21"/>
          <w:lang w:val="zh-CN"/>
        </w:rPr>
        <w:t>投标人可以投</w:t>
      </w:r>
      <w:proofErr w:type="gramStart"/>
      <w:r w:rsidR="009D55F5">
        <w:rPr>
          <w:rFonts w:cs="宋体" w:hint="eastAsia"/>
          <w:color w:val="000000"/>
          <w:kern w:val="0"/>
          <w:szCs w:val="21"/>
          <w:lang w:val="zh-CN"/>
        </w:rPr>
        <w:t>报全部包或者其中</w:t>
      </w:r>
      <w:proofErr w:type="gramEnd"/>
      <w:r w:rsidR="009D55F5">
        <w:rPr>
          <w:rFonts w:cs="宋体" w:hint="eastAsia"/>
          <w:color w:val="000000"/>
          <w:kern w:val="0"/>
          <w:szCs w:val="21"/>
          <w:lang w:val="zh-CN"/>
        </w:rPr>
        <w:t>任意包。具体信息如下：</w:t>
      </w:r>
    </w:p>
    <w:tbl>
      <w:tblPr>
        <w:tblW w:w="9083" w:type="dxa"/>
        <w:jc w:val="center"/>
        <w:tblLayout w:type="fixed"/>
        <w:tblLook w:val="0000"/>
      </w:tblPr>
      <w:tblGrid>
        <w:gridCol w:w="960"/>
        <w:gridCol w:w="2736"/>
        <w:gridCol w:w="1701"/>
        <w:gridCol w:w="1843"/>
        <w:gridCol w:w="1843"/>
      </w:tblGrid>
      <w:tr w:rsidR="007A323C" w:rsidRPr="00332858" w:rsidTr="00454249">
        <w:trPr>
          <w:trHeight w:val="573"/>
          <w:jc w:val="center"/>
        </w:trPr>
        <w:tc>
          <w:tcPr>
            <w:tcW w:w="960" w:type="dxa"/>
            <w:tcBorders>
              <w:top w:val="single" w:sz="8" w:space="0" w:color="auto"/>
              <w:left w:val="single" w:sz="8" w:space="0" w:color="auto"/>
              <w:bottom w:val="single" w:sz="8" w:space="0" w:color="auto"/>
              <w:right w:val="single" w:sz="8" w:space="0" w:color="auto"/>
            </w:tcBorders>
            <w:vAlign w:val="center"/>
          </w:tcPr>
          <w:p w:rsidR="007A323C" w:rsidRPr="00332858" w:rsidRDefault="00454249" w:rsidP="00454249">
            <w:pPr>
              <w:widowControl/>
              <w:jc w:val="center"/>
              <w:rPr>
                <w:color w:val="000000"/>
                <w:kern w:val="0"/>
                <w:szCs w:val="21"/>
              </w:rPr>
            </w:pPr>
            <w:proofErr w:type="gramStart"/>
            <w:r>
              <w:rPr>
                <w:rFonts w:hint="eastAsia"/>
                <w:color w:val="000000"/>
                <w:kern w:val="0"/>
                <w:szCs w:val="21"/>
              </w:rPr>
              <w:t>包</w:t>
            </w:r>
            <w:r w:rsidR="007A323C" w:rsidRPr="00332858">
              <w:rPr>
                <w:color w:val="000000"/>
                <w:kern w:val="0"/>
                <w:szCs w:val="21"/>
              </w:rPr>
              <w:t>号</w:t>
            </w:r>
            <w:proofErr w:type="gramEnd"/>
          </w:p>
        </w:tc>
        <w:tc>
          <w:tcPr>
            <w:tcW w:w="2736" w:type="dxa"/>
            <w:tcBorders>
              <w:top w:val="single" w:sz="8" w:space="0" w:color="auto"/>
              <w:left w:val="nil"/>
              <w:bottom w:val="single" w:sz="8" w:space="0" w:color="auto"/>
              <w:right w:val="single" w:sz="8" w:space="0" w:color="auto"/>
            </w:tcBorders>
            <w:vAlign w:val="center"/>
          </w:tcPr>
          <w:p w:rsidR="007A323C" w:rsidRPr="00332858" w:rsidRDefault="007A323C" w:rsidP="00454249">
            <w:pPr>
              <w:widowControl/>
              <w:jc w:val="center"/>
              <w:rPr>
                <w:color w:val="000000"/>
                <w:kern w:val="0"/>
                <w:szCs w:val="21"/>
              </w:rPr>
            </w:pPr>
            <w:r w:rsidRPr="00332858">
              <w:rPr>
                <w:color w:val="000000"/>
                <w:kern w:val="0"/>
                <w:szCs w:val="21"/>
              </w:rPr>
              <w:t>名称</w:t>
            </w:r>
          </w:p>
        </w:tc>
        <w:tc>
          <w:tcPr>
            <w:tcW w:w="1701" w:type="dxa"/>
            <w:tcBorders>
              <w:top w:val="single" w:sz="8" w:space="0" w:color="auto"/>
              <w:left w:val="nil"/>
              <w:bottom w:val="single" w:sz="8" w:space="0" w:color="auto"/>
              <w:right w:val="single" w:sz="8" w:space="0" w:color="auto"/>
            </w:tcBorders>
            <w:vAlign w:val="center"/>
          </w:tcPr>
          <w:p w:rsidR="007A323C" w:rsidRPr="00332858" w:rsidRDefault="007A323C" w:rsidP="00454249">
            <w:pPr>
              <w:widowControl/>
              <w:jc w:val="center"/>
              <w:rPr>
                <w:color w:val="000000"/>
                <w:kern w:val="0"/>
                <w:szCs w:val="21"/>
              </w:rPr>
            </w:pPr>
            <w:r w:rsidRPr="00332858">
              <w:rPr>
                <w:color w:val="000000"/>
                <w:kern w:val="0"/>
                <w:szCs w:val="21"/>
              </w:rPr>
              <w:t>数量（台）</w:t>
            </w:r>
          </w:p>
        </w:tc>
        <w:tc>
          <w:tcPr>
            <w:tcW w:w="1843" w:type="dxa"/>
            <w:tcBorders>
              <w:top w:val="single" w:sz="8" w:space="0" w:color="auto"/>
              <w:left w:val="nil"/>
              <w:bottom w:val="single" w:sz="8" w:space="0" w:color="auto"/>
              <w:right w:val="single" w:sz="8" w:space="0" w:color="auto"/>
            </w:tcBorders>
            <w:vAlign w:val="center"/>
          </w:tcPr>
          <w:p w:rsidR="007A323C" w:rsidRPr="00332858" w:rsidRDefault="007A323C" w:rsidP="00454249">
            <w:pPr>
              <w:widowControl/>
              <w:jc w:val="center"/>
              <w:rPr>
                <w:color w:val="000000"/>
                <w:kern w:val="0"/>
                <w:szCs w:val="21"/>
              </w:rPr>
            </w:pPr>
            <w:r w:rsidRPr="00332858">
              <w:rPr>
                <w:color w:val="000000"/>
                <w:kern w:val="0"/>
                <w:szCs w:val="21"/>
              </w:rPr>
              <w:t>预算单价（元）</w:t>
            </w:r>
          </w:p>
        </w:tc>
        <w:tc>
          <w:tcPr>
            <w:tcW w:w="1843" w:type="dxa"/>
            <w:tcBorders>
              <w:top w:val="single" w:sz="8" w:space="0" w:color="auto"/>
              <w:left w:val="nil"/>
              <w:bottom w:val="single" w:sz="8" w:space="0" w:color="auto"/>
              <w:right w:val="single" w:sz="8" w:space="0" w:color="auto"/>
            </w:tcBorders>
            <w:vAlign w:val="center"/>
          </w:tcPr>
          <w:p w:rsidR="007A323C" w:rsidRPr="00332858" w:rsidRDefault="007A323C" w:rsidP="00454249">
            <w:pPr>
              <w:widowControl/>
              <w:jc w:val="center"/>
              <w:rPr>
                <w:color w:val="000000"/>
                <w:kern w:val="0"/>
                <w:szCs w:val="21"/>
              </w:rPr>
            </w:pPr>
            <w:r w:rsidRPr="00332858">
              <w:rPr>
                <w:color w:val="000000"/>
                <w:kern w:val="0"/>
                <w:szCs w:val="21"/>
              </w:rPr>
              <w:t>预算总价（元）</w:t>
            </w:r>
          </w:p>
        </w:tc>
      </w:tr>
      <w:tr w:rsidR="00454249" w:rsidRPr="00332858" w:rsidTr="00454249">
        <w:trPr>
          <w:trHeight w:val="397"/>
          <w:jc w:val="center"/>
        </w:trPr>
        <w:tc>
          <w:tcPr>
            <w:tcW w:w="960" w:type="dxa"/>
            <w:vMerge w:val="restart"/>
            <w:tcBorders>
              <w:top w:val="nil"/>
              <w:left w:val="single" w:sz="8" w:space="0" w:color="auto"/>
              <w:right w:val="single" w:sz="8" w:space="0" w:color="auto"/>
            </w:tcBorders>
            <w:vAlign w:val="center"/>
          </w:tcPr>
          <w:p w:rsidR="00454249" w:rsidRPr="00332858" w:rsidRDefault="00454249" w:rsidP="00454249">
            <w:pPr>
              <w:widowControl/>
              <w:jc w:val="center"/>
              <w:rPr>
                <w:color w:val="000000"/>
                <w:kern w:val="0"/>
                <w:szCs w:val="21"/>
              </w:rPr>
            </w:pPr>
            <w:r>
              <w:rPr>
                <w:rFonts w:hint="eastAsia"/>
                <w:color w:val="000000"/>
                <w:kern w:val="0"/>
                <w:szCs w:val="21"/>
              </w:rPr>
              <w:t>1</w:t>
            </w:r>
          </w:p>
        </w:tc>
        <w:tc>
          <w:tcPr>
            <w:tcW w:w="2736" w:type="dxa"/>
            <w:tcBorders>
              <w:top w:val="nil"/>
              <w:left w:val="nil"/>
              <w:bottom w:val="single" w:sz="8" w:space="0" w:color="auto"/>
              <w:right w:val="single" w:sz="8" w:space="0" w:color="auto"/>
            </w:tcBorders>
            <w:vAlign w:val="center"/>
          </w:tcPr>
          <w:p w:rsidR="00454249" w:rsidRPr="00332858" w:rsidRDefault="005D1353" w:rsidP="00454249">
            <w:pPr>
              <w:widowControl/>
              <w:jc w:val="center"/>
              <w:rPr>
                <w:color w:val="000000"/>
                <w:kern w:val="0"/>
                <w:szCs w:val="21"/>
              </w:rPr>
            </w:pPr>
            <w:r>
              <w:rPr>
                <w:rFonts w:hint="eastAsia"/>
                <w:color w:val="000000"/>
                <w:kern w:val="0"/>
                <w:szCs w:val="21"/>
              </w:rPr>
              <w:t>警用多功能腰带</w:t>
            </w:r>
          </w:p>
        </w:tc>
        <w:tc>
          <w:tcPr>
            <w:tcW w:w="1701" w:type="dxa"/>
            <w:tcBorders>
              <w:top w:val="nil"/>
              <w:left w:val="nil"/>
              <w:bottom w:val="single" w:sz="8" w:space="0" w:color="auto"/>
              <w:right w:val="single" w:sz="8" w:space="0" w:color="auto"/>
            </w:tcBorders>
            <w:vAlign w:val="center"/>
          </w:tcPr>
          <w:p w:rsidR="00454249" w:rsidRPr="00332858" w:rsidRDefault="005D1353" w:rsidP="00454249">
            <w:pPr>
              <w:widowControl/>
              <w:jc w:val="center"/>
              <w:rPr>
                <w:color w:val="000000"/>
                <w:kern w:val="0"/>
                <w:sz w:val="20"/>
                <w:szCs w:val="20"/>
              </w:rPr>
            </w:pPr>
            <w:r>
              <w:rPr>
                <w:rFonts w:hint="eastAsia"/>
                <w:color w:val="000000"/>
                <w:kern w:val="0"/>
                <w:sz w:val="20"/>
                <w:szCs w:val="20"/>
              </w:rPr>
              <w:t>9731</w:t>
            </w:r>
          </w:p>
        </w:tc>
        <w:tc>
          <w:tcPr>
            <w:tcW w:w="1843" w:type="dxa"/>
            <w:tcBorders>
              <w:top w:val="nil"/>
              <w:left w:val="nil"/>
              <w:bottom w:val="single" w:sz="8" w:space="0" w:color="auto"/>
              <w:right w:val="single" w:sz="8" w:space="0" w:color="auto"/>
            </w:tcBorders>
            <w:vAlign w:val="center"/>
          </w:tcPr>
          <w:p w:rsidR="00454249" w:rsidRPr="00332858" w:rsidRDefault="005D1353" w:rsidP="00454249">
            <w:pPr>
              <w:widowControl/>
              <w:jc w:val="center"/>
              <w:rPr>
                <w:color w:val="000000"/>
                <w:kern w:val="0"/>
                <w:sz w:val="20"/>
                <w:szCs w:val="20"/>
              </w:rPr>
            </w:pPr>
            <w:r>
              <w:rPr>
                <w:rFonts w:hint="eastAsia"/>
                <w:color w:val="000000"/>
                <w:kern w:val="0"/>
                <w:sz w:val="20"/>
                <w:szCs w:val="20"/>
              </w:rPr>
              <w:t>256</w:t>
            </w:r>
          </w:p>
        </w:tc>
        <w:tc>
          <w:tcPr>
            <w:tcW w:w="1843" w:type="dxa"/>
            <w:tcBorders>
              <w:top w:val="nil"/>
              <w:left w:val="nil"/>
              <w:bottom w:val="single" w:sz="8" w:space="0" w:color="auto"/>
              <w:right w:val="single" w:sz="8" w:space="0" w:color="auto"/>
            </w:tcBorders>
            <w:vAlign w:val="center"/>
          </w:tcPr>
          <w:p w:rsidR="00454249" w:rsidRPr="00332858" w:rsidRDefault="005D1353" w:rsidP="00454249">
            <w:pPr>
              <w:widowControl/>
              <w:jc w:val="center"/>
              <w:rPr>
                <w:color w:val="000000"/>
                <w:kern w:val="0"/>
                <w:sz w:val="20"/>
                <w:szCs w:val="20"/>
              </w:rPr>
            </w:pPr>
            <w:r>
              <w:rPr>
                <w:rFonts w:hint="eastAsia"/>
                <w:color w:val="000000"/>
                <w:kern w:val="0"/>
                <w:sz w:val="20"/>
                <w:szCs w:val="20"/>
              </w:rPr>
              <w:t>2491136</w:t>
            </w:r>
          </w:p>
        </w:tc>
      </w:tr>
      <w:tr w:rsidR="00454249" w:rsidRPr="00332858" w:rsidTr="00454249">
        <w:trPr>
          <w:trHeight w:val="397"/>
          <w:jc w:val="center"/>
        </w:trPr>
        <w:tc>
          <w:tcPr>
            <w:tcW w:w="960" w:type="dxa"/>
            <w:vMerge/>
            <w:tcBorders>
              <w:left w:val="single" w:sz="8" w:space="0" w:color="auto"/>
              <w:bottom w:val="single" w:sz="8" w:space="0" w:color="auto"/>
              <w:right w:val="single" w:sz="8" w:space="0" w:color="auto"/>
            </w:tcBorders>
            <w:vAlign w:val="center"/>
          </w:tcPr>
          <w:p w:rsidR="00454249" w:rsidRPr="00332858" w:rsidRDefault="00454249" w:rsidP="00454249">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454249" w:rsidRPr="00332858" w:rsidRDefault="00454249" w:rsidP="00454249">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454249" w:rsidRPr="00332858" w:rsidRDefault="005D1353" w:rsidP="00454249">
            <w:pPr>
              <w:widowControl/>
              <w:jc w:val="center"/>
              <w:rPr>
                <w:color w:val="000000"/>
                <w:kern w:val="0"/>
                <w:sz w:val="20"/>
                <w:szCs w:val="20"/>
              </w:rPr>
            </w:pPr>
            <w:r>
              <w:rPr>
                <w:rFonts w:hint="eastAsia"/>
                <w:color w:val="000000"/>
                <w:kern w:val="0"/>
                <w:sz w:val="20"/>
                <w:szCs w:val="20"/>
              </w:rPr>
              <w:t>2491136</w:t>
            </w:r>
          </w:p>
        </w:tc>
      </w:tr>
      <w:tr w:rsidR="00C244B8" w:rsidRPr="00332858" w:rsidTr="0099421C">
        <w:trPr>
          <w:trHeight w:val="397"/>
          <w:jc w:val="center"/>
        </w:trPr>
        <w:tc>
          <w:tcPr>
            <w:tcW w:w="960" w:type="dxa"/>
            <w:vMerge w:val="restart"/>
            <w:tcBorders>
              <w:top w:val="nil"/>
              <w:left w:val="single" w:sz="8" w:space="0" w:color="auto"/>
              <w:right w:val="single" w:sz="8" w:space="0" w:color="auto"/>
            </w:tcBorders>
            <w:vAlign w:val="center"/>
          </w:tcPr>
          <w:p w:rsidR="00C244B8" w:rsidRPr="00332858" w:rsidRDefault="00C244B8" w:rsidP="00454249">
            <w:pPr>
              <w:widowControl/>
              <w:jc w:val="center"/>
              <w:rPr>
                <w:color w:val="000000"/>
                <w:kern w:val="0"/>
                <w:szCs w:val="21"/>
              </w:rPr>
            </w:pPr>
            <w:r>
              <w:rPr>
                <w:rFonts w:hint="eastAsia"/>
                <w:color w:val="000000"/>
                <w:kern w:val="0"/>
                <w:szCs w:val="21"/>
              </w:rPr>
              <w:t>2</w:t>
            </w:r>
          </w:p>
        </w:tc>
        <w:tc>
          <w:tcPr>
            <w:tcW w:w="2736" w:type="dxa"/>
            <w:tcBorders>
              <w:top w:val="nil"/>
              <w:left w:val="nil"/>
              <w:bottom w:val="single" w:sz="8" w:space="0" w:color="auto"/>
              <w:right w:val="single" w:sz="8" w:space="0" w:color="auto"/>
            </w:tcBorders>
            <w:vAlign w:val="center"/>
          </w:tcPr>
          <w:p w:rsidR="00C244B8" w:rsidRPr="00332858" w:rsidRDefault="005D1353" w:rsidP="00454249">
            <w:pPr>
              <w:widowControl/>
              <w:jc w:val="center"/>
              <w:rPr>
                <w:color w:val="000000"/>
                <w:kern w:val="0"/>
                <w:szCs w:val="21"/>
              </w:rPr>
            </w:pPr>
            <w:r>
              <w:rPr>
                <w:rFonts w:hint="eastAsia"/>
                <w:color w:val="000000"/>
                <w:kern w:val="0"/>
                <w:szCs w:val="21"/>
              </w:rPr>
              <w:t>警用强光手电</w:t>
            </w:r>
          </w:p>
        </w:tc>
        <w:tc>
          <w:tcPr>
            <w:tcW w:w="1701" w:type="dxa"/>
            <w:tcBorders>
              <w:top w:val="nil"/>
              <w:left w:val="nil"/>
              <w:bottom w:val="single" w:sz="8" w:space="0" w:color="auto"/>
              <w:right w:val="single" w:sz="8" w:space="0" w:color="auto"/>
            </w:tcBorders>
            <w:vAlign w:val="center"/>
          </w:tcPr>
          <w:p w:rsidR="00C244B8" w:rsidRPr="00332858" w:rsidRDefault="005D1353" w:rsidP="00454249">
            <w:pPr>
              <w:widowControl/>
              <w:jc w:val="center"/>
              <w:rPr>
                <w:color w:val="000000"/>
                <w:kern w:val="0"/>
                <w:sz w:val="20"/>
                <w:szCs w:val="20"/>
              </w:rPr>
            </w:pPr>
            <w:r>
              <w:rPr>
                <w:rFonts w:hint="eastAsia"/>
                <w:color w:val="000000"/>
                <w:kern w:val="0"/>
                <w:sz w:val="20"/>
                <w:szCs w:val="20"/>
              </w:rPr>
              <w:t>10065</w:t>
            </w:r>
          </w:p>
        </w:tc>
        <w:tc>
          <w:tcPr>
            <w:tcW w:w="1843" w:type="dxa"/>
            <w:tcBorders>
              <w:top w:val="nil"/>
              <w:left w:val="nil"/>
              <w:bottom w:val="single" w:sz="8" w:space="0" w:color="auto"/>
              <w:right w:val="single" w:sz="8" w:space="0" w:color="auto"/>
            </w:tcBorders>
            <w:vAlign w:val="center"/>
          </w:tcPr>
          <w:p w:rsidR="00C244B8" w:rsidRPr="00332858" w:rsidRDefault="005D1353" w:rsidP="00454249">
            <w:pPr>
              <w:widowControl/>
              <w:jc w:val="center"/>
              <w:rPr>
                <w:color w:val="000000"/>
                <w:kern w:val="0"/>
                <w:sz w:val="20"/>
                <w:szCs w:val="20"/>
              </w:rPr>
            </w:pPr>
            <w:r>
              <w:rPr>
                <w:rFonts w:hint="eastAsia"/>
                <w:color w:val="000000"/>
                <w:kern w:val="0"/>
                <w:sz w:val="20"/>
                <w:szCs w:val="20"/>
              </w:rPr>
              <w:t>480</w:t>
            </w:r>
          </w:p>
        </w:tc>
        <w:tc>
          <w:tcPr>
            <w:tcW w:w="1843" w:type="dxa"/>
            <w:tcBorders>
              <w:top w:val="nil"/>
              <w:left w:val="nil"/>
              <w:bottom w:val="single" w:sz="8" w:space="0" w:color="auto"/>
              <w:right w:val="single" w:sz="8" w:space="0" w:color="auto"/>
            </w:tcBorders>
            <w:vAlign w:val="center"/>
          </w:tcPr>
          <w:p w:rsidR="00C244B8" w:rsidRPr="00332858" w:rsidRDefault="005D1353" w:rsidP="00454249">
            <w:pPr>
              <w:widowControl/>
              <w:jc w:val="center"/>
              <w:rPr>
                <w:color w:val="000000"/>
                <w:kern w:val="0"/>
                <w:sz w:val="20"/>
                <w:szCs w:val="20"/>
              </w:rPr>
            </w:pPr>
            <w:r>
              <w:rPr>
                <w:rFonts w:hint="eastAsia"/>
                <w:color w:val="000000"/>
                <w:kern w:val="0"/>
                <w:sz w:val="20"/>
                <w:szCs w:val="20"/>
              </w:rPr>
              <w:t>4831200</w:t>
            </w:r>
          </w:p>
        </w:tc>
      </w:tr>
      <w:tr w:rsidR="00380C63" w:rsidRPr="00332858" w:rsidTr="0099421C">
        <w:trPr>
          <w:trHeight w:val="397"/>
          <w:jc w:val="center"/>
        </w:trPr>
        <w:tc>
          <w:tcPr>
            <w:tcW w:w="960" w:type="dxa"/>
            <w:vMerge/>
            <w:tcBorders>
              <w:left w:val="single" w:sz="8" w:space="0" w:color="auto"/>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4831200</w:t>
            </w:r>
          </w:p>
        </w:tc>
      </w:tr>
      <w:tr w:rsidR="00380C63" w:rsidRPr="00332858" w:rsidTr="0099421C">
        <w:trPr>
          <w:trHeight w:val="397"/>
          <w:jc w:val="center"/>
        </w:trPr>
        <w:tc>
          <w:tcPr>
            <w:tcW w:w="960" w:type="dxa"/>
            <w:vMerge w:val="restart"/>
            <w:tcBorders>
              <w:top w:val="nil"/>
              <w:left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3</w:t>
            </w:r>
          </w:p>
        </w:tc>
        <w:tc>
          <w:tcPr>
            <w:tcW w:w="2736"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Cs w:val="21"/>
              </w:rPr>
            </w:pPr>
            <w:r>
              <w:rPr>
                <w:rFonts w:hint="eastAsia"/>
                <w:color w:val="000000"/>
                <w:kern w:val="0"/>
                <w:szCs w:val="21"/>
              </w:rPr>
              <w:t>警用伸缩警棍</w:t>
            </w:r>
          </w:p>
        </w:tc>
        <w:tc>
          <w:tcPr>
            <w:tcW w:w="1701"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11636</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585</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6807060</w:t>
            </w:r>
          </w:p>
        </w:tc>
      </w:tr>
      <w:tr w:rsidR="00380C63" w:rsidRPr="00332858" w:rsidTr="0099421C">
        <w:trPr>
          <w:trHeight w:val="397"/>
          <w:jc w:val="center"/>
        </w:trPr>
        <w:tc>
          <w:tcPr>
            <w:tcW w:w="960" w:type="dxa"/>
            <w:vMerge/>
            <w:tcBorders>
              <w:left w:val="single" w:sz="8" w:space="0" w:color="auto"/>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6807060</w:t>
            </w:r>
          </w:p>
        </w:tc>
      </w:tr>
      <w:tr w:rsidR="00380C63" w:rsidRPr="00332858" w:rsidTr="0099421C">
        <w:trPr>
          <w:trHeight w:val="397"/>
          <w:jc w:val="center"/>
        </w:trPr>
        <w:tc>
          <w:tcPr>
            <w:tcW w:w="960" w:type="dxa"/>
            <w:vMerge w:val="restart"/>
            <w:tcBorders>
              <w:top w:val="nil"/>
              <w:left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4</w:t>
            </w:r>
          </w:p>
        </w:tc>
        <w:tc>
          <w:tcPr>
            <w:tcW w:w="2736"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Cs w:val="21"/>
              </w:rPr>
            </w:pPr>
            <w:r>
              <w:rPr>
                <w:rFonts w:hint="eastAsia"/>
                <w:color w:val="000000"/>
                <w:kern w:val="0"/>
                <w:szCs w:val="21"/>
              </w:rPr>
              <w:t>金属手铐</w:t>
            </w:r>
          </w:p>
        </w:tc>
        <w:tc>
          <w:tcPr>
            <w:tcW w:w="1701"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7709</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175</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1349075</w:t>
            </w:r>
          </w:p>
        </w:tc>
      </w:tr>
      <w:tr w:rsidR="00380C63" w:rsidRPr="00332858" w:rsidTr="0099421C">
        <w:trPr>
          <w:trHeight w:val="397"/>
          <w:jc w:val="center"/>
        </w:trPr>
        <w:tc>
          <w:tcPr>
            <w:tcW w:w="960" w:type="dxa"/>
            <w:vMerge/>
            <w:tcBorders>
              <w:left w:val="single" w:sz="8" w:space="0" w:color="auto"/>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1349075</w:t>
            </w:r>
          </w:p>
        </w:tc>
      </w:tr>
      <w:tr w:rsidR="00380C63" w:rsidRPr="00332858" w:rsidTr="0099421C">
        <w:trPr>
          <w:trHeight w:val="397"/>
          <w:jc w:val="center"/>
        </w:trPr>
        <w:tc>
          <w:tcPr>
            <w:tcW w:w="960" w:type="dxa"/>
            <w:vMerge w:val="restart"/>
            <w:tcBorders>
              <w:top w:val="nil"/>
              <w:left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5</w:t>
            </w:r>
          </w:p>
        </w:tc>
        <w:tc>
          <w:tcPr>
            <w:tcW w:w="2736" w:type="dxa"/>
            <w:tcBorders>
              <w:top w:val="nil"/>
              <w:left w:val="nil"/>
              <w:bottom w:val="single" w:sz="8" w:space="0" w:color="auto"/>
              <w:right w:val="single" w:sz="8" w:space="0" w:color="auto"/>
            </w:tcBorders>
            <w:vAlign w:val="center"/>
          </w:tcPr>
          <w:p w:rsidR="00380C63" w:rsidRPr="00332858" w:rsidRDefault="00380C63" w:rsidP="005D1353">
            <w:pPr>
              <w:widowControl/>
              <w:jc w:val="center"/>
              <w:rPr>
                <w:color w:val="000000"/>
                <w:kern w:val="0"/>
                <w:szCs w:val="21"/>
              </w:rPr>
            </w:pPr>
            <w:r>
              <w:rPr>
                <w:rFonts w:hint="eastAsia"/>
                <w:color w:val="000000"/>
                <w:kern w:val="0"/>
                <w:szCs w:val="21"/>
              </w:rPr>
              <w:t>警用</w:t>
            </w:r>
            <w:r w:rsidR="005D1353">
              <w:rPr>
                <w:rFonts w:hint="eastAsia"/>
                <w:color w:val="000000"/>
                <w:kern w:val="0"/>
                <w:szCs w:val="21"/>
              </w:rPr>
              <w:t>催泪喷射器</w:t>
            </w:r>
          </w:p>
        </w:tc>
        <w:tc>
          <w:tcPr>
            <w:tcW w:w="1701"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13473</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140</w:t>
            </w:r>
          </w:p>
        </w:tc>
        <w:tc>
          <w:tcPr>
            <w:tcW w:w="1843" w:type="dxa"/>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1886220</w:t>
            </w:r>
          </w:p>
        </w:tc>
      </w:tr>
      <w:tr w:rsidR="00380C63" w:rsidRPr="00332858" w:rsidTr="0099421C">
        <w:trPr>
          <w:trHeight w:val="397"/>
          <w:jc w:val="center"/>
        </w:trPr>
        <w:tc>
          <w:tcPr>
            <w:tcW w:w="960" w:type="dxa"/>
            <w:vMerge/>
            <w:tcBorders>
              <w:left w:val="single" w:sz="8" w:space="0" w:color="auto"/>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1886220</w:t>
            </w:r>
          </w:p>
        </w:tc>
      </w:tr>
      <w:tr w:rsidR="00380C63" w:rsidRPr="00332858" w:rsidTr="0099421C">
        <w:trPr>
          <w:trHeight w:val="397"/>
          <w:jc w:val="center"/>
        </w:trPr>
        <w:tc>
          <w:tcPr>
            <w:tcW w:w="960" w:type="dxa"/>
            <w:tcBorders>
              <w:top w:val="nil"/>
              <w:left w:val="single" w:sz="8" w:space="0" w:color="auto"/>
              <w:bottom w:val="single" w:sz="8" w:space="0" w:color="auto"/>
              <w:right w:val="single" w:sz="8" w:space="0" w:color="auto"/>
            </w:tcBorders>
            <w:vAlign w:val="center"/>
          </w:tcPr>
          <w:p w:rsidR="00380C63" w:rsidRPr="00332858" w:rsidRDefault="00380C63" w:rsidP="00454249">
            <w:pPr>
              <w:widowControl/>
              <w:jc w:val="center"/>
              <w:rPr>
                <w:color w:val="000000"/>
                <w:kern w:val="0"/>
                <w:szCs w:val="21"/>
              </w:rPr>
            </w:pPr>
            <w:r>
              <w:rPr>
                <w:rFonts w:hint="eastAsia"/>
                <w:color w:val="000000"/>
                <w:kern w:val="0"/>
                <w:szCs w:val="21"/>
              </w:rPr>
              <w:t>合计</w:t>
            </w:r>
          </w:p>
        </w:tc>
        <w:tc>
          <w:tcPr>
            <w:tcW w:w="8123" w:type="dxa"/>
            <w:gridSpan w:val="4"/>
            <w:tcBorders>
              <w:top w:val="nil"/>
              <w:left w:val="nil"/>
              <w:bottom w:val="single" w:sz="8" w:space="0" w:color="auto"/>
              <w:right w:val="single" w:sz="8" w:space="0" w:color="auto"/>
            </w:tcBorders>
            <w:vAlign w:val="center"/>
          </w:tcPr>
          <w:p w:rsidR="00380C63" w:rsidRPr="00332858" w:rsidRDefault="005D1353" w:rsidP="00454249">
            <w:pPr>
              <w:widowControl/>
              <w:jc w:val="center"/>
              <w:rPr>
                <w:color w:val="000000"/>
                <w:kern w:val="0"/>
                <w:sz w:val="20"/>
                <w:szCs w:val="20"/>
              </w:rPr>
            </w:pPr>
            <w:r>
              <w:rPr>
                <w:rFonts w:hint="eastAsia"/>
                <w:color w:val="000000"/>
                <w:kern w:val="0"/>
                <w:sz w:val="20"/>
                <w:szCs w:val="20"/>
              </w:rPr>
              <w:t>17364691</w:t>
            </w:r>
          </w:p>
        </w:tc>
      </w:tr>
    </w:tbl>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具体投标范围及所应达到的具体要求，以本招标文件中商务、技术和服务的相应规定为准（详细内容见第五部分</w:t>
      </w:r>
      <w:r w:rsidRPr="00332858">
        <w:rPr>
          <w:kern w:val="0"/>
          <w:szCs w:val="21"/>
          <w:lang w:val="zh-CN"/>
        </w:rPr>
        <w:t>“</w:t>
      </w:r>
      <w:r w:rsidRPr="00332858">
        <w:rPr>
          <w:rFonts w:hAnsi="宋体"/>
          <w:kern w:val="0"/>
          <w:szCs w:val="21"/>
          <w:lang w:val="zh-CN"/>
        </w:rPr>
        <w:t>项目概况和具体要求</w:t>
      </w:r>
      <w:r w:rsidRPr="00332858">
        <w:rPr>
          <w:kern w:val="0"/>
          <w:szCs w:val="21"/>
          <w:lang w:val="zh-CN"/>
        </w:rPr>
        <w:t>”</w:t>
      </w:r>
      <w:r w:rsidRPr="00332858">
        <w:rPr>
          <w:rFonts w:hAnsi="宋体"/>
          <w:kern w:val="0"/>
          <w:szCs w:val="21"/>
          <w:lang w:val="zh-CN"/>
        </w:rPr>
        <w:t>）。</w:t>
      </w:r>
      <w:r w:rsidRPr="00332858">
        <w:rPr>
          <w:rFonts w:hAnsi="宋体"/>
          <w:szCs w:val="21"/>
          <w:lang w:val="zh-CN"/>
        </w:rPr>
        <w:t>投标人</w:t>
      </w:r>
      <w:r w:rsidRPr="00332858">
        <w:rPr>
          <w:rFonts w:hAnsi="宋体"/>
          <w:kern w:val="0"/>
          <w:szCs w:val="21"/>
          <w:lang w:val="zh-CN"/>
        </w:rPr>
        <w:t>的投标文件必须满足本次采购的实质目的，完全实现所应有的全部要求。</w:t>
      </w:r>
      <w:r w:rsidRPr="00332858">
        <w:rPr>
          <w:rFonts w:hAnsi="宋体"/>
          <w:szCs w:val="21"/>
          <w:lang w:val="zh-CN"/>
        </w:rPr>
        <w:t>投标人</w:t>
      </w:r>
      <w:r w:rsidRPr="00332858">
        <w:rPr>
          <w:rFonts w:hAnsi="宋体"/>
          <w:kern w:val="0"/>
          <w:szCs w:val="21"/>
          <w:lang w:val="zh-CN"/>
        </w:rPr>
        <w:t>若存在任何理解上无法正确确定之处，均应当按照招标文件所规定的投标前的澄清等程序提出，否则，由此导致的任何不利后果均应当由</w:t>
      </w:r>
      <w:r w:rsidRPr="00332858">
        <w:rPr>
          <w:rFonts w:hAnsi="宋体"/>
          <w:szCs w:val="21"/>
          <w:lang w:val="zh-CN"/>
        </w:rPr>
        <w:t>投标人</w:t>
      </w:r>
      <w:r w:rsidRPr="00332858">
        <w:rPr>
          <w:rFonts w:hAnsi="宋体"/>
          <w:kern w:val="0"/>
          <w:szCs w:val="21"/>
          <w:lang w:val="zh-CN"/>
        </w:rPr>
        <w:t>自行承担。</w:t>
      </w:r>
    </w:p>
    <w:p w:rsidR="007A323C" w:rsidRPr="00332858" w:rsidRDefault="007A323C" w:rsidP="007A323C">
      <w:pPr>
        <w:spacing w:line="360" w:lineRule="auto"/>
        <w:ind w:firstLineChars="200" w:firstLine="482"/>
        <w:rPr>
          <w:b/>
          <w:kern w:val="0"/>
          <w:sz w:val="24"/>
          <w:lang w:val="zh-CN"/>
        </w:rPr>
      </w:pPr>
      <w:r w:rsidRPr="00332858">
        <w:rPr>
          <w:rFonts w:hAnsi="宋体"/>
          <w:b/>
          <w:kern w:val="0"/>
          <w:sz w:val="24"/>
          <w:lang w:val="zh-CN"/>
        </w:rPr>
        <w:t>四、接受投标时间、投标截止时间及开标时间</w:t>
      </w:r>
    </w:p>
    <w:p w:rsidR="007A323C" w:rsidRPr="00332858" w:rsidRDefault="007A323C" w:rsidP="007A323C">
      <w:pPr>
        <w:spacing w:line="360" w:lineRule="exact"/>
        <w:ind w:firstLineChars="200" w:firstLine="420"/>
        <w:rPr>
          <w:kern w:val="0"/>
          <w:szCs w:val="21"/>
          <w:lang w:val="zh-CN"/>
        </w:rPr>
      </w:pPr>
      <w:r w:rsidRPr="00332858">
        <w:rPr>
          <w:kern w:val="0"/>
          <w:szCs w:val="21"/>
          <w:lang w:val="zh-CN"/>
        </w:rPr>
        <w:t>1</w:t>
      </w:r>
      <w:r w:rsidRPr="00332858">
        <w:rPr>
          <w:rFonts w:hAnsi="宋体"/>
          <w:kern w:val="0"/>
          <w:szCs w:val="21"/>
          <w:lang w:val="zh-CN"/>
        </w:rPr>
        <w:t>、接受投标时间：</w:t>
      </w:r>
      <w:r w:rsidRPr="00332858">
        <w:rPr>
          <w:kern w:val="0"/>
          <w:szCs w:val="21"/>
          <w:u w:val="single"/>
          <w:lang w:val="zh-CN"/>
        </w:rPr>
        <w:t>201</w:t>
      </w:r>
      <w:r w:rsidRPr="00332858">
        <w:rPr>
          <w:kern w:val="0"/>
          <w:szCs w:val="21"/>
          <w:u w:val="single"/>
        </w:rPr>
        <w:t>8</w:t>
      </w:r>
      <w:r w:rsidRPr="00332858">
        <w:rPr>
          <w:rFonts w:hAnsi="宋体"/>
          <w:kern w:val="0"/>
          <w:szCs w:val="21"/>
          <w:u w:val="single"/>
          <w:lang w:val="zh-CN"/>
        </w:rPr>
        <w:t>年</w:t>
      </w:r>
      <w:r w:rsidR="009B66E7">
        <w:rPr>
          <w:rFonts w:hint="eastAsia"/>
          <w:kern w:val="0"/>
          <w:szCs w:val="21"/>
          <w:u w:val="single"/>
        </w:rPr>
        <w:t>10</w:t>
      </w:r>
      <w:r w:rsidRPr="00332858">
        <w:rPr>
          <w:rFonts w:hAnsi="宋体"/>
          <w:kern w:val="0"/>
          <w:szCs w:val="21"/>
          <w:u w:val="single"/>
          <w:lang w:val="zh-CN"/>
        </w:rPr>
        <w:t>月</w:t>
      </w:r>
      <w:r w:rsidR="009B66E7">
        <w:rPr>
          <w:rFonts w:hint="eastAsia"/>
          <w:kern w:val="0"/>
          <w:szCs w:val="21"/>
          <w:u w:val="single"/>
          <w:lang w:val="zh-CN"/>
        </w:rPr>
        <w:t>17</w:t>
      </w:r>
      <w:r w:rsidRPr="00332858">
        <w:rPr>
          <w:rFonts w:hAnsi="宋体"/>
          <w:kern w:val="0"/>
          <w:szCs w:val="21"/>
          <w:u w:val="single"/>
          <w:lang w:val="zh-CN"/>
        </w:rPr>
        <w:t>日</w:t>
      </w:r>
      <w:r w:rsidRPr="00332858">
        <w:rPr>
          <w:kern w:val="0"/>
          <w:szCs w:val="21"/>
          <w:u w:val="single"/>
          <w:lang w:val="zh-CN"/>
        </w:rPr>
        <w:t>8:30</w:t>
      </w:r>
      <w:r w:rsidRPr="00332858">
        <w:rPr>
          <w:rFonts w:hAnsi="宋体"/>
          <w:kern w:val="0"/>
          <w:szCs w:val="21"/>
          <w:u w:val="single"/>
          <w:lang w:val="zh-CN"/>
        </w:rPr>
        <w:t>至</w:t>
      </w:r>
      <w:r w:rsidRPr="00332858">
        <w:rPr>
          <w:kern w:val="0"/>
          <w:szCs w:val="21"/>
          <w:u w:val="single"/>
          <w:lang w:val="zh-CN"/>
        </w:rPr>
        <w:t>9:00</w:t>
      </w:r>
      <w:r w:rsidRPr="00332858">
        <w:rPr>
          <w:rFonts w:hAnsi="宋体"/>
          <w:kern w:val="0"/>
          <w:szCs w:val="21"/>
          <w:u w:val="single"/>
          <w:lang w:val="zh-CN"/>
        </w:rPr>
        <w:t>（北京时间）</w:t>
      </w:r>
      <w:r w:rsidRPr="00332858">
        <w:rPr>
          <w:rFonts w:hAnsi="宋体"/>
          <w:kern w:val="0"/>
          <w:szCs w:val="21"/>
          <w:lang w:val="zh-CN"/>
        </w:rPr>
        <w:t>。</w:t>
      </w:r>
    </w:p>
    <w:p w:rsidR="007A323C" w:rsidRPr="00332858" w:rsidRDefault="007A323C" w:rsidP="007A323C">
      <w:pPr>
        <w:spacing w:line="360" w:lineRule="exact"/>
        <w:ind w:firstLineChars="200" w:firstLine="420"/>
        <w:rPr>
          <w:kern w:val="0"/>
          <w:szCs w:val="21"/>
          <w:u w:val="single"/>
          <w:lang w:val="zh-CN"/>
        </w:rPr>
      </w:pPr>
      <w:r w:rsidRPr="00332858">
        <w:rPr>
          <w:kern w:val="0"/>
          <w:szCs w:val="21"/>
          <w:lang w:val="zh-CN"/>
        </w:rPr>
        <w:t>2</w:t>
      </w:r>
      <w:r w:rsidRPr="00332858">
        <w:rPr>
          <w:rFonts w:hAnsi="宋体"/>
          <w:kern w:val="0"/>
          <w:szCs w:val="21"/>
          <w:lang w:val="zh-CN"/>
        </w:rPr>
        <w:t>、投标截止时间及开标时间：</w:t>
      </w:r>
      <w:r w:rsidRPr="00332858">
        <w:rPr>
          <w:kern w:val="0"/>
          <w:szCs w:val="21"/>
          <w:u w:val="single"/>
          <w:lang w:val="zh-CN"/>
        </w:rPr>
        <w:t>201</w:t>
      </w:r>
      <w:r w:rsidRPr="00332858">
        <w:rPr>
          <w:kern w:val="0"/>
          <w:szCs w:val="21"/>
          <w:u w:val="single"/>
        </w:rPr>
        <w:t>8</w:t>
      </w:r>
      <w:r w:rsidRPr="00332858">
        <w:rPr>
          <w:rFonts w:hAnsi="宋体"/>
          <w:kern w:val="0"/>
          <w:szCs w:val="21"/>
          <w:u w:val="single"/>
          <w:lang w:val="zh-CN"/>
        </w:rPr>
        <w:t>年</w:t>
      </w:r>
      <w:r w:rsidR="009B66E7">
        <w:rPr>
          <w:rFonts w:hint="eastAsia"/>
          <w:kern w:val="0"/>
          <w:szCs w:val="21"/>
          <w:u w:val="single"/>
        </w:rPr>
        <w:t>10</w:t>
      </w:r>
      <w:r w:rsidRPr="00332858">
        <w:rPr>
          <w:rFonts w:hAnsi="宋体"/>
          <w:kern w:val="0"/>
          <w:szCs w:val="21"/>
          <w:u w:val="single"/>
          <w:lang w:val="zh-CN"/>
        </w:rPr>
        <w:t>月</w:t>
      </w:r>
      <w:r w:rsidR="009B66E7">
        <w:rPr>
          <w:rFonts w:hint="eastAsia"/>
          <w:kern w:val="0"/>
          <w:szCs w:val="21"/>
          <w:u w:val="single"/>
          <w:lang w:val="zh-CN"/>
        </w:rPr>
        <w:t>17</w:t>
      </w:r>
      <w:r w:rsidRPr="00332858">
        <w:rPr>
          <w:rFonts w:hAnsi="宋体"/>
          <w:kern w:val="0"/>
          <w:szCs w:val="21"/>
          <w:u w:val="single"/>
          <w:lang w:val="zh-CN"/>
        </w:rPr>
        <w:t>日</w:t>
      </w:r>
      <w:r w:rsidRPr="00332858">
        <w:rPr>
          <w:kern w:val="0"/>
          <w:szCs w:val="21"/>
          <w:u w:val="single"/>
          <w:lang w:val="zh-CN"/>
        </w:rPr>
        <w:t>9:00</w:t>
      </w:r>
      <w:r w:rsidRPr="00332858">
        <w:rPr>
          <w:rFonts w:hAnsi="宋体"/>
          <w:kern w:val="0"/>
          <w:szCs w:val="21"/>
          <w:u w:val="single"/>
          <w:lang w:val="zh-CN"/>
        </w:rPr>
        <w:t>（北京时间）</w:t>
      </w:r>
      <w:r w:rsidRPr="00332858">
        <w:rPr>
          <w:rFonts w:hAnsi="宋体"/>
          <w:kern w:val="0"/>
          <w:szCs w:val="21"/>
          <w:lang w:val="zh-CN"/>
        </w:rPr>
        <w:t>。</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投标截止时间后送达的投标文件将被拒收，在规定时间内所提交的文件不符合相关规定要求的也将被拒收。</w:t>
      </w:r>
    </w:p>
    <w:p w:rsidR="007A323C" w:rsidRPr="00332858" w:rsidRDefault="007A323C" w:rsidP="007A323C">
      <w:pPr>
        <w:spacing w:line="360" w:lineRule="auto"/>
        <w:ind w:firstLineChars="200" w:firstLine="482"/>
        <w:rPr>
          <w:b/>
          <w:kern w:val="0"/>
          <w:sz w:val="24"/>
          <w:lang w:val="zh-CN"/>
        </w:rPr>
      </w:pPr>
      <w:r w:rsidRPr="00332858">
        <w:rPr>
          <w:rFonts w:hAnsi="宋体"/>
          <w:b/>
          <w:kern w:val="0"/>
          <w:sz w:val="24"/>
          <w:lang w:val="zh-CN"/>
        </w:rPr>
        <w:t>五、投标地点和开标地点</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公安部警用装备采购中心（上海市闵行区浦江</w:t>
      </w:r>
      <w:proofErr w:type="gramStart"/>
      <w:r w:rsidRPr="00332858">
        <w:rPr>
          <w:rFonts w:hAnsi="宋体"/>
          <w:kern w:val="0"/>
          <w:szCs w:val="21"/>
          <w:lang w:val="zh-CN"/>
        </w:rPr>
        <w:t>镇三达路</w:t>
      </w:r>
      <w:proofErr w:type="gramEnd"/>
      <w:r w:rsidRPr="00332858">
        <w:rPr>
          <w:kern w:val="0"/>
          <w:szCs w:val="21"/>
          <w:lang w:val="zh-CN"/>
        </w:rPr>
        <w:t>299</w:t>
      </w:r>
      <w:r w:rsidRPr="00332858">
        <w:rPr>
          <w:rFonts w:hAnsi="宋体"/>
          <w:kern w:val="0"/>
          <w:szCs w:val="21"/>
          <w:lang w:val="zh-CN"/>
        </w:rPr>
        <w:t>号），届时请投标人的法定代表人或其授权的投标人代表出席。</w:t>
      </w:r>
    </w:p>
    <w:p w:rsidR="007A323C" w:rsidRPr="00332858" w:rsidRDefault="007A323C" w:rsidP="007A323C">
      <w:pPr>
        <w:spacing w:line="360" w:lineRule="auto"/>
        <w:ind w:firstLineChars="200" w:firstLine="482"/>
        <w:rPr>
          <w:b/>
          <w:kern w:val="0"/>
          <w:sz w:val="24"/>
          <w:lang w:val="zh-CN"/>
        </w:rPr>
      </w:pPr>
      <w:r w:rsidRPr="00332858">
        <w:rPr>
          <w:rFonts w:hAnsi="宋体"/>
          <w:b/>
          <w:kern w:val="0"/>
          <w:sz w:val="24"/>
          <w:lang w:val="zh-CN"/>
        </w:rPr>
        <w:t>六、联系方式</w:t>
      </w:r>
      <w:bookmarkStart w:id="1" w:name="OLE_LINK31"/>
      <w:bookmarkStart w:id="2" w:name="OLE_LINK37"/>
      <w:bookmarkStart w:id="3" w:name="OLE_LINK30"/>
    </w:p>
    <w:p w:rsidR="0041659D" w:rsidRPr="00332858" w:rsidRDefault="0041659D" w:rsidP="0041659D">
      <w:pPr>
        <w:spacing w:line="360" w:lineRule="exact"/>
        <w:ind w:firstLineChars="200" w:firstLine="420"/>
        <w:rPr>
          <w:kern w:val="0"/>
          <w:szCs w:val="21"/>
          <w:lang w:val="zh-CN"/>
        </w:rPr>
      </w:pPr>
      <w:r w:rsidRPr="00332858">
        <w:rPr>
          <w:rFonts w:hAnsi="宋体"/>
          <w:kern w:val="0"/>
          <w:szCs w:val="21"/>
          <w:lang w:val="zh-CN"/>
        </w:rPr>
        <w:lastRenderedPageBreak/>
        <w:t>采购人：</w:t>
      </w:r>
      <w:r>
        <w:rPr>
          <w:rFonts w:hAnsi="宋体" w:hint="eastAsia"/>
          <w:kern w:val="0"/>
          <w:szCs w:val="21"/>
          <w:lang w:val="zh-CN"/>
        </w:rPr>
        <w:t>青海省公安厅</w:t>
      </w:r>
    </w:p>
    <w:p w:rsidR="0041659D" w:rsidRPr="00332858" w:rsidRDefault="0041659D" w:rsidP="0041659D">
      <w:pPr>
        <w:spacing w:line="360" w:lineRule="exact"/>
        <w:ind w:firstLineChars="200" w:firstLine="420"/>
        <w:rPr>
          <w:kern w:val="0"/>
          <w:szCs w:val="21"/>
          <w:lang w:val="zh-CN"/>
        </w:rPr>
      </w:pPr>
      <w:r w:rsidRPr="00332858">
        <w:rPr>
          <w:rFonts w:hAnsi="宋体"/>
          <w:kern w:val="0"/>
          <w:szCs w:val="21"/>
          <w:lang w:val="zh-CN"/>
        </w:rPr>
        <w:t>地址：</w:t>
      </w:r>
      <w:r w:rsidRPr="00332858">
        <w:rPr>
          <w:kern w:val="0"/>
          <w:szCs w:val="21"/>
          <w:lang w:val="zh-CN"/>
        </w:rPr>
        <w:t xml:space="preserve"> </w:t>
      </w:r>
      <w:r>
        <w:rPr>
          <w:rFonts w:hint="eastAsia"/>
          <w:kern w:val="0"/>
          <w:szCs w:val="21"/>
          <w:lang w:val="zh-CN"/>
        </w:rPr>
        <w:t>西宁市城东区八一中路</w:t>
      </w:r>
      <w:r>
        <w:rPr>
          <w:rFonts w:hint="eastAsia"/>
          <w:kern w:val="0"/>
          <w:szCs w:val="21"/>
          <w:lang w:val="zh-CN"/>
        </w:rPr>
        <w:t>50</w:t>
      </w:r>
      <w:r>
        <w:rPr>
          <w:rFonts w:hint="eastAsia"/>
          <w:kern w:val="0"/>
          <w:szCs w:val="21"/>
          <w:lang w:val="zh-CN"/>
        </w:rPr>
        <w:t>号</w:t>
      </w:r>
    </w:p>
    <w:p w:rsidR="0041659D" w:rsidRPr="00332858" w:rsidRDefault="0041659D" w:rsidP="0041659D">
      <w:pPr>
        <w:spacing w:line="360" w:lineRule="exact"/>
        <w:ind w:firstLineChars="200" w:firstLine="420"/>
        <w:rPr>
          <w:kern w:val="0"/>
          <w:szCs w:val="21"/>
          <w:lang w:val="zh-CN"/>
        </w:rPr>
      </w:pPr>
      <w:r w:rsidRPr="00332858">
        <w:rPr>
          <w:rFonts w:hAnsi="宋体"/>
          <w:kern w:val="0"/>
          <w:szCs w:val="21"/>
          <w:lang w:val="zh-CN"/>
        </w:rPr>
        <w:t>联系人：</w:t>
      </w:r>
      <w:r w:rsidRPr="00332858">
        <w:rPr>
          <w:kern w:val="0"/>
          <w:szCs w:val="21"/>
          <w:lang w:val="zh-CN"/>
        </w:rPr>
        <w:t xml:space="preserve"> </w:t>
      </w:r>
      <w:r>
        <w:rPr>
          <w:rFonts w:hint="eastAsia"/>
          <w:kern w:val="0"/>
          <w:szCs w:val="21"/>
          <w:lang w:val="zh-CN"/>
        </w:rPr>
        <w:t>运建华</w:t>
      </w:r>
    </w:p>
    <w:p w:rsidR="007A323C" w:rsidRPr="00332858" w:rsidRDefault="0041659D" w:rsidP="0041659D">
      <w:pPr>
        <w:spacing w:line="360" w:lineRule="exact"/>
        <w:ind w:firstLineChars="200" w:firstLine="420"/>
        <w:rPr>
          <w:kern w:val="0"/>
          <w:szCs w:val="21"/>
          <w:lang w:val="zh-CN"/>
        </w:rPr>
      </w:pPr>
      <w:r w:rsidRPr="00332858">
        <w:rPr>
          <w:rFonts w:hAnsi="宋体"/>
          <w:kern w:val="0"/>
          <w:szCs w:val="21"/>
          <w:lang w:val="zh-CN"/>
        </w:rPr>
        <w:t>联系电话：</w:t>
      </w:r>
      <w:r>
        <w:rPr>
          <w:rFonts w:hAnsi="宋体" w:hint="eastAsia"/>
          <w:kern w:val="0"/>
          <w:szCs w:val="21"/>
          <w:lang w:val="zh-CN"/>
        </w:rPr>
        <w:t>0971-8293143</w:t>
      </w:r>
      <w:r w:rsidR="007A323C" w:rsidRPr="00332858">
        <w:rPr>
          <w:rFonts w:hAnsi="宋体"/>
          <w:kern w:val="0"/>
          <w:szCs w:val="21"/>
          <w:lang w:val="zh-CN"/>
        </w:rPr>
        <w:t>采购代理机构：公安部警用装备采购中心</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地址：上海市闵行区浦江</w:t>
      </w:r>
      <w:proofErr w:type="gramStart"/>
      <w:r w:rsidRPr="00332858">
        <w:rPr>
          <w:rFonts w:hAnsi="宋体"/>
          <w:kern w:val="0"/>
          <w:szCs w:val="21"/>
          <w:lang w:val="zh-CN"/>
        </w:rPr>
        <w:t>镇三达路</w:t>
      </w:r>
      <w:proofErr w:type="gramEnd"/>
      <w:r w:rsidRPr="00332858">
        <w:rPr>
          <w:kern w:val="0"/>
          <w:szCs w:val="21"/>
          <w:lang w:val="zh-CN"/>
        </w:rPr>
        <w:t>299</w:t>
      </w:r>
      <w:r w:rsidRPr="00332858">
        <w:rPr>
          <w:rFonts w:hAnsi="宋体"/>
          <w:kern w:val="0"/>
          <w:szCs w:val="21"/>
          <w:lang w:val="zh-CN"/>
        </w:rPr>
        <w:t>号</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邮政编码：</w:t>
      </w:r>
      <w:r w:rsidRPr="00332858">
        <w:rPr>
          <w:kern w:val="0"/>
          <w:szCs w:val="21"/>
          <w:lang w:val="zh-CN"/>
        </w:rPr>
        <w:t>201112</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项目联系人：陆</w:t>
      </w:r>
      <w:r w:rsidR="00A52F5E">
        <w:rPr>
          <w:rFonts w:hAnsi="宋体" w:hint="eastAsia"/>
          <w:kern w:val="0"/>
          <w:szCs w:val="21"/>
          <w:lang w:val="zh-CN"/>
        </w:rPr>
        <w:t>子平</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联系电话：</w:t>
      </w:r>
      <w:r w:rsidRPr="00332858">
        <w:rPr>
          <w:kern w:val="0"/>
          <w:szCs w:val="21"/>
          <w:lang w:val="zh-CN"/>
        </w:rPr>
        <w:t>021-22022033</w:t>
      </w:r>
    </w:p>
    <w:bookmarkEnd w:id="1"/>
    <w:bookmarkEnd w:id="2"/>
    <w:bookmarkEnd w:id="3"/>
    <w:p w:rsidR="007A323C" w:rsidRPr="00332858" w:rsidRDefault="007A323C" w:rsidP="007A323C">
      <w:pPr>
        <w:spacing w:line="360" w:lineRule="auto"/>
        <w:ind w:firstLineChars="200" w:firstLine="482"/>
        <w:rPr>
          <w:b/>
          <w:kern w:val="0"/>
          <w:sz w:val="24"/>
          <w:lang w:val="zh-CN"/>
        </w:rPr>
      </w:pPr>
    </w:p>
    <w:p w:rsidR="007A323C" w:rsidRPr="00332858" w:rsidRDefault="007A323C" w:rsidP="007A323C">
      <w:pPr>
        <w:spacing w:line="360" w:lineRule="auto"/>
        <w:ind w:firstLineChars="200" w:firstLine="482"/>
        <w:rPr>
          <w:b/>
          <w:kern w:val="0"/>
          <w:sz w:val="24"/>
          <w:lang w:val="zh-CN"/>
        </w:rPr>
      </w:pPr>
      <w:r w:rsidRPr="00332858">
        <w:rPr>
          <w:rFonts w:hAnsi="宋体"/>
          <w:b/>
          <w:kern w:val="0"/>
          <w:sz w:val="24"/>
          <w:lang w:val="zh-CN"/>
        </w:rPr>
        <w:t>七、信息变更</w:t>
      </w:r>
    </w:p>
    <w:p w:rsidR="007A323C" w:rsidRPr="00332858" w:rsidRDefault="007A323C" w:rsidP="007A323C">
      <w:pPr>
        <w:spacing w:line="360" w:lineRule="exact"/>
        <w:ind w:firstLineChars="200" w:firstLine="420"/>
        <w:rPr>
          <w:kern w:val="0"/>
          <w:szCs w:val="21"/>
          <w:lang w:val="zh-CN"/>
        </w:rPr>
      </w:pPr>
      <w:r w:rsidRPr="00332858">
        <w:rPr>
          <w:rFonts w:hAnsi="宋体"/>
          <w:kern w:val="0"/>
          <w:szCs w:val="21"/>
          <w:lang w:val="zh-CN"/>
        </w:rPr>
        <w:t>以上如有变更，将通过中国政府采购网通知，请各投标人关注。</w:t>
      </w:r>
    </w:p>
    <w:p w:rsidR="00276619" w:rsidRPr="00332858" w:rsidRDefault="00276619">
      <w:pPr>
        <w:spacing w:line="360" w:lineRule="exact"/>
        <w:rPr>
          <w:kern w:val="0"/>
          <w:szCs w:val="21"/>
          <w:lang w:val="zh-CN"/>
        </w:rPr>
        <w:sectPr w:rsidR="00276619" w:rsidRPr="00332858" w:rsidSect="00615838">
          <w:headerReference w:type="default" r:id="rId12"/>
          <w:footerReference w:type="default" r:id="rId13"/>
          <w:pgSz w:w="11906" w:h="16838"/>
          <w:pgMar w:top="1440" w:right="1800" w:bottom="1440" w:left="1800" w:header="851" w:footer="992" w:gutter="0"/>
          <w:pgNumType w:start="1"/>
          <w:cols w:space="720"/>
          <w:docGrid w:type="lines" w:linePitch="312"/>
        </w:sectPr>
      </w:pPr>
    </w:p>
    <w:p w:rsidR="007A323C" w:rsidRDefault="007A323C" w:rsidP="007A323C">
      <w:pPr>
        <w:spacing w:line="560" w:lineRule="exact"/>
        <w:jc w:val="center"/>
        <w:outlineLvl w:val="0"/>
        <w:rPr>
          <w:rFonts w:ascii="宋体" w:hAnsi="宋体" w:cs="宋体"/>
          <w:b/>
          <w:kern w:val="0"/>
          <w:sz w:val="28"/>
          <w:szCs w:val="28"/>
          <w:lang w:val="zh-CN"/>
        </w:rPr>
      </w:pPr>
      <w:bookmarkStart w:id="4" w:name="_Toc462939065"/>
      <w:bookmarkStart w:id="5" w:name="OLE_LINK1"/>
      <w:bookmarkStart w:id="6" w:name="OLE_LINK2"/>
      <w:r>
        <w:rPr>
          <w:rFonts w:ascii="宋体" w:hAnsi="宋体" w:cs="宋体" w:hint="eastAsia"/>
          <w:b/>
          <w:kern w:val="0"/>
          <w:sz w:val="28"/>
          <w:szCs w:val="28"/>
          <w:lang w:val="zh-CN"/>
        </w:rPr>
        <w:lastRenderedPageBreak/>
        <w:t>第二部分 投标人须知及前附表</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127"/>
        <w:gridCol w:w="5750"/>
      </w:tblGrid>
      <w:tr w:rsidR="007A323C" w:rsidTr="00454249">
        <w:trPr>
          <w:trHeight w:val="90"/>
          <w:jc w:val="center"/>
        </w:trPr>
        <w:tc>
          <w:tcPr>
            <w:tcW w:w="706" w:type="dxa"/>
            <w:vAlign w:val="center"/>
          </w:tcPr>
          <w:p w:rsidR="007A323C" w:rsidRDefault="007A323C" w:rsidP="00454249">
            <w:pPr>
              <w:snapToGrid w:val="0"/>
              <w:spacing w:line="560" w:lineRule="exact"/>
              <w:jc w:val="center"/>
              <w:rPr>
                <w:rFonts w:ascii="宋体" w:hAnsi="宋体"/>
                <w:b/>
                <w:szCs w:val="21"/>
              </w:rPr>
            </w:pPr>
            <w:r>
              <w:rPr>
                <w:rFonts w:ascii="宋体" w:hAnsi="宋体" w:hint="eastAsia"/>
                <w:b/>
                <w:szCs w:val="21"/>
              </w:rPr>
              <w:t>序号</w:t>
            </w:r>
          </w:p>
        </w:tc>
        <w:tc>
          <w:tcPr>
            <w:tcW w:w="2127" w:type="dxa"/>
            <w:vAlign w:val="center"/>
          </w:tcPr>
          <w:p w:rsidR="007A323C" w:rsidRDefault="007A323C" w:rsidP="00454249">
            <w:pPr>
              <w:snapToGrid w:val="0"/>
              <w:spacing w:line="560" w:lineRule="exact"/>
              <w:jc w:val="center"/>
              <w:rPr>
                <w:rFonts w:ascii="宋体" w:hAnsi="宋体"/>
                <w:b/>
                <w:szCs w:val="21"/>
              </w:rPr>
            </w:pPr>
            <w:r>
              <w:rPr>
                <w:rFonts w:ascii="宋体" w:hAnsi="宋体" w:hint="eastAsia"/>
                <w:b/>
                <w:szCs w:val="21"/>
              </w:rPr>
              <w:t>内  容</w:t>
            </w:r>
          </w:p>
        </w:tc>
        <w:tc>
          <w:tcPr>
            <w:tcW w:w="5750" w:type="dxa"/>
            <w:vAlign w:val="center"/>
          </w:tcPr>
          <w:p w:rsidR="007A323C" w:rsidRDefault="007A323C" w:rsidP="00454249">
            <w:pPr>
              <w:pStyle w:val="PlainText1"/>
              <w:snapToGrid w:val="0"/>
              <w:spacing w:line="560" w:lineRule="exact"/>
              <w:jc w:val="center"/>
              <w:rPr>
                <w:rFonts w:hAnsi="宋体" w:cs="Helv"/>
                <w:b/>
                <w:kern w:val="2"/>
              </w:rPr>
            </w:pPr>
            <w:r>
              <w:rPr>
                <w:rFonts w:hAnsi="宋体" w:cs="Helv" w:hint="eastAsia"/>
                <w:b/>
              </w:rPr>
              <w:t>说明与要求</w:t>
            </w:r>
          </w:p>
        </w:tc>
      </w:tr>
      <w:tr w:rsidR="007A323C" w:rsidTr="00454249">
        <w:trPr>
          <w:trHeight w:val="558"/>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w:t>
            </w:r>
          </w:p>
        </w:tc>
        <w:tc>
          <w:tcPr>
            <w:tcW w:w="2127" w:type="dxa"/>
            <w:vAlign w:val="center"/>
          </w:tcPr>
          <w:p w:rsidR="007A323C" w:rsidRDefault="007A323C" w:rsidP="00454249">
            <w:pPr>
              <w:pStyle w:val="455"/>
              <w:keepNext w:val="0"/>
              <w:keepLines w:val="0"/>
              <w:snapToGrid w:val="0"/>
              <w:spacing w:before="0" w:after="0" w:line="560" w:lineRule="exact"/>
              <w:ind w:left="0" w:firstLine="0"/>
              <w:jc w:val="center"/>
              <w:rPr>
                <w:rFonts w:ascii="宋体" w:eastAsia="宋体" w:hAnsi="宋体"/>
                <w:b w:val="0"/>
                <w:kern w:val="2"/>
                <w:sz w:val="21"/>
                <w:szCs w:val="21"/>
                <w:highlight w:val="yellow"/>
              </w:rPr>
            </w:pPr>
            <w:r>
              <w:rPr>
                <w:rFonts w:ascii="宋体" w:eastAsia="宋体" w:hAnsi="宋体" w:hint="eastAsia"/>
                <w:b w:val="0"/>
                <w:kern w:val="2"/>
                <w:sz w:val="21"/>
                <w:szCs w:val="21"/>
              </w:rPr>
              <w:t>采购人名称</w:t>
            </w:r>
          </w:p>
        </w:tc>
        <w:tc>
          <w:tcPr>
            <w:tcW w:w="5750" w:type="dxa"/>
            <w:vAlign w:val="center"/>
          </w:tcPr>
          <w:p w:rsidR="007A323C" w:rsidRDefault="00A00811" w:rsidP="00454249">
            <w:pPr>
              <w:pStyle w:val="455"/>
              <w:keepNext w:val="0"/>
              <w:keepLines w:val="0"/>
              <w:snapToGrid w:val="0"/>
              <w:spacing w:before="0" w:after="0" w:line="560" w:lineRule="exact"/>
              <w:ind w:left="0" w:firstLine="0"/>
              <w:jc w:val="both"/>
              <w:rPr>
                <w:rFonts w:ascii="宋体" w:hAnsi="宋体"/>
                <w:szCs w:val="21"/>
                <w:lang w:val="zh-CN"/>
              </w:rPr>
            </w:pPr>
            <w:r>
              <w:rPr>
                <w:rFonts w:ascii="宋体" w:eastAsia="宋体" w:hAnsi="宋体" w:hint="eastAsia"/>
                <w:b w:val="0"/>
                <w:kern w:val="2"/>
                <w:sz w:val="21"/>
                <w:szCs w:val="21"/>
              </w:rPr>
              <w:t>青海省公安厅</w:t>
            </w:r>
          </w:p>
        </w:tc>
      </w:tr>
      <w:tr w:rsidR="007A323C" w:rsidTr="00454249">
        <w:trPr>
          <w:trHeight w:val="90"/>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2</w:t>
            </w:r>
          </w:p>
        </w:tc>
        <w:tc>
          <w:tcPr>
            <w:tcW w:w="2127" w:type="dxa"/>
            <w:vAlign w:val="center"/>
          </w:tcPr>
          <w:p w:rsidR="007A323C" w:rsidRDefault="007A323C" w:rsidP="00454249">
            <w:pPr>
              <w:pStyle w:val="455"/>
              <w:keepNext w:val="0"/>
              <w:keepLines w:val="0"/>
              <w:snapToGrid w:val="0"/>
              <w:spacing w:before="0" w:after="0" w:line="560" w:lineRule="exact"/>
              <w:ind w:left="0" w:firstLine="0"/>
              <w:jc w:val="center"/>
              <w:rPr>
                <w:rFonts w:ascii="宋体" w:eastAsia="宋体" w:hAnsi="宋体"/>
                <w:b w:val="0"/>
                <w:kern w:val="2"/>
                <w:sz w:val="21"/>
                <w:szCs w:val="21"/>
                <w:highlight w:val="yellow"/>
              </w:rPr>
            </w:pPr>
            <w:r>
              <w:rPr>
                <w:rFonts w:ascii="宋体" w:eastAsia="宋体" w:hAnsi="宋体" w:hint="eastAsia"/>
                <w:b w:val="0"/>
                <w:kern w:val="2"/>
                <w:sz w:val="21"/>
                <w:szCs w:val="21"/>
              </w:rPr>
              <w:t>投标人资质要求</w:t>
            </w:r>
          </w:p>
        </w:tc>
        <w:tc>
          <w:tcPr>
            <w:tcW w:w="5750" w:type="dxa"/>
            <w:vAlign w:val="center"/>
          </w:tcPr>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投标人必须是在中华人民共和国境内注册的、具有独立承担民事责任能力、符合政府采购法第二十二条规定的企业法人，且独立于采购人及采购代理机构。</w:t>
            </w:r>
          </w:p>
        </w:tc>
      </w:tr>
      <w:tr w:rsidR="007A323C" w:rsidTr="00454249">
        <w:trPr>
          <w:trHeight w:val="545"/>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3</w:t>
            </w:r>
          </w:p>
        </w:tc>
        <w:tc>
          <w:tcPr>
            <w:tcW w:w="2127" w:type="dxa"/>
            <w:vAlign w:val="center"/>
          </w:tcPr>
          <w:p w:rsidR="007A323C" w:rsidRDefault="007A323C" w:rsidP="00454249">
            <w:pPr>
              <w:pStyle w:val="3h3H3sect12366"/>
              <w:keepNext w:val="0"/>
              <w:keepLines w:val="0"/>
              <w:snapToGrid w:val="0"/>
              <w:spacing w:before="0" w:after="0" w:line="560" w:lineRule="exact"/>
              <w:jc w:val="center"/>
              <w:rPr>
                <w:rFonts w:ascii="宋体" w:hAnsi="宋体"/>
                <w:b w:val="0"/>
                <w:bCs w:val="0"/>
                <w:kern w:val="2"/>
                <w:szCs w:val="21"/>
              </w:rPr>
            </w:pPr>
            <w:bookmarkStart w:id="7" w:name="_Toc418586227"/>
            <w:r>
              <w:rPr>
                <w:rFonts w:ascii="宋体" w:hAnsi="宋体" w:hint="eastAsia"/>
                <w:b w:val="0"/>
                <w:kern w:val="2"/>
                <w:szCs w:val="21"/>
              </w:rPr>
              <w:t>是否允许代理商投标</w:t>
            </w:r>
            <w:bookmarkEnd w:id="7"/>
          </w:p>
        </w:tc>
        <w:tc>
          <w:tcPr>
            <w:tcW w:w="5750" w:type="dxa"/>
            <w:vAlign w:val="center"/>
          </w:tcPr>
          <w:p w:rsidR="007A323C" w:rsidRDefault="005D1353" w:rsidP="00454249">
            <w:pPr>
              <w:pStyle w:val="PlainText1"/>
              <w:snapToGrid w:val="0"/>
              <w:spacing w:line="560" w:lineRule="exact"/>
              <w:jc w:val="both"/>
              <w:rPr>
                <w:rFonts w:hAnsi="宋体" w:cs="Helv"/>
              </w:rPr>
            </w:pPr>
            <w:r>
              <w:rPr>
                <w:rFonts w:hAnsi="宋体" w:cs="Helv" w:hint="eastAsia"/>
              </w:rPr>
              <w:t>不允许</w:t>
            </w:r>
          </w:p>
        </w:tc>
      </w:tr>
      <w:tr w:rsidR="007A323C" w:rsidTr="00454249">
        <w:trPr>
          <w:trHeight w:val="553"/>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4</w:t>
            </w:r>
          </w:p>
        </w:tc>
        <w:tc>
          <w:tcPr>
            <w:tcW w:w="2127" w:type="dxa"/>
            <w:vAlign w:val="center"/>
          </w:tcPr>
          <w:p w:rsidR="007A323C" w:rsidRDefault="007A323C" w:rsidP="00454249">
            <w:pPr>
              <w:snapToGrid w:val="0"/>
              <w:spacing w:line="560" w:lineRule="exact"/>
              <w:jc w:val="center"/>
              <w:rPr>
                <w:rFonts w:ascii="宋体" w:hAnsi="宋体"/>
                <w:bCs/>
                <w:szCs w:val="21"/>
              </w:rPr>
            </w:pPr>
            <w:r>
              <w:rPr>
                <w:rFonts w:ascii="宋体" w:hAnsi="宋体" w:hint="eastAsia"/>
                <w:bCs/>
                <w:szCs w:val="21"/>
              </w:rPr>
              <w:t>是否允许联合体投标</w:t>
            </w:r>
          </w:p>
        </w:tc>
        <w:tc>
          <w:tcPr>
            <w:tcW w:w="5750" w:type="dxa"/>
            <w:vAlign w:val="center"/>
          </w:tcPr>
          <w:p w:rsidR="007A323C" w:rsidRDefault="007A323C" w:rsidP="00454249">
            <w:pPr>
              <w:pStyle w:val="PlainText1"/>
              <w:snapToGrid w:val="0"/>
              <w:spacing w:line="560" w:lineRule="exact"/>
              <w:jc w:val="both"/>
              <w:rPr>
                <w:rFonts w:hAnsi="宋体" w:cs="Helv"/>
              </w:rPr>
            </w:pPr>
            <w:r>
              <w:rPr>
                <w:rFonts w:hAnsi="宋体" w:cs="Helv" w:hint="eastAsia"/>
              </w:rPr>
              <w:t>不允许</w:t>
            </w:r>
          </w:p>
        </w:tc>
      </w:tr>
      <w:tr w:rsidR="007A323C" w:rsidTr="00454249">
        <w:trPr>
          <w:trHeight w:val="557"/>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5</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投标人应提交的商务文件</w:t>
            </w:r>
          </w:p>
        </w:tc>
        <w:tc>
          <w:tcPr>
            <w:tcW w:w="5750" w:type="dxa"/>
            <w:vAlign w:val="center"/>
          </w:tcPr>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bCs/>
                <w:szCs w:val="24"/>
              </w:rPr>
              <w:t>1</w:t>
            </w:r>
            <w:r>
              <w:rPr>
                <w:rFonts w:ascii="Times New Roman" w:hAnsi="宋体" w:cs="宋体"/>
                <w:bCs/>
                <w:szCs w:val="24"/>
              </w:rPr>
              <w:t>）</w:t>
            </w:r>
            <w:r>
              <w:rPr>
                <w:rFonts w:ascii="Times New Roman" w:hAnsi="宋体" w:cs="宋体"/>
                <w:bCs/>
                <w:szCs w:val="24"/>
              </w:rPr>
              <w:t>*</w:t>
            </w:r>
            <w:r>
              <w:rPr>
                <w:rFonts w:ascii="Times New Roman" w:hAnsi="宋体" w:cs="宋体"/>
                <w:bCs/>
                <w:szCs w:val="24"/>
              </w:rPr>
              <w:t>投标函</w:t>
            </w:r>
          </w:p>
          <w:p w:rsidR="007A323C" w:rsidRDefault="007A323C" w:rsidP="00454249">
            <w:pPr>
              <w:pStyle w:val="120"/>
              <w:tabs>
                <w:tab w:val="left" w:pos="841"/>
              </w:tabs>
              <w:snapToGrid w:val="0"/>
              <w:spacing w:line="560" w:lineRule="exact"/>
              <w:rPr>
                <w:rFonts w:ascii="Times New Roman" w:hAnsi="宋体" w:cs="宋体"/>
                <w:bCs/>
                <w:szCs w:val="24"/>
              </w:rPr>
            </w:pPr>
            <w:r>
              <w:rPr>
                <w:rFonts w:ascii="Times New Roman" w:hAnsi="宋体" w:cs="宋体"/>
                <w:bCs/>
                <w:szCs w:val="24"/>
              </w:rPr>
              <w:t>2</w:t>
            </w:r>
            <w:r>
              <w:rPr>
                <w:rFonts w:ascii="Times New Roman" w:hAnsi="宋体" w:cs="宋体"/>
                <w:bCs/>
                <w:szCs w:val="24"/>
              </w:rPr>
              <w:t>）</w:t>
            </w:r>
            <w:r>
              <w:rPr>
                <w:rFonts w:ascii="Times New Roman" w:hAnsi="宋体" w:cs="宋体"/>
                <w:bCs/>
                <w:szCs w:val="24"/>
              </w:rPr>
              <w:t>*</w:t>
            </w:r>
            <w:r>
              <w:rPr>
                <w:rFonts w:ascii="Times New Roman" w:hAnsi="宋体" w:cs="宋体"/>
                <w:bCs/>
                <w:szCs w:val="24"/>
              </w:rPr>
              <w:t>法定代表人授权委托书</w:t>
            </w:r>
            <w:r w:rsidRPr="00FB4F25">
              <w:rPr>
                <w:rFonts w:ascii="Times New Roman" w:hAnsi="宋体" w:cs="宋体" w:hint="eastAsia"/>
                <w:bCs/>
                <w:szCs w:val="24"/>
              </w:rPr>
              <w:t>（</w:t>
            </w:r>
            <w:r>
              <w:rPr>
                <w:rFonts w:ascii="Times New Roman" w:hAnsi="宋体" w:cs="宋体"/>
                <w:bCs/>
                <w:szCs w:val="24"/>
              </w:rPr>
              <w:t>法定代表人</w:t>
            </w:r>
            <w:r w:rsidRPr="00FB4F25">
              <w:rPr>
                <w:rFonts w:ascii="Times New Roman" w:hAnsi="宋体" w:cs="宋体" w:hint="eastAsia"/>
                <w:bCs/>
                <w:szCs w:val="24"/>
              </w:rPr>
              <w:t>直接参与投标，则无需提供），</w:t>
            </w:r>
            <w:r>
              <w:rPr>
                <w:rFonts w:ascii="Times New Roman" w:hAnsi="宋体" w:cs="宋体"/>
                <w:bCs/>
                <w:szCs w:val="24"/>
              </w:rPr>
              <w:t>法定代表人</w:t>
            </w:r>
            <w:r w:rsidRPr="00FB4F25">
              <w:rPr>
                <w:rFonts w:ascii="Times New Roman" w:hAnsi="宋体" w:cs="宋体" w:hint="eastAsia"/>
                <w:bCs/>
                <w:szCs w:val="24"/>
              </w:rPr>
              <w:t>及被授权人都须提供身份证复印件；</w:t>
            </w:r>
          </w:p>
          <w:p w:rsidR="007A323C" w:rsidRDefault="007A323C" w:rsidP="00454249">
            <w:pPr>
              <w:pStyle w:val="120"/>
              <w:tabs>
                <w:tab w:val="left" w:pos="841"/>
              </w:tabs>
              <w:snapToGrid w:val="0"/>
              <w:spacing w:line="560" w:lineRule="exact"/>
              <w:rPr>
                <w:rFonts w:ascii="Times New Roman" w:hAnsi="宋体" w:cs="宋体"/>
                <w:bCs/>
                <w:szCs w:val="24"/>
              </w:rPr>
            </w:pPr>
            <w:r>
              <w:rPr>
                <w:rFonts w:ascii="Times New Roman" w:hAnsi="宋体" w:cs="宋体"/>
                <w:bCs/>
                <w:szCs w:val="24"/>
              </w:rPr>
              <w:t>3</w:t>
            </w:r>
            <w:r>
              <w:rPr>
                <w:rFonts w:ascii="Times New Roman" w:hAnsi="宋体" w:cs="宋体"/>
                <w:bCs/>
                <w:szCs w:val="24"/>
              </w:rPr>
              <w:t>）</w:t>
            </w:r>
            <w:r>
              <w:rPr>
                <w:rFonts w:ascii="Times New Roman" w:hAnsi="Times New Roman" w:hint="eastAsia"/>
                <w:b/>
                <w:bCs/>
                <w:kern w:val="0"/>
              </w:rPr>
              <w:t>*</w:t>
            </w:r>
            <w:r>
              <w:rPr>
                <w:rFonts w:ascii="Times New Roman" w:hAnsi="宋体" w:cs="宋体" w:hint="eastAsia"/>
                <w:bCs/>
                <w:szCs w:val="24"/>
              </w:rPr>
              <w:t>有效的企业法人营业执照</w:t>
            </w:r>
            <w:r>
              <w:rPr>
                <w:rFonts w:ascii="Times New Roman" w:hAnsi="宋体" w:cs="宋体" w:hint="eastAsia"/>
                <w:bCs/>
                <w:szCs w:val="24"/>
              </w:rPr>
              <w:t>/</w:t>
            </w:r>
            <w:r>
              <w:rPr>
                <w:rFonts w:ascii="Times New Roman" w:hAnsi="宋体" w:cs="宋体" w:hint="eastAsia"/>
                <w:bCs/>
                <w:szCs w:val="24"/>
              </w:rPr>
              <w:t>事业单位法人证书副本复印件，并加盖投标人公章</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bCs/>
                <w:szCs w:val="24"/>
              </w:rPr>
              <w:t>4</w:t>
            </w:r>
            <w:r>
              <w:rPr>
                <w:rFonts w:ascii="Times New Roman" w:hAnsi="宋体" w:cs="宋体"/>
                <w:bCs/>
                <w:szCs w:val="24"/>
              </w:rPr>
              <w:t>）</w:t>
            </w:r>
            <w:r>
              <w:rPr>
                <w:rFonts w:ascii="Times New Roman" w:hAnsi="宋体" w:cs="宋体"/>
                <w:bCs/>
                <w:szCs w:val="24"/>
              </w:rPr>
              <w:t>*</w:t>
            </w:r>
            <w:r>
              <w:rPr>
                <w:rFonts w:ascii="Times New Roman" w:hAnsi="宋体" w:cs="宋体" w:hint="eastAsia"/>
                <w:bCs/>
                <w:szCs w:val="24"/>
              </w:rPr>
              <w:t>投标人资质声明</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5</w:t>
            </w:r>
            <w:r>
              <w:rPr>
                <w:rFonts w:ascii="Times New Roman" w:hAnsi="宋体" w:cs="宋体"/>
                <w:bCs/>
                <w:szCs w:val="24"/>
              </w:rPr>
              <w:t>）</w:t>
            </w:r>
            <w:r>
              <w:rPr>
                <w:rFonts w:ascii="Times New Roman" w:hAnsi="宋体" w:cs="宋体" w:hint="eastAsia"/>
                <w:bCs/>
                <w:szCs w:val="24"/>
              </w:rPr>
              <w:t>*</w:t>
            </w:r>
            <w:r>
              <w:rPr>
                <w:rFonts w:ascii="Times New Roman" w:hAnsi="宋体" w:cs="宋体" w:hint="eastAsia"/>
                <w:bCs/>
                <w:szCs w:val="24"/>
              </w:rPr>
              <w:t>依法缴纳税收记录加盖企业公章：须提供</w:t>
            </w:r>
            <w:r>
              <w:rPr>
                <w:rFonts w:ascii="Times New Roman" w:hAnsi="宋体" w:cs="宋体" w:hint="eastAsia"/>
                <w:bCs/>
                <w:szCs w:val="24"/>
              </w:rPr>
              <w:t>2018</w:t>
            </w:r>
            <w:r>
              <w:rPr>
                <w:rFonts w:ascii="Times New Roman" w:hAnsi="宋体" w:cs="宋体" w:hint="eastAsia"/>
                <w:bCs/>
                <w:szCs w:val="24"/>
              </w:rPr>
              <w:t>年</w:t>
            </w:r>
            <w:r>
              <w:rPr>
                <w:rFonts w:ascii="Times New Roman" w:hAnsi="宋体" w:cs="宋体" w:hint="eastAsia"/>
                <w:bCs/>
                <w:szCs w:val="24"/>
              </w:rPr>
              <w:t>1</w:t>
            </w:r>
            <w:r>
              <w:rPr>
                <w:rFonts w:ascii="Times New Roman" w:hAnsi="宋体" w:cs="宋体" w:hint="eastAsia"/>
                <w:bCs/>
                <w:szCs w:val="24"/>
              </w:rPr>
              <w:t>月至</w:t>
            </w:r>
            <w:r>
              <w:rPr>
                <w:rFonts w:ascii="Times New Roman" w:hAnsi="宋体" w:cs="宋体" w:hint="eastAsia"/>
                <w:bCs/>
                <w:szCs w:val="24"/>
              </w:rPr>
              <w:t>3</w:t>
            </w:r>
            <w:r>
              <w:rPr>
                <w:rFonts w:ascii="Times New Roman" w:hAnsi="宋体" w:cs="宋体" w:hint="eastAsia"/>
                <w:bCs/>
                <w:szCs w:val="24"/>
              </w:rPr>
              <w:t>月的纳税证明文件</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（如投标人属于</w:t>
            </w:r>
            <w:r>
              <w:rPr>
                <w:rFonts w:ascii="Times New Roman" w:hAnsi="宋体" w:cs="宋体" w:hint="eastAsia"/>
                <w:bCs/>
                <w:szCs w:val="24"/>
              </w:rPr>
              <w:t>2018</w:t>
            </w:r>
            <w:r>
              <w:rPr>
                <w:rFonts w:ascii="Times New Roman" w:hAnsi="宋体" w:cs="宋体" w:hint="eastAsia"/>
                <w:bCs/>
                <w:szCs w:val="24"/>
              </w:rPr>
              <w:t>年</w:t>
            </w:r>
            <w:r>
              <w:rPr>
                <w:rFonts w:ascii="Times New Roman" w:hAnsi="宋体" w:cs="宋体" w:hint="eastAsia"/>
                <w:bCs/>
                <w:szCs w:val="24"/>
              </w:rPr>
              <w:t>1</w:t>
            </w:r>
            <w:r>
              <w:rPr>
                <w:rFonts w:ascii="Times New Roman" w:hAnsi="宋体" w:cs="宋体" w:hint="eastAsia"/>
                <w:bCs/>
                <w:szCs w:val="24"/>
              </w:rPr>
              <w:t>月以后成立的新企业，应出具本企业将依法纳税的声明承诺函，详见第七部分）</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6</w:t>
            </w:r>
            <w:r>
              <w:rPr>
                <w:rFonts w:ascii="Times New Roman" w:hAnsi="宋体" w:cs="宋体"/>
                <w:bCs/>
                <w:szCs w:val="24"/>
              </w:rPr>
              <w:t>）</w:t>
            </w:r>
            <w:r>
              <w:rPr>
                <w:rFonts w:ascii="Times New Roman" w:hAnsi="宋体" w:cs="宋体" w:hint="eastAsia"/>
                <w:bCs/>
                <w:szCs w:val="24"/>
              </w:rPr>
              <w:t>*</w:t>
            </w:r>
            <w:r>
              <w:rPr>
                <w:rFonts w:ascii="Times New Roman" w:hAnsi="宋体" w:cs="宋体" w:hint="eastAsia"/>
                <w:bCs/>
                <w:szCs w:val="24"/>
              </w:rPr>
              <w:t>社会保障资金缴纳记录加盖企业公章：须提供</w:t>
            </w:r>
            <w:r>
              <w:rPr>
                <w:rFonts w:ascii="Times New Roman" w:hAnsi="宋体" w:cs="宋体" w:hint="eastAsia"/>
                <w:bCs/>
                <w:szCs w:val="24"/>
              </w:rPr>
              <w:t>2018</w:t>
            </w:r>
            <w:r>
              <w:rPr>
                <w:rFonts w:ascii="Times New Roman" w:hAnsi="宋体" w:cs="宋体" w:hint="eastAsia"/>
                <w:bCs/>
                <w:szCs w:val="24"/>
              </w:rPr>
              <w:t>年</w:t>
            </w:r>
            <w:r>
              <w:rPr>
                <w:rFonts w:ascii="Times New Roman" w:hAnsi="宋体" w:cs="宋体" w:hint="eastAsia"/>
                <w:bCs/>
                <w:szCs w:val="24"/>
              </w:rPr>
              <w:t>1</w:t>
            </w:r>
            <w:r>
              <w:rPr>
                <w:rFonts w:ascii="Times New Roman" w:hAnsi="宋体" w:cs="宋体" w:hint="eastAsia"/>
                <w:bCs/>
                <w:szCs w:val="24"/>
              </w:rPr>
              <w:t>月至</w:t>
            </w:r>
            <w:r>
              <w:rPr>
                <w:rFonts w:ascii="Times New Roman" w:hAnsi="宋体" w:cs="宋体" w:hint="eastAsia"/>
                <w:bCs/>
                <w:szCs w:val="24"/>
              </w:rPr>
              <w:t>3</w:t>
            </w:r>
            <w:r>
              <w:rPr>
                <w:rFonts w:ascii="Times New Roman" w:hAnsi="宋体" w:cs="宋体" w:hint="eastAsia"/>
                <w:bCs/>
                <w:szCs w:val="24"/>
              </w:rPr>
              <w:t>月的依法缴纳社会保障资金的证明材料</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（如投标人属于</w:t>
            </w:r>
            <w:r>
              <w:rPr>
                <w:rFonts w:ascii="Times New Roman" w:hAnsi="宋体" w:cs="宋体" w:hint="eastAsia"/>
                <w:bCs/>
                <w:szCs w:val="24"/>
              </w:rPr>
              <w:t>2018</w:t>
            </w:r>
            <w:r>
              <w:rPr>
                <w:rFonts w:ascii="Times New Roman" w:hAnsi="宋体" w:cs="宋体" w:hint="eastAsia"/>
                <w:bCs/>
                <w:szCs w:val="24"/>
              </w:rPr>
              <w:t>年</w:t>
            </w:r>
            <w:r>
              <w:rPr>
                <w:rFonts w:ascii="Times New Roman" w:hAnsi="宋体" w:cs="宋体" w:hint="eastAsia"/>
                <w:bCs/>
                <w:szCs w:val="24"/>
              </w:rPr>
              <w:t>1</w:t>
            </w:r>
            <w:r>
              <w:rPr>
                <w:rFonts w:ascii="Times New Roman" w:hAnsi="宋体" w:cs="宋体" w:hint="eastAsia"/>
                <w:bCs/>
                <w:szCs w:val="24"/>
              </w:rPr>
              <w:t>月以后成立的新企业，应出具本企业</w:t>
            </w:r>
            <w:r>
              <w:rPr>
                <w:rFonts w:ascii="Times New Roman" w:hAnsi="宋体" w:cs="宋体"/>
                <w:bCs/>
                <w:szCs w:val="24"/>
              </w:rPr>
              <w:t>依法缴纳社会保障资金</w:t>
            </w:r>
            <w:r>
              <w:rPr>
                <w:rFonts w:ascii="Times New Roman" w:hAnsi="宋体" w:cs="宋体" w:hint="eastAsia"/>
                <w:bCs/>
                <w:szCs w:val="24"/>
              </w:rPr>
              <w:t>记录的声明承诺函，详见第七部分）</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7</w:t>
            </w:r>
            <w:r>
              <w:rPr>
                <w:rFonts w:ascii="Times New Roman" w:hAnsi="宋体" w:cs="宋体" w:hint="eastAsia"/>
                <w:bCs/>
                <w:szCs w:val="24"/>
              </w:rPr>
              <w:t>）</w:t>
            </w:r>
            <w:r w:rsidR="009D55F5">
              <w:rPr>
                <w:rFonts w:ascii="Times New Roman" w:hAnsi="宋体" w:cs="宋体" w:hint="eastAsia"/>
                <w:bCs/>
                <w:szCs w:val="24"/>
              </w:rPr>
              <w:t>*</w:t>
            </w:r>
            <w:r>
              <w:rPr>
                <w:rFonts w:ascii="Times New Roman" w:hAnsi="宋体" w:cs="宋体" w:hint="eastAsia"/>
                <w:bCs/>
                <w:szCs w:val="24"/>
              </w:rPr>
              <w:t>2017</w:t>
            </w:r>
            <w:r>
              <w:rPr>
                <w:rFonts w:ascii="Times New Roman" w:hAnsi="宋体" w:cs="宋体" w:hint="eastAsia"/>
                <w:bCs/>
                <w:szCs w:val="24"/>
              </w:rPr>
              <w:t>年度经会计师事务所审计的年度财务报告，开业不足一年的可出具银行的资信证明或开标之日起前</w:t>
            </w:r>
            <w:r>
              <w:rPr>
                <w:rFonts w:ascii="Times New Roman" w:hAnsi="宋体" w:cs="宋体" w:hint="eastAsia"/>
                <w:bCs/>
                <w:szCs w:val="24"/>
              </w:rPr>
              <w:t>6</w:t>
            </w:r>
            <w:r>
              <w:rPr>
                <w:rFonts w:ascii="Times New Roman" w:hAnsi="宋体" w:cs="宋体" w:hint="eastAsia"/>
                <w:bCs/>
                <w:szCs w:val="24"/>
              </w:rPr>
              <w:t>个月内开</w:t>
            </w:r>
            <w:r>
              <w:rPr>
                <w:rFonts w:ascii="Times New Roman" w:hAnsi="宋体" w:cs="宋体" w:hint="eastAsia"/>
                <w:bCs/>
                <w:szCs w:val="24"/>
              </w:rPr>
              <w:lastRenderedPageBreak/>
              <w:t>户银行出具的资信证明（复印件加盖投标人公章）</w:t>
            </w:r>
          </w:p>
          <w:p w:rsidR="007A323C" w:rsidRDefault="007A323C" w:rsidP="00454249">
            <w:pPr>
              <w:pStyle w:val="aa"/>
              <w:tabs>
                <w:tab w:val="left" w:pos="514"/>
                <w:tab w:val="left" w:pos="694"/>
              </w:tabs>
              <w:snapToGrid w:val="0"/>
              <w:spacing w:line="560" w:lineRule="exact"/>
              <w:rPr>
                <w:rFonts w:ascii="Times New Roman" w:hAnsi="宋体" w:cs="宋体"/>
                <w:bCs/>
                <w:szCs w:val="24"/>
                <w:highlight w:val="yellow"/>
              </w:rPr>
            </w:pPr>
            <w:r>
              <w:rPr>
                <w:rFonts w:ascii="Times New Roman" w:hAnsi="宋体" w:cs="宋体" w:hint="eastAsia"/>
                <w:bCs/>
                <w:szCs w:val="24"/>
              </w:rPr>
              <w:t>8</w:t>
            </w:r>
            <w:r>
              <w:rPr>
                <w:rFonts w:ascii="Times New Roman" w:hAnsi="宋体" w:cs="宋体" w:hint="eastAsia"/>
                <w:bCs/>
                <w:szCs w:val="24"/>
              </w:rPr>
              <w:t>）投标人认为需要提供的其他商务资料</w:t>
            </w:r>
          </w:p>
        </w:tc>
      </w:tr>
      <w:tr w:rsidR="007A323C" w:rsidTr="00454249">
        <w:trPr>
          <w:trHeight w:val="94"/>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lastRenderedPageBreak/>
              <w:t>6</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投标人应提交的技术文件</w:t>
            </w:r>
          </w:p>
        </w:tc>
        <w:tc>
          <w:tcPr>
            <w:tcW w:w="5750" w:type="dxa"/>
            <w:vAlign w:val="center"/>
          </w:tcPr>
          <w:p w:rsidR="007A323C" w:rsidRDefault="007A323C" w:rsidP="00454249">
            <w:pPr>
              <w:tabs>
                <w:tab w:val="left" w:pos="514"/>
                <w:tab w:val="left" w:pos="720"/>
              </w:tabs>
              <w:autoSpaceDE w:val="0"/>
              <w:autoSpaceDN w:val="0"/>
              <w:spacing w:line="560" w:lineRule="exact"/>
              <w:rPr>
                <w:rFonts w:hAnsi="宋体"/>
                <w:szCs w:val="21"/>
                <w:u w:color="000000"/>
              </w:rPr>
            </w:pPr>
            <w:r>
              <w:rPr>
                <w:rFonts w:hAnsi="宋体"/>
                <w:szCs w:val="21"/>
                <w:u w:color="000000"/>
              </w:rPr>
              <w:t>1</w:t>
            </w:r>
            <w:r>
              <w:rPr>
                <w:rFonts w:hAnsi="宋体"/>
                <w:szCs w:val="21"/>
                <w:u w:color="000000"/>
              </w:rPr>
              <w:t>）</w:t>
            </w:r>
            <w:r>
              <w:rPr>
                <w:rFonts w:hAnsi="宋体"/>
                <w:szCs w:val="21"/>
                <w:u w:color="000000"/>
              </w:rPr>
              <w:t>*</w:t>
            </w:r>
            <w:r>
              <w:rPr>
                <w:rFonts w:hAnsi="宋体" w:hint="eastAsia"/>
                <w:szCs w:val="21"/>
                <w:u w:color="000000"/>
              </w:rPr>
              <w:t>投</w:t>
            </w:r>
            <w:r>
              <w:rPr>
                <w:rFonts w:hAnsi="宋体"/>
                <w:szCs w:val="21"/>
                <w:u w:color="000000"/>
              </w:rPr>
              <w:t>标一览表</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2</w:t>
            </w:r>
            <w:r>
              <w:rPr>
                <w:rFonts w:ascii="Times New Roman" w:hAnsi="宋体" w:cs="宋体" w:hint="eastAsia"/>
                <w:bCs/>
                <w:szCs w:val="24"/>
              </w:rPr>
              <w:t>）投标产品图片、参数配置和性能描述</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w:t>
            </w:r>
            <w:r>
              <w:rPr>
                <w:rFonts w:ascii="Times New Roman" w:hAnsi="宋体" w:cs="宋体" w:hint="eastAsia"/>
                <w:bCs/>
                <w:szCs w:val="24"/>
              </w:rPr>
              <w:t>1</w:t>
            </w:r>
            <w:r>
              <w:rPr>
                <w:rFonts w:ascii="Times New Roman" w:hAnsi="宋体" w:cs="宋体" w:hint="eastAsia"/>
                <w:bCs/>
                <w:szCs w:val="24"/>
              </w:rPr>
              <w:t>）</w:t>
            </w:r>
            <w:r>
              <w:rPr>
                <w:rFonts w:ascii="Times New Roman" w:hAnsi="宋体" w:cs="宋体" w:hint="eastAsia"/>
                <w:bCs/>
                <w:szCs w:val="24"/>
              </w:rPr>
              <w:t>*</w:t>
            </w:r>
            <w:r>
              <w:rPr>
                <w:rFonts w:ascii="Times New Roman" w:hAnsi="宋体" w:cs="宋体" w:hint="eastAsia"/>
                <w:bCs/>
                <w:szCs w:val="24"/>
              </w:rPr>
              <w:t>技术规范偏离表；</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w:t>
            </w:r>
            <w:r>
              <w:rPr>
                <w:rFonts w:ascii="Times New Roman" w:hAnsi="宋体" w:cs="宋体" w:hint="eastAsia"/>
                <w:bCs/>
                <w:szCs w:val="24"/>
              </w:rPr>
              <w:t>2</w:t>
            </w:r>
            <w:r>
              <w:rPr>
                <w:rFonts w:ascii="Times New Roman" w:hAnsi="宋体" w:cs="宋体" w:hint="eastAsia"/>
                <w:bCs/>
                <w:szCs w:val="24"/>
              </w:rPr>
              <w:t>）技术参数要求中各条款涉及内容的详细技术参数描述；</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w:t>
            </w:r>
            <w:r>
              <w:rPr>
                <w:rFonts w:ascii="Times New Roman" w:hAnsi="宋体" w:cs="宋体" w:hint="eastAsia"/>
                <w:bCs/>
                <w:szCs w:val="24"/>
              </w:rPr>
              <w:t>3</w:t>
            </w:r>
            <w:r>
              <w:rPr>
                <w:rFonts w:ascii="Times New Roman" w:hAnsi="宋体" w:cs="宋体" w:hint="eastAsia"/>
                <w:bCs/>
                <w:szCs w:val="24"/>
              </w:rPr>
              <w:t>）高于技术参数要求的性能指标描述及证明材料。</w:t>
            </w:r>
          </w:p>
          <w:p w:rsidR="007A323C" w:rsidRDefault="007A323C" w:rsidP="00454249">
            <w:pPr>
              <w:tabs>
                <w:tab w:val="left" w:pos="514"/>
                <w:tab w:val="left" w:pos="720"/>
              </w:tabs>
              <w:autoSpaceDE w:val="0"/>
              <w:autoSpaceDN w:val="0"/>
              <w:spacing w:line="560" w:lineRule="exact"/>
              <w:rPr>
                <w:rFonts w:hAnsi="宋体" w:cs="宋体"/>
                <w:bCs/>
              </w:rPr>
            </w:pPr>
            <w:r>
              <w:rPr>
                <w:rFonts w:hAnsi="宋体" w:cs="宋体" w:hint="eastAsia"/>
                <w:bCs/>
              </w:rPr>
              <w:t>3</w:t>
            </w:r>
            <w:r>
              <w:rPr>
                <w:rFonts w:hAnsi="宋体" w:cs="宋体" w:hint="eastAsia"/>
                <w:bCs/>
              </w:rPr>
              <w:t>）</w:t>
            </w:r>
            <w:r>
              <w:rPr>
                <w:rFonts w:hAnsi="宋体" w:cs="宋体"/>
                <w:bCs/>
              </w:rPr>
              <w:t>针对本项目的</w:t>
            </w:r>
            <w:r>
              <w:rPr>
                <w:rFonts w:hAnsi="宋体" w:cs="宋体" w:hint="eastAsia"/>
                <w:bCs/>
              </w:rPr>
              <w:t>项目实施方案及进度计划安排；培训方案和投标人售后服务本地适应性的书面方案。售后服务本地适应性方案中的</w:t>
            </w:r>
            <w:r w:rsidR="009D55F5">
              <w:rPr>
                <w:rFonts w:hAnsi="宋体" w:cs="宋体" w:hint="eastAsia"/>
                <w:szCs w:val="21"/>
              </w:rPr>
              <w:t>青海</w:t>
            </w:r>
            <w:r>
              <w:rPr>
                <w:rFonts w:hAnsi="宋体" w:cs="宋体" w:hint="eastAsia"/>
                <w:szCs w:val="21"/>
              </w:rPr>
              <w:t>行政区域</w:t>
            </w:r>
            <w:r>
              <w:rPr>
                <w:rFonts w:hAnsi="宋体" w:cs="宋体"/>
                <w:bCs/>
              </w:rPr>
              <w:t>内的售后服务网点</w:t>
            </w:r>
            <w:r>
              <w:rPr>
                <w:rFonts w:hAnsi="宋体" w:cs="宋体" w:hint="eastAsia"/>
                <w:bCs/>
              </w:rPr>
              <w:t>须</w:t>
            </w:r>
            <w:r>
              <w:rPr>
                <w:rFonts w:hAnsi="宋体" w:cs="宋体"/>
                <w:bCs/>
              </w:rPr>
              <w:t>附工商注册证明或营业执照、长期售后服务协议等能体现与投标人关联的证明文件，加盖投标人公章</w:t>
            </w:r>
          </w:p>
          <w:p w:rsidR="007A323C" w:rsidRDefault="007A323C" w:rsidP="00454249">
            <w:pPr>
              <w:pStyle w:val="aa"/>
              <w:tabs>
                <w:tab w:val="left" w:pos="514"/>
                <w:tab w:val="left" w:pos="694"/>
              </w:tabs>
              <w:snapToGrid w:val="0"/>
              <w:spacing w:line="560" w:lineRule="exact"/>
              <w:rPr>
                <w:rFonts w:ascii="Times New Roman" w:hAnsi="宋体" w:cs="宋体"/>
                <w:bCs/>
                <w:szCs w:val="24"/>
              </w:rPr>
            </w:pPr>
            <w:r>
              <w:rPr>
                <w:rFonts w:ascii="Times New Roman" w:hAnsi="宋体" w:cs="宋体" w:hint="eastAsia"/>
                <w:bCs/>
                <w:szCs w:val="24"/>
              </w:rPr>
              <w:t>4</w:t>
            </w:r>
            <w:r>
              <w:rPr>
                <w:rFonts w:ascii="Times New Roman" w:hAnsi="宋体" w:cs="宋体" w:hint="eastAsia"/>
                <w:bCs/>
                <w:szCs w:val="24"/>
              </w:rPr>
              <w:t>）投标人自行编写的技术文件</w:t>
            </w:r>
          </w:p>
          <w:p w:rsidR="007A323C" w:rsidRDefault="007A323C" w:rsidP="00454249">
            <w:pPr>
              <w:pStyle w:val="aa"/>
              <w:tabs>
                <w:tab w:val="left" w:pos="514"/>
                <w:tab w:val="left" w:pos="694"/>
              </w:tabs>
              <w:snapToGrid w:val="0"/>
              <w:spacing w:line="560" w:lineRule="exact"/>
              <w:rPr>
                <w:rFonts w:hAnsi="宋体" w:cs="Helv"/>
                <w:kern w:val="0"/>
                <w:szCs w:val="21"/>
              </w:rPr>
            </w:pPr>
            <w:r>
              <w:rPr>
                <w:rFonts w:ascii="Times New Roman" w:hAnsi="宋体" w:cs="宋体" w:hint="eastAsia"/>
                <w:bCs/>
                <w:szCs w:val="24"/>
              </w:rPr>
              <w:t>5</w:t>
            </w:r>
            <w:r>
              <w:rPr>
                <w:rFonts w:ascii="Times New Roman" w:hAnsi="宋体" w:cs="宋体" w:hint="eastAsia"/>
                <w:bCs/>
                <w:szCs w:val="24"/>
              </w:rPr>
              <w:t>）招标文件要求和投标人认为需要提供的其他说明和资料</w:t>
            </w:r>
          </w:p>
        </w:tc>
      </w:tr>
      <w:tr w:rsidR="007A323C" w:rsidTr="00454249">
        <w:trPr>
          <w:trHeight w:val="90"/>
          <w:jc w:val="center"/>
        </w:trPr>
        <w:tc>
          <w:tcPr>
            <w:tcW w:w="706" w:type="dxa"/>
            <w:vAlign w:val="center"/>
          </w:tcPr>
          <w:p w:rsidR="007A323C" w:rsidRDefault="007A323C" w:rsidP="00454249">
            <w:pPr>
              <w:spacing w:line="560" w:lineRule="exact"/>
              <w:jc w:val="center"/>
              <w:rPr>
                <w:rFonts w:ascii="宋体" w:hAnsi="宋体"/>
                <w:bCs/>
                <w:szCs w:val="21"/>
              </w:rPr>
            </w:pPr>
            <w:r>
              <w:rPr>
                <w:rFonts w:ascii="宋体" w:hAnsi="宋体" w:hint="eastAsia"/>
                <w:bCs/>
                <w:szCs w:val="21"/>
              </w:rPr>
              <w:t>7</w:t>
            </w:r>
          </w:p>
        </w:tc>
        <w:tc>
          <w:tcPr>
            <w:tcW w:w="2127" w:type="dxa"/>
            <w:vAlign w:val="center"/>
          </w:tcPr>
          <w:p w:rsidR="007A323C" w:rsidRDefault="007A323C" w:rsidP="00454249">
            <w:pPr>
              <w:snapToGrid w:val="0"/>
              <w:spacing w:line="560" w:lineRule="exact"/>
              <w:jc w:val="center"/>
              <w:rPr>
                <w:rFonts w:ascii="宋体" w:hAnsi="宋体"/>
                <w:b/>
                <w:szCs w:val="21"/>
                <w:highlight w:val="yellow"/>
              </w:rPr>
            </w:pPr>
            <w:r>
              <w:rPr>
                <w:rFonts w:ascii="宋体" w:hAnsi="宋体" w:hint="eastAsia"/>
                <w:szCs w:val="21"/>
              </w:rPr>
              <w:t>项目预算金额</w:t>
            </w:r>
          </w:p>
        </w:tc>
        <w:tc>
          <w:tcPr>
            <w:tcW w:w="5750" w:type="dxa"/>
            <w:vAlign w:val="center"/>
          </w:tcPr>
          <w:p w:rsidR="007A323C" w:rsidRDefault="008A1472" w:rsidP="00454249">
            <w:pPr>
              <w:widowControl/>
              <w:snapToGrid w:val="0"/>
              <w:spacing w:line="560" w:lineRule="exact"/>
              <w:rPr>
                <w:bCs/>
                <w:szCs w:val="21"/>
                <w:highlight w:val="yellow"/>
              </w:rPr>
            </w:pPr>
            <w:r>
              <w:rPr>
                <w:rFonts w:ascii="宋体" w:hAnsi="宋体" w:cs="宋体" w:hint="eastAsia"/>
                <w:kern w:val="0"/>
                <w:szCs w:val="21"/>
              </w:rPr>
              <w:t>17364691</w:t>
            </w:r>
            <w:r w:rsidR="007A323C">
              <w:rPr>
                <w:szCs w:val="21"/>
              </w:rPr>
              <w:t>元</w:t>
            </w:r>
          </w:p>
        </w:tc>
      </w:tr>
      <w:tr w:rsidR="007A323C" w:rsidTr="00454249">
        <w:trPr>
          <w:trHeight w:val="90"/>
          <w:jc w:val="center"/>
        </w:trPr>
        <w:tc>
          <w:tcPr>
            <w:tcW w:w="706" w:type="dxa"/>
            <w:vAlign w:val="center"/>
          </w:tcPr>
          <w:p w:rsidR="007A323C" w:rsidRDefault="007A323C" w:rsidP="00454249">
            <w:pPr>
              <w:spacing w:line="560" w:lineRule="exact"/>
              <w:jc w:val="center"/>
              <w:rPr>
                <w:rFonts w:ascii="宋体" w:hAnsi="宋体"/>
                <w:szCs w:val="21"/>
              </w:rPr>
            </w:pPr>
            <w:r>
              <w:rPr>
                <w:rFonts w:ascii="宋体" w:hAnsi="宋体" w:hint="eastAsia"/>
                <w:bCs/>
                <w:szCs w:val="21"/>
              </w:rPr>
              <w:t>8</w:t>
            </w:r>
          </w:p>
        </w:tc>
        <w:tc>
          <w:tcPr>
            <w:tcW w:w="2127" w:type="dxa"/>
            <w:vAlign w:val="center"/>
          </w:tcPr>
          <w:p w:rsidR="007A323C" w:rsidRDefault="007A323C" w:rsidP="00454249">
            <w:pPr>
              <w:spacing w:line="560" w:lineRule="exact"/>
              <w:jc w:val="center"/>
              <w:rPr>
                <w:rFonts w:ascii="宋体" w:hAnsi="宋体"/>
                <w:szCs w:val="21"/>
              </w:rPr>
            </w:pPr>
            <w:r>
              <w:rPr>
                <w:rFonts w:ascii="宋体" w:hAnsi="宋体" w:hint="eastAsia"/>
                <w:bCs/>
                <w:szCs w:val="21"/>
              </w:rPr>
              <w:t>投标保证金</w:t>
            </w:r>
          </w:p>
        </w:tc>
        <w:tc>
          <w:tcPr>
            <w:tcW w:w="5750" w:type="dxa"/>
            <w:vAlign w:val="center"/>
          </w:tcPr>
          <w:p w:rsidR="007A323C" w:rsidRDefault="007A323C" w:rsidP="00454249">
            <w:pPr>
              <w:pStyle w:val="22"/>
              <w:keepNext w:val="0"/>
              <w:keepLines w:val="0"/>
              <w:spacing w:before="0" w:after="0" w:line="560" w:lineRule="exact"/>
              <w:rPr>
                <w:color w:val="auto"/>
                <w:kern w:val="2"/>
                <w:szCs w:val="21"/>
              </w:rPr>
            </w:pPr>
            <w:r>
              <w:rPr>
                <w:rFonts w:hint="eastAsia"/>
                <w:color w:val="auto"/>
                <w:kern w:val="2"/>
                <w:szCs w:val="21"/>
              </w:rPr>
              <w:t>无</w:t>
            </w:r>
          </w:p>
        </w:tc>
      </w:tr>
      <w:tr w:rsidR="007A323C" w:rsidTr="00454249">
        <w:trPr>
          <w:trHeight w:val="567"/>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9</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是否接受可选择或可调整的报价和投标</w:t>
            </w:r>
          </w:p>
        </w:tc>
        <w:tc>
          <w:tcPr>
            <w:tcW w:w="5750" w:type="dxa"/>
            <w:vAlign w:val="center"/>
          </w:tcPr>
          <w:p w:rsidR="007A323C" w:rsidRDefault="007A323C" w:rsidP="00454249">
            <w:pPr>
              <w:pStyle w:val="PlainText1"/>
              <w:snapToGrid w:val="0"/>
              <w:spacing w:line="560" w:lineRule="exact"/>
              <w:rPr>
                <w:rFonts w:hAnsi="宋体" w:cs="Helv"/>
              </w:rPr>
            </w:pPr>
            <w:r>
              <w:rPr>
                <w:rFonts w:hAnsi="宋体" w:cs="Helv" w:hint="eastAsia"/>
              </w:rPr>
              <w:t>否</w:t>
            </w:r>
          </w:p>
        </w:tc>
      </w:tr>
      <w:tr w:rsidR="007A323C" w:rsidTr="00454249">
        <w:trPr>
          <w:trHeight w:val="90"/>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10</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cs="宋体" w:hint="eastAsia"/>
                <w:bCs/>
                <w:szCs w:val="21"/>
              </w:rPr>
              <w:t>是否允许投标人将项目非主体、非关键性工作交由他人完成</w:t>
            </w:r>
          </w:p>
        </w:tc>
        <w:tc>
          <w:tcPr>
            <w:tcW w:w="5750" w:type="dxa"/>
            <w:vAlign w:val="center"/>
          </w:tcPr>
          <w:p w:rsidR="007A323C" w:rsidRDefault="007A323C" w:rsidP="00454249">
            <w:pPr>
              <w:pStyle w:val="22"/>
              <w:keepNext w:val="0"/>
              <w:keepLines w:val="0"/>
              <w:snapToGrid w:val="0"/>
              <w:spacing w:before="0" w:after="0" w:line="560" w:lineRule="exact"/>
              <w:jc w:val="both"/>
              <w:rPr>
                <w:color w:val="auto"/>
                <w:kern w:val="2"/>
                <w:szCs w:val="21"/>
              </w:rPr>
            </w:pPr>
            <w:bookmarkStart w:id="8" w:name="_Toc418586230"/>
            <w:bookmarkStart w:id="9" w:name="_Toc418603514"/>
            <w:r>
              <w:rPr>
                <w:rFonts w:hint="eastAsia"/>
                <w:color w:val="auto"/>
                <w:kern w:val="2"/>
                <w:szCs w:val="21"/>
              </w:rPr>
              <w:t>否</w:t>
            </w:r>
            <w:bookmarkEnd w:id="8"/>
            <w:bookmarkEnd w:id="9"/>
          </w:p>
        </w:tc>
      </w:tr>
      <w:tr w:rsidR="007A323C" w:rsidTr="00454249">
        <w:trPr>
          <w:trHeight w:val="90"/>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11</w:t>
            </w:r>
          </w:p>
        </w:tc>
        <w:tc>
          <w:tcPr>
            <w:tcW w:w="2127" w:type="dxa"/>
            <w:vAlign w:val="center"/>
          </w:tcPr>
          <w:p w:rsidR="007A323C" w:rsidRDefault="007A323C" w:rsidP="00454249">
            <w:pPr>
              <w:snapToGrid w:val="0"/>
              <w:spacing w:line="560" w:lineRule="exact"/>
              <w:jc w:val="center"/>
              <w:rPr>
                <w:rFonts w:ascii="宋体" w:hAnsi="宋体" w:cs="宋体"/>
                <w:bCs/>
                <w:szCs w:val="21"/>
              </w:rPr>
            </w:pPr>
            <w:r>
              <w:rPr>
                <w:rFonts w:ascii="宋体" w:hAnsi="宋体" w:hint="eastAsia"/>
                <w:szCs w:val="21"/>
              </w:rPr>
              <w:t>投标文件有效期</w:t>
            </w:r>
          </w:p>
        </w:tc>
        <w:tc>
          <w:tcPr>
            <w:tcW w:w="5750" w:type="dxa"/>
            <w:vAlign w:val="center"/>
          </w:tcPr>
          <w:p w:rsidR="007A323C" w:rsidRDefault="007A323C" w:rsidP="00454249">
            <w:pPr>
              <w:pStyle w:val="22"/>
              <w:keepNext w:val="0"/>
              <w:keepLines w:val="0"/>
              <w:snapToGrid w:val="0"/>
              <w:spacing w:before="0" w:after="0" w:line="560" w:lineRule="exact"/>
              <w:jc w:val="both"/>
              <w:rPr>
                <w:color w:val="auto"/>
                <w:kern w:val="2"/>
                <w:szCs w:val="21"/>
              </w:rPr>
            </w:pPr>
            <w:bookmarkStart w:id="10" w:name="_Toc418603515"/>
            <w:bookmarkStart w:id="11" w:name="_Toc328815987"/>
            <w:bookmarkStart w:id="12" w:name="_Toc418586231"/>
            <w:r>
              <w:rPr>
                <w:color w:val="auto"/>
                <w:kern w:val="2"/>
                <w:szCs w:val="21"/>
                <w:u w:val="single"/>
              </w:rPr>
              <w:t>1</w:t>
            </w:r>
            <w:r>
              <w:rPr>
                <w:rFonts w:hint="eastAsia"/>
                <w:color w:val="auto"/>
                <w:kern w:val="2"/>
                <w:szCs w:val="21"/>
                <w:u w:val="single"/>
              </w:rPr>
              <w:t>2</w:t>
            </w:r>
            <w:r>
              <w:rPr>
                <w:color w:val="auto"/>
                <w:kern w:val="2"/>
                <w:szCs w:val="21"/>
                <w:u w:val="single"/>
              </w:rPr>
              <w:t>0</w:t>
            </w:r>
            <w:r>
              <w:rPr>
                <w:rFonts w:hint="eastAsia"/>
                <w:color w:val="auto"/>
                <w:kern w:val="2"/>
                <w:szCs w:val="21"/>
              </w:rPr>
              <w:t>个日历日（</w:t>
            </w:r>
            <w:r>
              <w:rPr>
                <w:rFonts w:hint="eastAsia"/>
                <w:bCs/>
                <w:color w:val="auto"/>
                <w:kern w:val="2"/>
                <w:szCs w:val="21"/>
              </w:rPr>
              <w:t>从开标日起计算）</w:t>
            </w:r>
            <w:bookmarkEnd w:id="10"/>
            <w:bookmarkEnd w:id="11"/>
            <w:bookmarkEnd w:id="12"/>
          </w:p>
        </w:tc>
      </w:tr>
      <w:tr w:rsidR="007A323C" w:rsidTr="00454249">
        <w:trPr>
          <w:trHeight w:val="90"/>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12</w:t>
            </w:r>
          </w:p>
        </w:tc>
        <w:tc>
          <w:tcPr>
            <w:tcW w:w="2127" w:type="dxa"/>
            <w:vAlign w:val="center"/>
          </w:tcPr>
          <w:p w:rsidR="007A323C" w:rsidRDefault="007A323C" w:rsidP="00454249">
            <w:pPr>
              <w:pStyle w:val="3h3H3sect12366"/>
              <w:keepNext w:val="0"/>
              <w:keepLines w:val="0"/>
              <w:snapToGrid w:val="0"/>
              <w:spacing w:before="0" w:after="0" w:line="560" w:lineRule="exact"/>
              <w:jc w:val="center"/>
              <w:rPr>
                <w:rFonts w:ascii="宋体" w:hAnsi="宋体"/>
                <w:b w:val="0"/>
                <w:bCs w:val="0"/>
                <w:kern w:val="2"/>
                <w:szCs w:val="21"/>
              </w:rPr>
            </w:pPr>
            <w:bookmarkStart w:id="13" w:name="_Toc418586232"/>
            <w:r>
              <w:rPr>
                <w:rFonts w:ascii="宋体" w:hAnsi="宋体" w:hint="eastAsia"/>
                <w:b w:val="0"/>
                <w:kern w:val="2"/>
                <w:szCs w:val="21"/>
              </w:rPr>
              <w:t>投标文件份数</w:t>
            </w:r>
            <w:bookmarkEnd w:id="13"/>
          </w:p>
        </w:tc>
        <w:tc>
          <w:tcPr>
            <w:tcW w:w="5750" w:type="dxa"/>
            <w:vAlign w:val="center"/>
          </w:tcPr>
          <w:p w:rsidR="007A323C" w:rsidRDefault="007A323C" w:rsidP="0091013F">
            <w:pPr>
              <w:pStyle w:val="22"/>
              <w:keepNext w:val="0"/>
              <w:keepLines w:val="0"/>
              <w:snapToGrid w:val="0"/>
              <w:spacing w:before="0" w:after="0" w:line="560" w:lineRule="exact"/>
              <w:rPr>
                <w:color w:val="auto"/>
                <w:kern w:val="2"/>
                <w:szCs w:val="21"/>
                <w:highlight w:val="yellow"/>
              </w:rPr>
            </w:pPr>
            <w:bookmarkStart w:id="14" w:name="_Toc328815988"/>
            <w:bookmarkStart w:id="15" w:name="_Toc418586233"/>
            <w:bookmarkStart w:id="16" w:name="_Toc418603516"/>
            <w:r>
              <w:rPr>
                <w:rFonts w:hint="eastAsia"/>
                <w:color w:val="auto"/>
                <w:kern w:val="2"/>
                <w:szCs w:val="21"/>
              </w:rPr>
              <w:t>正本</w:t>
            </w:r>
            <w:r>
              <w:rPr>
                <w:rFonts w:hint="eastAsia"/>
                <w:color w:val="auto"/>
                <w:kern w:val="2"/>
                <w:szCs w:val="21"/>
                <w:u w:val="single"/>
              </w:rPr>
              <w:t>1</w:t>
            </w:r>
            <w:r>
              <w:rPr>
                <w:rFonts w:hint="eastAsia"/>
                <w:color w:val="auto"/>
                <w:kern w:val="2"/>
                <w:szCs w:val="21"/>
              </w:rPr>
              <w:t>份、副本</w:t>
            </w:r>
            <w:r w:rsidR="0091013F">
              <w:rPr>
                <w:rFonts w:hint="eastAsia"/>
                <w:color w:val="auto"/>
                <w:kern w:val="2"/>
                <w:szCs w:val="21"/>
                <w:u w:val="single"/>
              </w:rPr>
              <w:t>6</w:t>
            </w:r>
            <w:r>
              <w:rPr>
                <w:rFonts w:hint="eastAsia"/>
                <w:color w:val="auto"/>
                <w:kern w:val="2"/>
                <w:szCs w:val="21"/>
              </w:rPr>
              <w:t>份，单独密封的开标一览表</w:t>
            </w:r>
            <w:r>
              <w:rPr>
                <w:rFonts w:hint="eastAsia"/>
                <w:color w:val="auto"/>
                <w:kern w:val="2"/>
                <w:szCs w:val="21"/>
                <w:u w:val="single"/>
              </w:rPr>
              <w:t>1</w:t>
            </w:r>
            <w:r>
              <w:rPr>
                <w:rFonts w:hint="eastAsia"/>
                <w:color w:val="auto"/>
                <w:kern w:val="2"/>
                <w:szCs w:val="21"/>
              </w:rPr>
              <w:t>份</w:t>
            </w:r>
            <w:bookmarkEnd w:id="14"/>
            <w:bookmarkEnd w:id="15"/>
            <w:bookmarkEnd w:id="16"/>
          </w:p>
        </w:tc>
      </w:tr>
      <w:tr w:rsidR="007A323C" w:rsidTr="00454249">
        <w:trPr>
          <w:trHeight w:val="567"/>
          <w:jc w:val="center"/>
        </w:trPr>
        <w:tc>
          <w:tcPr>
            <w:tcW w:w="706" w:type="dxa"/>
            <w:vAlign w:val="center"/>
          </w:tcPr>
          <w:p w:rsidR="007A323C" w:rsidRDefault="007A323C" w:rsidP="00454249">
            <w:pPr>
              <w:spacing w:line="560" w:lineRule="exact"/>
              <w:jc w:val="center"/>
              <w:rPr>
                <w:rFonts w:ascii="宋体" w:hAnsi="宋体"/>
                <w:bCs/>
                <w:szCs w:val="21"/>
              </w:rPr>
            </w:pPr>
            <w:r>
              <w:rPr>
                <w:rFonts w:ascii="宋体" w:hAnsi="宋体" w:hint="eastAsia"/>
                <w:bCs/>
                <w:szCs w:val="21"/>
              </w:rPr>
              <w:t>13</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bCs/>
                <w:szCs w:val="21"/>
              </w:rPr>
              <w:t>是否允许投标担保、</w:t>
            </w:r>
            <w:r>
              <w:rPr>
                <w:rFonts w:ascii="宋体" w:hAnsi="宋体" w:hint="eastAsia"/>
                <w:bCs/>
                <w:szCs w:val="21"/>
              </w:rPr>
              <w:lastRenderedPageBreak/>
              <w:t>履约担保与融资担保</w:t>
            </w:r>
          </w:p>
        </w:tc>
        <w:tc>
          <w:tcPr>
            <w:tcW w:w="5750" w:type="dxa"/>
            <w:vAlign w:val="center"/>
          </w:tcPr>
          <w:p w:rsidR="007A323C" w:rsidRDefault="007A323C" w:rsidP="00454249">
            <w:pPr>
              <w:pStyle w:val="22"/>
              <w:keepNext w:val="0"/>
              <w:keepLines w:val="0"/>
              <w:spacing w:before="0" w:after="0" w:line="560" w:lineRule="exact"/>
              <w:rPr>
                <w:color w:val="auto"/>
                <w:kern w:val="2"/>
                <w:szCs w:val="21"/>
              </w:rPr>
            </w:pPr>
            <w:bookmarkStart w:id="17" w:name="_Toc418603517"/>
            <w:bookmarkStart w:id="18" w:name="_Toc328815989"/>
            <w:bookmarkStart w:id="19" w:name="_Toc418586234"/>
            <w:r>
              <w:rPr>
                <w:rFonts w:hint="eastAsia"/>
                <w:bCs/>
                <w:color w:val="auto"/>
                <w:kern w:val="2"/>
                <w:szCs w:val="21"/>
              </w:rPr>
              <w:lastRenderedPageBreak/>
              <w:t>不允许</w:t>
            </w:r>
            <w:bookmarkEnd w:id="17"/>
            <w:bookmarkEnd w:id="18"/>
            <w:bookmarkEnd w:id="19"/>
          </w:p>
        </w:tc>
      </w:tr>
      <w:tr w:rsidR="007A323C" w:rsidTr="00454249">
        <w:trPr>
          <w:trHeight w:val="589"/>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lastRenderedPageBreak/>
              <w:t>14</w:t>
            </w:r>
          </w:p>
        </w:tc>
        <w:tc>
          <w:tcPr>
            <w:tcW w:w="2127"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其他事项</w:t>
            </w:r>
          </w:p>
        </w:tc>
        <w:tc>
          <w:tcPr>
            <w:tcW w:w="5750" w:type="dxa"/>
            <w:vAlign w:val="center"/>
          </w:tcPr>
          <w:p w:rsidR="007A323C" w:rsidRDefault="007A323C" w:rsidP="00454249">
            <w:pPr>
              <w:widowControl/>
              <w:snapToGrid w:val="0"/>
              <w:spacing w:line="560" w:lineRule="exact"/>
              <w:rPr>
                <w:rFonts w:ascii="宋体" w:hAnsi="宋体"/>
                <w:szCs w:val="21"/>
              </w:rPr>
            </w:pPr>
            <w:r>
              <w:rPr>
                <w:rFonts w:ascii="宋体" w:hAnsi="宋体" w:hint="eastAsia"/>
                <w:bCs/>
                <w:szCs w:val="21"/>
              </w:rPr>
              <w:t>1）</w:t>
            </w:r>
            <w:r>
              <w:rPr>
                <w:rFonts w:ascii="宋体" w:hAnsi="宋体" w:hint="eastAsia"/>
                <w:szCs w:val="21"/>
              </w:rPr>
              <w:t>投标人须在</w:t>
            </w:r>
            <w:r w:rsidRPr="0087562A">
              <w:rPr>
                <w:rFonts w:ascii="宋体" w:hAnsi="宋体" w:hint="eastAsia"/>
                <w:color w:val="000000"/>
                <w:szCs w:val="21"/>
                <w:highlight w:val="yellow"/>
              </w:rPr>
              <w:t>2018年</w:t>
            </w:r>
            <w:r w:rsidR="009B66E7">
              <w:rPr>
                <w:rFonts w:ascii="宋体" w:hAnsi="宋体" w:hint="eastAsia"/>
                <w:color w:val="000000"/>
                <w:szCs w:val="21"/>
                <w:highlight w:val="yellow"/>
              </w:rPr>
              <w:t>10</w:t>
            </w:r>
            <w:r w:rsidRPr="0087562A">
              <w:rPr>
                <w:rFonts w:ascii="宋体" w:hAnsi="宋体" w:hint="eastAsia"/>
                <w:color w:val="000000"/>
                <w:szCs w:val="21"/>
                <w:highlight w:val="yellow"/>
              </w:rPr>
              <w:t>月</w:t>
            </w:r>
            <w:r w:rsidR="009B66E7">
              <w:rPr>
                <w:rFonts w:ascii="宋体" w:hAnsi="宋体" w:hint="eastAsia"/>
                <w:color w:val="000000"/>
                <w:szCs w:val="21"/>
                <w:highlight w:val="yellow"/>
              </w:rPr>
              <w:t>15</w:t>
            </w:r>
            <w:r w:rsidRPr="0087562A">
              <w:rPr>
                <w:rFonts w:ascii="宋体" w:hAnsi="宋体" w:hint="eastAsia"/>
                <w:color w:val="000000"/>
                <w:szCs w:val="21"/>
                <w:highlight w:val="yellow"/>
              </w:rPr>
              <w:t>日1</w:t>
            </w:r>
            <w:r w:rsidRPr="0087562A">
              <w:rPr>
                <w:rFonts w:ascii="宋体" w:hAnsi="宋体"/>
                <w:color w:val="000000"/>
                <w:szCs w:val="21"/>
                <w:highlight w:val="yellow"/>
              </w:rPr>
              <w:t>7</w:t>
            </w:r>
            <w:r w:rsidRPr="0087562A">
              <w:rPr>
                <w:rFonts w:ascii="宋体" w:hAnsi="宋体" w:hint="eastAsia"/>
                <w:color w:val="000000"/>
                <w:szCs w:val="21"/>
                <w:highlight w:val="yellow"/>
              </w:rPr>
              <w:t>:</w:t>
            </w:r>
            <w:r w:rsidRPr="0087562A">
              <w:rPr>
                <w:rFonts w:ascii="宋体" w:hAnsi="宋体"/>
                <w:color w:val="000000"/>
                <w:szCs w:val="21"/>
                <w:highlight w:val="yellow"/>
              </w:rPr>
              <w:t>00</w:t>
            </w:r>
            <w:r>
              <w:rPr>
                <w:rFonts w:ascii="宋体" w:hAnsi="宋体" w:hint="eastAsia"/>
                <w:szCs w:val="21"/>
              </w:rPr>
              <w:t>（北京</w:t>
            </w:r>
            <w:r>
              <w:rPr>
                <w:rFonts w:ascii="宋体" w:hAnsi="宋体"/>
                <w:szCs w:val="21"/>
              </w:rPr>
              <w:t>时间）</w:t>
            </w:r>
            <w:r>
              <w:rPr>
                <w:rFonts w:ascii="宋体" w:hAnsi="宋体" w:hint="eastAsia"/>
                <w:szCs w:val="21"/>
              </w:rPr>
              <w:t>前，通过传真（021-22022061）向公安部警用装备采购中心发送参与本项目的确认函（详见</w:t>
            </w:r>
            <w:r>
              <w:rPr>
                <w:rFonts w:hint="eastAsia"/>
                <w:szCs w:val="21"/>
              </w:rPr>
              <w:t>第八部分附件</w:t>
            </w:r>
            <w:r>
              <w:rPr>
                <w:rFonts w:hint="eastAsia"/>
                <w:szCs w:val="21"/>
              </w:rPr>
              <w:t>1</w:t>
            </w:r>
            <w:r>
              <w:rPr>
                <w:rFonts w:hint="eastAsia"/>
                <w:szCs w:val="21"/>
              </w:rPr>
              <w:t>）</w:t>
            </w:r>
            <w:r>
              <w:rPr>
                <w:rFonts w:ascii="宋体" w:hAnsi="宋体" w:hint="eastAsia"/>
                <w:szCs w:val="21"/>
              </w:rPr>
              <w:t>，原件</w:t>
            </w:r>
            <w:r>
              <w:rPr>
                <w:rFonts w:ascii="宋体" w:hAnsi="宋体"/>
                <w:szCs w:val="21"/>
              </w:rPr>
              <w:t>于</w:t>
            </w:r>
            <w:r>
              <w:rPr>
                <w:rFonts w:ascii="宋体" w:hAnsi="宋体" w:hint="eastAsia"/>
                <w:szCs w:val="21"/>
              </w:rPr>
              <w:t>投标</w:t>
            </w:r>
            <w:r>
              <w:rPr>
                <w:rFonts w:ascii="宋体" w:hAnsi="宋体"/>
                <w:szCs w:val="21"/>
              </w:rPr>
              <w:t>当日提交。</w:t>
            </w:r>
          </w:p>
          <w:p w:rsidR="007A323C" w:rsidRDefault="007A323C" w:rsidP="00454249">
            <w:pPr>
              <w:pStyle w:val="22"/>
              <w:keepNext w:val="0"/>
              <w:keepLines w:val="0"/>
              <w:widowControl/>
              <w:adjustRightInd/>
              <w:snapToGrid w:val="0"/>
              <w:spacing w:before="0" w:after="0" w:line="560" w:lineRule="exact"/>
              <w:jc w:val="both"/>
              <w:rPr>
                <w:color w:val="auto"/>
                <w:kern w:val="2"/>
                <w:szCs w:val="21"/>
              </w:rPr>
            </w:pPr>
            <w:bookmarkStart w:id="20" w:name="_Toc418603518"/>
            <w:bookmarkStart w:id="21" w:name="_Toc418586235"/>
            <w:bookmarkStart w:id="22" w:name="_Toc328815990"/>
            <w:r>
              <w:rPr>
                <w:rFonts w:hint="eastAsia"/>
                <w:color w:val="auto"/>
                <w:kern w:val="2"/>
                <w:szCs w:val="21"/>
              </w:rPr>
              <w:t>2）请投标人注意投标文件的装订、密封及签署等要求。</w:t>
            </w:r>
            <w:bookmarkEnd w:id="20"/>
            <w:bookmarkEnd w:id="21"/>
            <w:bookmarkEnd w:id="22"/>
          </w:p>
        </w:tc>
      </w:tr>
      <w:tr w:rsidR="007A323C" w:rsidTr="00454249">
        <w:trPr>
          <w:trHeight w:val="589"/>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15</w:t>
            </w:r>
          </w:p>
        </w:tc>
        <w:tc>
          <w:tcPr>
            <w:tcW w:w="2127" w:type="dxa"/>
            <w:vAlign w:val="center"/>
          </w:tcPr>
          <w:p w:rsidR="007A323C" w:rsidRDefault="007A323C" w:rsidP="00454249">
            <w:pPr>
              <w:snapToGrid w:val="0"/>
              <w:spacing w:line="560" w:lineRule="exact"/>
              <w:jc w:val="center"/>
              <w:rPr>
                <w:rFonts w:ascii="宋体" w:hAnsi="宋体"/>
                <w:szCs w:val="21"/>
                <w:highlight w:val="yellow"/>
              </w:rPr>
            </w:pPr>
            <w:r>
              <w:rPr>
                <w:rFonts w:hint="eastAsia"/>
                <w:szCs w:val="21"/>
              </w:rPr>
              <w:t>信用记录查询</w:t>
            </w:r>
          </w:p>
        </w:tc>
        <w:tc>
          <w:tcPr>
            <w:tcW w:w="5750" w:type="dxa"/>
            <w:vAlign w:val="center"/>
          </w:tcPr>
          <w:p w:rsidR="007A323C" w:rsidRDefault="007A323C" w:rsidP="00454249">
            <w:pPr>
              <w:widowControl/>
              <w:snapToGrid w:val="0"/>
              <w:spacing w:line="560" w:lineRule="exact"/>
              <w:jc w:val="left"/>
              <w:rPr>
                <w:rFonts w:ascii="宋体" w:hAnsi="宋体"/>
                <w:bCs/>
                <w:szCs w:val="21"/>
                <w:highlight w:val="yellow"/>
              </w:rPr>
            </w:pPr>
            <w:r>
              <w:rPr>
                <w:rFonts w:ascii="宋体" w:hAnsi="宋体"/>
                <w:szCs w:val="21"/>
              </w:rPr>
              <w:t>资格审查时</w:t>
            </w:r>
            <w:r>
              <w:rPr>
                <w:rFonts w:ascii="宋体" w:hAnsi="宋体" w:hint="eastAsia"/>
                <w:szCs w:val="21"/>
              </w:rPr>
              <w:t>，</w:t>
            </w:r>
            <w:r>
              <w:rPr>
                <w:rFonts w:ascii="宋体" w:hAnsi="宋体"/>
                <w:szCs w:val="21"/>
              </w:rPr>
              <w:t>通过“信用中国”网站(</w:t>
            </w:r>
            <w:hyperlink r:id="rId14" w:tgtFrame="_blank" w:history="1">
              <w:r>
                <w:rPr>
                  <w:rFonts w:ascii="宋体" w:hAnsi="宋体"/>
                  <w:szCs w:val="21"/>
                </w:rPr>
                <w:t>www.creditchina.gov.cn</w:t>
              </w:r>
            </w:hyperlink>
            <w:r>
              <w:rPr>
                <w:rFonts w:ascii="宋体" w:hAnsi="宋体"/>
                <w:szCs w:val="21"/>
              </w:rPr>
              <w:t>)</w:t>
            </w:r>
            <w:r>
              <w:rPr>
                <w:rFonts w:ascii="宋体" w:hAnsi="宋体" w:hint="eastAsia"/>
                <w:szCs w:val="21"/>
              </w:rPr>
              <w:t>、</w:t>
            </w:r>
            <w:r>
              <w:rPr>
                <w:rFonts w:ascii="宋体" w:hAnsi="宋体"/>
                <w:szCs w:val="21"/>
              </w:rPr>
              <w:t>中国政府采购网(</w:t>
            </w:r>
            <w:hyperlink r:id="rId15" w:tgtFrame="_blank" w:history="1">
              <w:r>
                <w:rPr>
                  <w:rFonts w:ascii="宋体" w:hAnsi="宋体"/>
                  <w:szCs w:val="21"/>
                </w:rPr>
                <w:t>www.ccgp.gov.cn</w:t>
              </w:r>
            </w:hyperlink>
            <w:r>
              <w:rPr>
                <w:rFonts w:ascii="宋体" w:hAnsi="宋体"/>
                <w:szCs w:val="21"/>
              </w:rPr>
              <w:t>)渠道查询投标人信用记录，经查询列入失信被执行人、重大税收违法案件当事人名单、政府采购严重违法失信行为记录名单</w:t>
            </w:r>
            <w:r>
              <w:rPr>
                <w:rFonts w:ascii="宋体" w:hAnsi="宋体" w:hint="eastAsia"/>
                <w:szCs w:val="21"/>
              </w:rPr>
              <w:t>将导致投标人报价无效。</w:t>
            </w:r>
          </w:p>
        </w:tc>
      </w:tr>
      <w:tr w:rsidR="007A323C" w:rsidTr="00454249">
        <w:trPr>
          <w:trHeight w:val="589"/>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16</w:t>
            </w:r>
          </w:p>
        </w:tc>
        <w:tc>
          <w:tcPr>
            <w:tcW w:w="2127" w:type="dxa"/>
            <w:vAlign w:val="center"/>
          </w:tcPr>
          <w:p w:rsidR="007A323C" w:rsidRDefault="007A323C" w:rsidP="00454249">
            <w:pPr>
              <w:snapToGrid w:val="0"/>
              <w:spacing w:line="560" w:lineRule="exact"/>
              <w:jc w:val="center"/>
              <w:rPr>
                <w:szCs w:val="21"/>
                <w:highlight w:val="green"/>
              </w:rPr>
            </w:pPr>
            <w:r>
              <w:rPr>
                <w:rFonts w:hint="eastAsia"/>
                <w:szCs w:val="21"/>
              </w:rPr>
              <w:t>资格审查材料</w:t>
            </w:r>
          </w:p>
        </w:tc>
        <w:tc>
          <w:tcPr>
            <w:tcW w:w="5750" w:type="dxa"/>
            <w:vAlign w:val="center"/>
          </w:tcPr>
          <w:p w:rsidR="007A323C" w:rsidRDefault="007A323C" w:rsidP="00454249">
            <w:pPr>
              <w:widowControl/>
              <w:snapToGrid w:val="0"/>
              <w:spacing w:line="560" w:lineRule="exact"/>
              <w:rPr>
                <w:szCs w:val="21"/>
                <w:highlight w:val="green"/>
              </w:rPr>
            </w:pPr>
            <w:r>
              <w:rPr>
                <w:rFonts w:ascii="宋体" w:hAnsi="宋体"/>
                <w:szCs w:val="21"/>
              </w:rPr>
              <w:t>*</w:t>
            </w:r>
            <w:r>
              <w:rPr>
                <w:rFonts w:ascii="宋体" w:hAnsi="宋体" w:hint="eastAsia"/>
                <w:szCs w:val="21"/>
              </w:rPr>
              <w:t>投标人按照资格审查材料格式（详见第八部分附件2）签字盖章后，提供单独密封资格审查材料1份，投标文件中无需额外提供资格审查材料。</w:t>
            </w:r>
          </w:p>
        </w:tc>
      </w:tr>
      <w:tr w:rsidR="007A323C" w:rsidTr="00454249">
        <w:trPr>
          <w:trHeight w:val="589"/>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17</w:t>
            </w:r>
          </w:p>
        </w:tc>
        <w:tc>
          <w:tcPr>
            <w:tcW w:w="2127" w:type="dxa"/>
            <w:vAlign w:val="center"/>
          </w:tcPr>
          <w:p w:rsidR="007A323C" w:rsidRDefault="007A323C" w:rsidP="00454249">
            <w:pPr>
              <w:snapToGrid w:val="0"/>
              <w:spacing w:line="560" w:lineRule="exact"/>
              <w:jc w:val="center"/>
              <w:rPr>
                <w:szCs w:val="21"/>
              </w:rPr>
            </w:pPr>
            <w:r>
              <w:rPr>
                <w:rFonts w:hint="eastAsia"/>
                <w:szCs w:val="28"/>
              </w:rPr>
              <w:t>中小微型企业有关政策</w:t>
            </w:r>
          </w:p>
        </w:tc>
        <w:tc>
          <w:tcPr>
            <w:tcW w:w="5750" w:type="dxa"/>
            <w:vAlign w:val="center"/>
          </w:tcPr>
          <w:p w:rsidR="007A323C" w:rsidRDefault="007A323C" w:rsidP="00454249">
            <w:pPr>
              <w:widowControl/>
              <w:snapToGrid w:val="0"/>
              <w:spacing w:line="560" w:lineRule="exact"/>
              <w:rPr>
                <w:rFonts w:ascii="宋体" w:hAnsi="宋体"/>
                <w:color w:val="000000"/>
                <w:szCs w:val="21"/>
              </w:rPr>
            </w:pPr>
            <w:r>
              <w:rPr>
                <w:rFonts w:ascii="宋体" w:hAnsi="宋体" w:hint="eastAsia"/>
                <w:color w:val="000000"/>
                <w:szCs w:val="21"/>
              </w:rPr>
              <w:t>1、按规定对小</w:t>
            </w:r>
            <w:proofErr w:type="gramStart"/>
            <w:r>
              <w:rPr>
                <w:rFonts w:ascii="宋体" w:hAnsi="宋体" w:hint="eastAsia"/>
                <w:color w:val="000000"/>
                <w:szCs w:val="21"/>
              </w:rPr>
              <w:t>微企业</w:t>
            </w:r>
            <w:proofErr w:type="gramEnd"/>
            <w:r>
              <w:rPr>
                <w:rFonts w:ascii="宋体" w:hAnsi="宋体" w:hint="eastAsia"/>
                <w:color w:val="000000"/>
                <w:szCs w:val="21"/>
              </w:rPr>
              <w:t>投标报价予以折扣，详见第四部分评标细则和评分方法。</w:t>
            </w:r>
          </w:p>
          <w:p w:rsidR="007A323C" w:rsidRDefault="007A323C" w:rsidP="00454249">
            <w:pPr>
              <w:widowControl/>
              <w:snapToGrid w:val="0"/>
              <w:spacing w:line="560" w:lineRule="exact"/>
              <w:rPr>
                <w:rFonts w:ascii="宋体" w:hAnsi="宋体"/>
                <w:szCs w:val="21"/>
              </w:rPr>
            </w:pPr>
            <w:r>
              <w:rPr>
                <w:rFonts w:ascii="宋体" w:hAnsi="宋体" w:hint="eastAsia"/>
                <w:color w:val="000000"/>
                <w:szCs w:val="21"/>
              </w:rPr>
              <w:t>2、《</w:t>
            </w:r>
            <w:r>
              <w:rPr>
                <w:rFonts w:ascii="宋体" w:hAnsi="宋体"/>
                <w:color w:val="000000"/>
                <w:szCs w:val="21"/>
              </w:rPr>
              <w:t>中小企业声明函</w:t>
            </w:r>
            <w:r>
              <w:rPr>
                <w:rFonts w:ascii="宋体" w:hAnsi="宋体" w:hint="eastAsia"/>
                <w:color w:val="000000"/>
                <w:szCs w:val="21"/>
              </w:rPr>
              <w:t>》模板详见招标文件第八部分附件3。</w:t>
            </w:r>
          </w:p>
        </w:tc>
      </w:tr>
      <w:tr w:rsidR="007A323C" w:rsidTr="00454249">
        <w:trPr>
          <w:trHeight w:val="589"/>
          <w:jc w:val="center"/>
        </w:trPr>
        <w:tc>
          <w:tcPr>
            <w:tcW w:w="706" w:type="dxa"/>
            <w:vAlign w:val="center"/>
          </w:tcPr>
          <w:p w:rsidR="007A323C" w:rsidRDefault="007A323C" w:rsidP="00454249">
            <w:pPr>
              <w:snapToGrid w:val="0"/>
              <w:spacing w:line="560" w:lineRule="exact"/>
              <w:jc w:val="center"/>
              <w:rPr>
                <w:rFonts w:ascii="宋体" w:hAnsi="宋体"/>
                <w:szCs w:val="21"/>
              </w:rPr>
            </w:pPr>
            <w:r>
              <w:rPr>
                <w:rFonts w:ascii="宋体" w:hAnsi="宋体" w:hint="eastAsia"/>
                <w:szCs w:val="21"/>
              </w:rPr>
              <w:t>18</w:t>
            </w:r>
          </w:p>
        </w:tc>
        <w:tc>
          <w:tcPr>
            <w:tcW w:w="2127" w:type="dxa"/>
            <w:vAlign w:val="center"/>
          </w:tcPr>
          <w:p w:rsidR="007A323C" w:rsidRDefault="007A323C" w:rsidP="00454249">
            <w:pPr>
              <w:snapToGrid w:val="0"/>
              <w:spacing w:line="560" w:lineRule="exact"/>
              <w:jc w:val="center"/>
              <w:rPr>
                <w:szCs w:val="28"/>
              </w:rPr>
            </w:pPr>
            <w:r>
              <w:rPr>
                <w:rFonts w:hint="eastAsia"/>
                <w:color w:val="000000"/>
                <w:szCs w:val="21"/>
              </w:rPr>
              <w:t>是否允许进口产品</w:t>
            </w:r>
            <w:r>
              <w:rPr>
                <w:rFonts w:hint="eastAsia"/>
                <w:color w:val="000000"/>
                <w:szCs w:val="21"/>
              </w:rPr>
              <w:t xml:space="preserve"> </w:t>
            </w:r>
            <w:r>
              <w:rPr>
                <w:rFonts w:hint="eastAsia"/>
                <w:color w:val="000000"/>
                <w:szCs w:val="21"/>
              </w:rPr>
              <w:t>投标</w:t>
            </w:r>
          </w:p>
        </w:tc>
        <w:tc>
          <w:tcPr>
            <w:tcW w:w="5750" w:type="dxa"/>
            <w:vAlign w:val="center"/>
          </w:tcPr>
          <w:p w:rsidR="007A323C" w:rsidRDefault="007A323C" w:rsidP="00454249">
            <w:pPr>
              <w:widowControl/>
              <w:snapToGrid w:val="0"/>
              <w:spacing w:line="560" w:lineRule="exact"/>
              <w:rPr>
                <w:rFonts w:ascii="宋体" w:hAnsi="宋体"/>
                <w:color w:val="000000"/>
                <w:szCs w:val="21"/>
              </w:rPr>
            </w:pPr>
            <w:r>
              <w:rPr>
                <w:rFonts w:ascii="宋体" w:hAnsi="宋体" w:hint="eastAsia"/>
                <w:szCs w:val="21"/>
              </w:rPr>
              <w:t>不允许（详见投标人须知3.3）。</w:t>
            </w:r>
          </w:p>
        </w:tc>
      </w:tr>
    </w:tbl>
    <w:p w:rsidR="007A323C" w:rsidRDefault="007A323C" w:rsidP="007A323C">
      <w:pPr>
        <w:snapToGrid w:val="0"/>
        <w:spacing w:line="560" w:lineRule="exact"/>
        <w:rPr>
          <w:rFonts w:ascii="宋体" w:hAnsi="宋体"/>
          <w:szCs w:val="21"/>
        </w:rPr>
      </w:pPr>
      <w:r>
        <w:rPr>
          <w:rFonts w:ascii="宋体" w:hAnsi="宋体"/>
          <w:szCs w:val="21"/>
        </w:rPr>
        <w:t>注：</w:t>
      </w:r>
      <w:r>
        <w:rPr>
          <w:rFonts w:ascii="宋体" w:hAnsi="宋体" w:hint="eastAsia"/>
          <w:szCs w:val="21"/>
        </w:rPr>
        <w:t>1、</w:t>
      </w:r>
      <w:r>
        <w:rPr>
          <w:rFonts w:ascii="宋体" w:hAnsi="宋体"/>
          <w:szCs w:val="21"/>
        </w:rPr>
        <w:t>本表内容与该文件其他部分内容不一致的，应当以本表内容为准。</w:t>
      </w:r>
    </w:p>
    <w:p w:rsidR="007A323C" w:rsidRDefault="007A323C" w:rsidP="007A323C">
      <w:pPr>
        <w:snapToGrid w:val="0"/>
        <w:spacing w:line="560" w:lineRule="exact"/>
        <w:ind w:firstLineChars="200" w:firstLine="420"/>
        <w:rPr>
          <w:rFonts w:ascii="宋体" w:hAnsi="宋体"/>
          <w:szCs w:val="21"/>
        </w:rPr>
      </w:pPr>
      <w:r>
        <w:rPr>
          <w:rFonts w:ascii="宋体" w:hAnsi="宋体" w:hint="eastAsia"/>
          <w:szCs w:val="21"/>
        </w:rPr>
        <w:t>2、投标人若未能有效提供本表要求的*号文件将导致投标无效。</w:t>
      </w:r>
    </w:p>
    <w:p w:rsidR="007A323C" w:rsidRDefault="007A323C" w:rsidP="007A323C">
      <w:pPr>
        <w:snapToGrid w:val="0"/>
        <w:spacing w:line="560" w:lineRule="exact"/>
        <w:ind w:leftChars="200" w:left="735" w:hangingChars="150" w:hanging="315"/>
        <w:rPr>
          <w:rFonts w:ascii="宋体" w:hAnsi="宋体"/>
          <w:szCs w:val="21"/>
        </w:rPr>
      </w:pPr>
      <w:r>
        <w:rPr>
          <w:rFonts w:ascii="宋体" w:hAnsi="宋体" w:hint="eastAsia"/>
          <w:szCs w:val="21"/>
        </w:rPr>
        <w:t>3、以上内容如有变化将另行书面通知，如通知其中某一内容发生变化，其余未提及的内容将不作变动。</w:t>
      </w:r>
    </w:p>
    <w:bookmarkEnd w:id="5"/>
    <w:bookmarkEnd w:id="6"/>
    <w:p w:rsidR="00276619" w:rsidRPr="007A323C" w:rsidRDefault="00276619">
      <w:pPr>
        <w:snapToGrid w:val="0"/>
        <w:ind w:firstLineChars="200" w:firstLine="420"/>
        <w:rPr>
          <w:szCs w:val="21"/>
        </w:rPr>
        <w:sectPr w:rsidR="00276619" w:rsidRPr="007A323C" w:rsidSect="00615838">
          <w:pgSz w:w="11906" w:h="16838"/>
          <w:pgMar w:top="1440" w:right="1800" w:bottom="1440" w:left="1800" w:header="851" w:footer="992" w:gutter="0"/>
          <w:cols w:space="720"/>
          <w:docGrid w:type="lines" w:linePitch="312"/>
        </w:sectPr>
      </w:pPr>
    </w:p>
    <w:p w:rsidR="007A323C" w:rsidRDefault="007A323C" w:rsidP="007A323C">
      <w:pPr>
        <w:spacing w:line="360" w:lineRule="auto"/>
        <w:jc w:val="center"/>
        <w:rPr>
          <w:rFonts w:ascii="宋体" w:hAnsi="宋体" w:cs="宋体"/>
          <w:b/>
          <w:kern w:val="0"/>
          <w:sz w:val="28"/>
          <w:szCs w:val="28"/>
          <w:lang w:val="zh-CN"/>
        </w:rPr>
      </w:pPr>
      <w:bookmarkStart w:id="23" w:name="_Toc509930378"/>
      <w:r>
        <w:rPr>
          <w:rFonts w:ascii="宋体" w:hAnsi="宋体" w:cs="宋体" w:hint="eastAsia"/>
          <w:b/>
          <w:kern w:val="0"/>
          <w:sz w:val="28"/>
          <w:szCs w:val="28"/>
          <w:lang w:val="zh-CN"/>
        </w:rPr>
        <w:lastRenderedPageBreak/>
        <w:t>投标人须知</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一、总则</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1、总则</w:t>
      </w:r>
    </w:p>
    <w:p w:rsidR="007A323C" w:rsidRDefault="007A323C" w:rsidP="007A323C">
      <w:pPr>
        <w:spacing w:line="360" w:lineRule="exact"/>
        <w:ind w:firstLineChars="200" w:firstLine="420"/>
        <w:rPr>
          <w:rFonts w:ascii="宋体" w:hAnsi="宋体"/>
          <w:szCs w:val="21"/>
        </w:rPr>
      </w:pPr>
      <w:r>
        <w:rPr>
          <w:rFonts w:ascii="宋体" w:hAnsi="宋体" w:hint="eastAsia"/>
          <w:szCs w:val="21"/>
        </w:rPr>
        <w:t>本招标文件适用于本文件招标货物清单、质量和供货要求中所述货物及相关服务的招标投标。采购人、</w:t>
      </w:r>
      <w:proofErr w:type="gramStart"/>
      <w:r>
        <w:rPr>
          <w:rFonts w:ascii="宋体" w:hAnsi="宋体" w:hint="eastAsia"/>
          <w:szCs w:val="21"/>
        </w:rPr>
        <w:t>警采中心</w:t>
      </w:r>
      <w:proofErr w:type="gramEnd"/>
      <w:r>
        <w:rPr>
          <w:rFonts w:ascii="宋体" w:hAnsi="宋体" w:hint="eastAsia"/>
          <w:szCs w:val="21"/>
        </w:rPr>
        <w:t>应当根据政府采购政策、采购预算、采购需求编制采购文件。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2、定义</w:t>
      </w:r>
    </w:p>
    <w:p w:rsidR="007A323C" w:rsidRDefault="007A323C" w:rsidP="007A323C">
      <w:pPr>
        <w:spacing w:line="360" w:lineRule="exact"/>
        <w:rPr>
          <w:rFonts w:ascii="宋体" w:hAnsi="宋体"/>
          <w:szCs w:val="21"/>
        </w:rPr>
      </w:pPr>
      <w:r>
        <w:rPr>
          <w:rFonts w:ascii="宋体" w:hAnsi="宋体" w:hint="eastAsia"/>
          <w:szCs w:val="21"/>
        </w:rPr>
        <w:t>2.1“采购人”指本项目的具体采购单位，名称详见投标人须知前附表。</w:t>
      </w:r>
    </w:p>
    <w:p w:rsidR="007A323C" w:rsidRDefault="007A323C" w:rsidP="007A323C">
      <w:pPr>
        <w:spacing w:line="360" w:lineRule="exact"/>
        <w:rPr>
          <w:rFonts w:ascii="宋体" w:hAnsi="宋体"/>
          <w:szCs w:val="21"/>
        </w:rPr>
      </w:pPr>
      <w:r>
        <w:rPr>
          <w:rFonts w:ascii="宋体" w:hAnsi="宋体" w:hint="eastAsia"/>
          <w:szCs w:val="21"/>
        </w:rPr>
        <w:t>2.2“招标货物”指本招标文件中招标货物清单、质量和供货要求所述所有货物及实现货物功能价值所必须的配套技术和服务。</w:t>
      </w:r>
    </w:p>
    <w:p w:rsidR="007A323C" w:rsidRDefault="007A323C" w:rsidP="007A323C">
      <w:pPr>
        <w:spacing w:line="360" w:lineRule="exact"/>
        <w:rPr>
          <w:rFonts w:ascii="宋体" w:hAnsi="宋体"/>
          <w:szCs w:val="21"/>
        </w:rPr>
      </w:pPr>
      <w:r>
        <w:rPr>
          <w:rFonts w:ascii="宋体" w:hAnsi="宋体" w:hint="eastAsia"/>
          <w:szCs w:val="21"/>
        </w:rPr>
        <w:t>2.3“服务”指本招标文件招标货物清单、质量和供货要求所述投标人应该履行的承诺和义务。</w:t>
      </w:r>
    </w:p>
    <w:p w:rsidR="007A323C" w:rsidRDefault="007A323C" w:rsidP="007A323C">
      <w:pPr>
        <w:spacing w:line="360" w:lineRule="exact"/>
        <w:rPr>
          <w:rFonts w:ascii="宋体" w:hAnsi="宋体"/>
          <w:szCs w:val="21"/>
        </w:rPr>
      </w:pPr>
      <w:r>
        <w:rPr>
          <w:rFonts w:ascii="宋体" w:hAnsi="宋体" w:hint="eastAsia"/>
          <w:szCs w:val="21"/>
        </w:rPr>
        <w:t>2.4“潜在投标人”指符合本招标文件各项规定的合格供应商。</w:t>
      </w:r>
    </w:p>
    <w:p w:rsidR="007A323C" w:rsidRDefault="007A323C" w:rsidP="007A323C">
      <w:pPr>
        <w:spacing w:line="360" w:lineRule="exact"/>
        <w:rPr>
          <w:rFonts w:ascii="宋体" w:hAnsi="宋体"/>
          <w:szCs w:val="21"/>
        </w:rPr>
      </w:pPr>
      <w:r>
        <w:rPr>
          <w:rFonts w:ascii="宋体" w:hAnsi="宋体" w:hint="eastAsia"/>
          <w:szCs w:val="21"/>
        </w:rPr>
        <w:t>2.5“投标人”指符合本招标文件规定并参加投标的供应商。</w:t>
      </w:r>
    </w:p>
    <w:p w:rsidR="007A323C" w:rsidRDefault="007A323C" w:rsidP="007A323C">
      <w:pPr>
        <w:spacing w:line="360" w:lineRule="exact"/>
        <w:rPr>
          <w:rFonts w:ascii="宋体" w:hAnsi="宋体"/>
          <w:szCs w:val="21"/>
        </w:rPr>
      </w:pPr>
      <w:r>
        <w:rPr>
          <w:rFonts w:ascii="宋体" w:hAnsi="宋体" w:hint="eastAsia"/>
          <w:szCs w:val="21"/>
        </w:rPr>
        <w:t>2.6本招标文件各部分规定的期间以时、日、月、年计算。期间开始的时和日，不计算在期间内，而从次日开始计算。期间届满的最后一天是节假日的，以节假日后的第一日为期间届满的日期。开标、评标时间均以互联网上“百度北京时间 - 国家授时中心标准时间”为准， 时间精确到秒。</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3、合格投标人的条件</w:t>
      </w:r>
    </w:p>
    <w:p w:rsidR="007A323C" w:rsidRDefault="007A323C" w:rsidP="007A323C">
      <w:pPr>
        <w:spacing w:line="360" w:lineRule="exact"/>
        <w:rPr>
          <w:rFonts w:ascii="宋体" w:hAnsi="宋体"/>
          <w:szCs w:val="21"/>
        </w:rPr>
      </w:pPr>
      <w:r>
        <w:rPr>
          <w:rFonts w:ascii="宋体" w:hAnsi="宋体" w:hint="eastAsia"/>
          <w:szCs w:val="21"/>
        </w:rPr>
        <w:t>3.1具有本项目实施能力，符合、承认并承诺履行本招标文件各项规定的供应商均可参加投标。</w:t>
      </w:r>
    </w:p>
    <w:p w:rsidR="007A323C" w:rsidRDefault="007A323C" w:rsidP="007A323C">
      <w:pPr>
        <w:spacing w:line="360" w:lineRule="exact"/>
        <w:rPr>
          <w:rFonts w:ascii="宋体" w:hAnsi="宋体"/>
          <w:szCs w:val="21"/>
        </w:rPr>
      </w:pPr>
      <w:r>
        <w:rPr>
          <w:rFonts w:ascii="宋体" w:hAnsi="宋体" w:hint="eastAsia"/>
          <w:szCs w:val="21"/>
        </w:rPr>
        <w:t>3.2投标人应遵守《中华人民共和国政府采购法》、《中华人民共和国政府采购法实施条例》等法律法规，并具备本招标文件规定的条件：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（1）具有独立承担民事责任的能力；</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（2）具有良好的商业信誉和健全的财务会计制度；</w:t>
      </w:r>
    </w:p>
    <w:p w:rsidR="007A323C" w:rsidRDefault="007A323C" w:rsidP="007A323C">
      <w:pPr>
        <w:spacing w:line="360" w:lineRule="exact"/>
        <w:ind w:firstLineChars="200" w:firstLine="420"/>
        <w:rPr>
          <w:rFonts w:ascii="宋体" w:hAnsi="宋体"/>
          <w:szCs w:val="21"/>
        </w:rPr>
      </w:pPr>
      <w:r>
        <w:rPr>
          <w:rFonts w:ascii="宋体" w:hAnsi="宋体" w:hint="eastAsia"/>
          <w:szCs w:val="21"/>
        </w:rPr>
        <w:t>（3）具有履行合同所必需的设备和专业技术能力；</w:t>
      </w:r>
    </w:p>
    <w:p w:rsidR="007A323C" w:rsidRDefault="007A323C" w:rsidP="007A323C">
      <w:pPr>
        <w:spacing w:line="360" w:lineRule="exact"/>
        <w:ind w:firstLineChars="200" w:firstLine="420"/>
        <w:rPr>
          <w:rFonts w:ascii="宋体" w:hAnsi="宋体"/>
          <w:szCs w:val="21"/>
        </w:rPr>
      </w:pPr>
      <w:r>
        <w:rPr>
          <w:rFonts w:ascii="宋体" w:hAnsi="宋体" w:hint="eastAsia"/>
          <w:szCs w:val="21"/>
        </w:rPr>
        <w:t>（4）具有依法缴纳税收和社会保障资金的良好记录；</w:t>
      </w:r>
    </w:p>
    <w:p w:rsidR="007A323C" w:rsidRDefault="007A323C" w:rsidP="007A323C">
      <w:pPr>
        <w:spacing w:line="360" w:lineRule="exact"/>
        <w:ind w:firstLineChars="200" w:firstLine="420"/>
        <w:rPr>
          <w:rFonts w:ascii="宋体" w:hAnsi="宋体"/>
          <w:szCs w:val="21"/>
        </w:rPr>
      </w:pPr>
      <w:r>
        <w:rPr>
          <w:rFonts w:ascii="宋体" w:hAnsi="宋体" w:hint="eastAsia"/>
          <w:szCs w:val="21"/>
        </w:rPr>
        <w:t>（5）参加此项采购活动前三年内(该项目招标公告发布之日起前三年内)，在经营活动中没有重大违法记录。重大违法记录是指供投标人因违法经营受到刑事处罚或者责令停产停业、吊销许可证或者执照、较大数额罚款等行政处罚；</w:t>
      </w:r>
    </w:p>
    <w:p w:rsidR="007A323C" w:rsidRDefault="007A323C" w:rsidP="007A323C">
      <w:pPr>
        <w:spacing w:line="360" w:lineRule="exact"/>
        <w:ind w:firstLineChars="200" w:firstLine="420"/>
        <w:rPr>
          <w:rFonts w:ascii="宋体" w:hAnsi="宋体"/>
          <w:szCs w:val="21"/>
        </w:rPr>
      </w:pPr>
      <w:r>
        <w:rPr>
          <w:rFonts w:ascii="宋体" w:hAnsi="宋体" w:hint="eastAsia"/>
          <w:szCs w:val="21"/>
        </w:rPr>
        <w:t>（6）具有投标人须知前附表规定的资质条件；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（7）本项目有特殊要求的，投标人还应当提供符合招标特殊要求的证明材料或者情况说明。</w:t>
      </w:r>
    </w:p>
    <w:p w:rsidR="007A323C" w:rsidRDefault="007A323C" w:rsidP="007A323C">
      <w:pPr>
        <w:spacing w:line="360" w:lineRule="exact"/>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本次采购不允许投标人提供非本国货物，投标人所提供的货物必须是本国的。本国货物是指货物全部在中华人民共和国境内生产或者组装的物品,其中生产或者组装所需的原材料</w:t>
      </w:r>
      <w:r>
        <w:rPr>
          <w:rFonts w:ascii="宋体" w:hAnsi="宋体" w:hint="eastAsia"/>
          <w:szCs w:val="21"/>
        </w:rPr>
        <w:lastRenderedPageBreak/>
        <w:t>和</w:t>
      </w:r>
      <w:proofErr w:type="gramStart"/>
      <w:r>
        <w:rPr>
          <w:rFonts w:ascii="宋体" w:hAnsi="宋体" w:hint="eastAsia"/>
          <w:szCs w:val="21"/>
        </w:rPr>
        <w:t>或</w:t>
      </w:r>
      <w:proofErr w:type="gramEnd"/>
      <w:r>
        <w:rPr>
          <w:rFonts w:ascii="宋体" w:hAnsi="宋体" w:hint="eastAsia"/>
          <w:szCs w:val="21"/>
        </w:rPr>
        <w:t>零件可以部分或者全部来源于国外的。若本次采购项目招标文件提交截止日之前有效的有关法律、法规或规章中已经存在着有关本次采购项目相关货物的本国货物的界定标准，应当以法律、法规或规章中相应的规定为准。</w:t>
      </w:r>
    </w:p>
    <w:p w:rsidR="007A323C" w:rsidRDefault="007A323C" w:rsidP="007A323C">
      <w:pPr>
        <w:spacing w:line="360" w:lineRule="exact"/>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 xml:space="preserve">本次招标是否允许代理商（投标人提供的货物不是自己制造的，下同）投标，以及多家代理商参加同一品牌产品投标的处理规则：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其他同品牌投标人不作为中标候选人。 </w:t>
      </w:r>
    </w:p>
    <w:p w:rsidR="007A323C" w:rsidRDefault="007A323C" w:rsidP="007A323C">
      <w:pPr>
        <w:spacing w:line="360" w:lineRule="exact"/>
        <w:rPr>
          <w:rFonts w:ascii="宋体" w:hAnsi="宋体"/>
          <w:szCs w:val="21"/>
        </w:rPr>
      </w:pPr>
      <w:r>
        <w:rPr>
          <w:rFonts w:ascii="宋体" w:hAnsi="宋体" w:hint="eastAsia"/>
          <w:szCs w:val="21"/>
        </w:rPr>
        <w:t>3.5具有法人资格且与其他法人具有控股关联关系的投标人的处理规则如下：</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hint="eastAsia"/>
          <w:szCs w:val="21"/>
        </w:rPr>
        <w:t>或径行</w:t>
      </w:r>
      <w:proofErr w:type="gramEnd"/>
      <w:r>
        <w:rPr>
          <w:rFonts w:ascii="宋体" w:hAnsi="宋体" w:hint="eastAsia"/>
          <w:szCs w:val="21"/>
        </w:rPr>
        <w:t>决定对该集团、总公司、母公司等连同其下属子公司一并拒绝。</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（2）单位负责人为同一人或者存在控股、管理关系的不同单位，不得参加同一分包的政府采购活动。</w:t>
      </w:r>
    </w:p>
    <w:p w:rsidR="007A323C" w:rsidRDefault="007A323C" w:rsidP="007A323C">
      <w:pPr>
        <w:spacing w:line="360" w:lineRule="exact"/>
        <w:ind w:firstLineChars="200" w:firstLine="420"/>
        <w:rPr>
          <w:rFonts w:ascii="宋体" w:hAnsi="宋体"/>
          <w:szCs w:val="21"/>
        </w:rPr>
      </w:pPr>
      <w:r>
        <w:rPr>
          <w:rFonts w:ascii="宋体" w:hAnsi="宋体" w:hint="eastAsia"/>
          <w:szCs w:val="21"/>
        </w:rPr>
        <w:t>（3）除单一来源采购项目外，为本项目提供整体设计、规范编制或者项目管理、监理、检测等服务的供应商，不得再参加本项目上述服务之外的采购活动。</w:t>
      </w:r>
    </w:p>
    <w:p w:rsidR="007A323C" w:rsidRDefault="007A323C" w:rsidP="007A323C">
      <w:pPr>
        <w:spacing w:line="360" w:lineRule="exact"/>
        <w:rPr>
          <w:rFonts w:ascii="宋体" w:hAnsi="宋体"/>
          <w:szCs w:val="21"/>
        </w:rPr>
      </w:pPr>
      <w:r>
        <w:rPr>
          <w:rFonts w:ascii="宋体" w:hAnsi="宋体" w:hint="eastAsia"/>
          <w:szCs w:val="21"/>
        </w:rPr>
        <w:t>3.6本次招标是否允许两个（含）以上投标人组成一个联合体以一个投标人身份共同投标，详见投标人须知前附表。如果允许联合体投标，联合体各方应符合下列要求：</w:t>
      </w:r>
    </w:p>
    <w:p w:rsidR="007A323C" w:rsidRDefault="007A323C" w:rsidP="007A323C">
      <w:pPr>
        <w:spacing w:line="360" w:lineRule="exact"/>
        <w:ind w:firstLineChars="200" w:firstLine="420"/>
        <w:rPr>
          <w:rFonts w:ascii="宋体" w:hAnsi="宋体"/>
          <w:szCs w:val="21"/>
        </w:rPr>
      </w:pPr>
      <w:r>
        <w:rPr>
          <w:rFonts w:ascii="宋体" w:hAnsi="宋体" w:hint="eastAsia"/>
          <w:szCs w:val="21"/>
        </w:rPr>
        <w:t>（1）联合体应提供“联合投标协议书”，该协议书对联合投标各方均具有法律约束力。联合体投标文件未附联合体投标协议书的，其投标将被拒绝。</w:t>
      </w:r>
    </w:p>
    <w:p w:rsidR="007A323C" w:rsidRDefault="007A323C" w:rsidP="007A323C">
      <w:pPr>
        <w:spacing w:line="360" w:lineRule="exact"/>
        <w:ind w:firstLineChars="200" w:firstLine="420"/>
        <w:rPr>
          <w:rFonts w:ascii="宋体" w:hAnsi="宋体"/>
          <w:szCs w:val="21"/>
        </w:rPr>
      </w:pPr>
      <w:r>
        <w:rPr>
          <w:rFonts w:ascii="宋体" w:hAnsi="宋体" w:hint="eastAsia"/>
          <w:szCs w:val="21"/>
        </w:rPr>
        <w:t>（2）由同类资质的供应商组成的联合体，按照资质等级较低的供应商确定资质等级；由</w:t>
      </w:r>
      <w:proofErr w:type="gramStart"/>
      <w:r>
        <w:rPr>
          <w:rFonts w:ascii="宋体" w:hAnsi="宋体" w:hint="eastAsia"/>
          <w:szCs w:val="21"/>
        </w:rPr>
        <w:t>不</w:t>
      </w:r>
      <w:proofErr w:type="gramEnd"/>
      <w:r>
        <w:rPr>
          <w:rFonts w:ascii="宋体" w:hAnsi="宋体" w:hint="eastAsia"/>
          <w:szCs w:val="21"/>
        </w:rPr>
        <w:t>同类资质的供应商组成的联合体,首先以投标的全权代表方的应答材料作为认定资质以及商务评审的依据，涉及行业专属的资质,按照所属行业所对应的供应商的应答材料确定。</w:t>
      </w:r>
    </w:p>
    <w:p w:rsidR="007A323C" w:rsidRDefault="007A323C" w:rsidP="007A323C">
      <w:pPr>
        <w:spacing w:line="360" w:lineRule="exact"/>
        <w:ind w:firstLineChars="200" w:firstLine="420"/>
        <w:rPr>
          <w:rFonts w:ascii="宋体" w:hAnsi="宋体"/>
          <w:szCs w:val="21"/>
        </w:rPr>
      </w:pPr>
      <w:r>
        <w:rPr>
          <w:rFonts w:ascii="宋体" w:hAnsi="宋体" w:hint="eastAsia"/>
          <w:szCs w:val="21"/>
        </w:rPr>
        <w:t>（3）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w:t>
      </w:r>
      <w:proofErr w:type="gramStart"/>
      <w:r>
        <w:rPr>
          <w:rFonts w:ascii="宋体" w:hAnsi="宋体" w:hint="eastAsia"/>
          <w:szCs w:val="21"/>
        </w:rPr>
        <w:t>任何或</w:t>
      </w:r>
      <w:proofErr w:type="gramEnd"/>
      <w:r>
        <w:rPr>
          <w:rFonts w:ascii="宋体" w:hAnsi="宋体" w:hint="eastAsia"/>
          <w:szCs w:val="21"/>
        </w:rPr>
        <w:t>所有事项、义务、责任、损失等承担连带责任。申请参与本项目联合投标成员各自均应具备政府有权机构核发的有效《营业执照》，均应是自主经营、独立核算、处于持续正常经营状态的经济实体，或为注册有效的事业单位及允许投标的其他组织机构；均应具有相应的行政主管部门核发的资质证书；均应具备同类项目施工经历，在设备、人员、资金、安全、质量保证及环境保护等方面具有圆满完成本项目的能力。</w:t>
      </w:r>
    </w:p>
    <w:p w:rsidR="007A323C" w:rsidRDefault="007A323C" w:rsidP="007A323C">
      <w:pPr>
        <w:spacing w:line="360" w:lineRule="exact"/>
        <w:ind w:firstLineChars="200" w:firstLine="420"/>
        <w:rPr>
          <w:rFonts w:ascii="宋体" w:hAnsi="宋体"/>
          <w:szCs w:val="21"/>
        </w:rPr>
      </w:pPr>
      <w:r>
        <w:rPr>
          <w:rFonts w:ascii="宋体" w:hAnsi="宋体" w:hint="eastAsia"/>
          <w:szCs w:val="21"/>
        </w:rPr>
        <w:t>（4）按照“投标人的资质要求”规定提交的相关证明文件，联合体各方中至少应当有一方对应满足本项目规定的相应资质条件，并且联合体投标人整体应当符合本项目的资质要求，否则，其提交的联合投标将被拒绝。</w:t>
      </w:r>
    </w:p>
    <w:p w:rsidR="007A323C" w:rsidRDefault="007A323C" w:rsidP="007A323C">
      <w:pPr>
        <w:spacing w:line="360" w:lineRule="exact"/>
        <w:ind w:firstLineChars="200" w:firstLine="420"/>
        <w:rPr>
          <w:rFonts w:ascii="宋体" w:hAnsi="宋体"/>
          <w:szCs w:val="21"/>
        </w:rPr>
      </w:pPr>
      <w:r>
        <w:rPr>
          <w:rFonts w:ascii="宋体" w:hAnsi="宋体" w:hint="eastAsia"/>
          <w:szCs w:val="21"/>
        </w:rPr>
        <w:t>（5）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w:t>
      </w:r>
      <w:r>
        <w:rPr>
          <w:rFonts w:ascii="宋体" w:hAnsi="宋体" w:hint="eastAsia"/>
          <w:szCs w:val="21"/>
        </w:rPr>
        <w:lastRenderedPageBreak/>
        <w:t>法律效力，并且据此各成员为履行合同应向采购人承担连带责任。</w:t>
      </w:r>
    </w:p>
    <w:p w:rsidR="007A323C" w:rsidRDefault="007A323C" w:rsidP="007A323C">
      <w:pPr>
        <w:spacing w:line="360" w:lineRule="exact"/>
        <w:ind w:firstLineChars="200" w:firstLine="420"/>
        <w:rPr>
          <w:rFonts w:ascii="宋体" w:hAnsi="宋体"/>
          <w:szCs w:val="21"/>
        </w:rPr>
      </w:pPr>
      <w:r>
        <w:rPr>
          <w:rFonts w:ascii="宋体" w:hAnsi="宋体" w:hint="eastAsia"/>
          <w:szCs w:val="21"/>
        </w:rPr>
        <w:t>（6）投标联合体或其成员通过协议、控股或分支机构或其他方式就供货或服务等与任何独立或非独立的他方构成联合、分属或其他关系、相关责任义务等，均由投标联合体或其成员与该他方自行协商约定，投标联合体或其成员与该他方之间的约定均仅属于其间分担权利义务与责任的办法，对</w:t>
      </w:r>
      <w:proofErr w:type="gramStart"/>
      <w:r>
        <w:rPr>
          <w:rFonts w:ascii="宋体" w:hAnsi="宋体" w:hint="eastAsia"/>
          <w:szCs w:val="21"/>
        </w:rPr>
        <w:t>警采中心</w:t>
      </w:r>
      <w:proofErr w:type="gramEnd"/>
      <w:r>
        <w:rPr>
          <w:rFonts w:ascii="宋体" w:hAnsi="宋体" w:hint="eastAsia"/>
          <w:szCs w:val="21"/>
        </w:rPr>
        <w:t>与采购人均不具有任何约束或效力，且一旦发生与本招标、投标、协议及其履行相关的责任，均仅应由投标联合体或其成员与该他方各自或承担连带责任，而投标联合体或其成员依据本次招标、投标原来所应承担的对</w:t>
      </w:r>
      <w:proofErr w:type="gramStart"/>
      <w:r>
        <w:rPr>
          <w:rFonts w:ascii="宋体" w:hAnsi="宋体" w:hint="eastAsia"/>
          <w:szCs w:val="21"/>
        </w:rPr>
        <w:t>警采中心</w:t>
      </w:r>
      <w:proofErr w:type="gramEnd"/>
      <w:r>
        <w:rPr>
          <w:rFonts w:ascii="宋体" w:hAnsi="宋体" w:hint="eastAsia"/>
          <w:szCs w:val="21"/>
        </w:rPr>
        <w:t>与采购人的责任</w:t>
      </w:r>
      <w:proofErr w:type="gramStart"/>
      <w:r>
        <w:rPr>
          <w:rFonts w:ascii="宋体" w:hAnsi="宋体" w:hint="eastAsia"/>
          <w:szCs w:val="21"/>
        </w:rPr>
        <w:t>均并不</w:t>
      </w:r>
      <w:proofErr w:type="gramEnd"/>
      <w:r>
        <w:rPr>
          <w:rFonts w:ascii="宋体" w:hAnsi="宋体" w:hint="eastAsia"/>
          <w:szCs w:val="21"/>
        </w:rPr>
        <w:t>因此被减免。</w:t>
      </w:r>
    </w:p>
    <w:p w:rsidR="007A323C" w:rsidRDefault="007A323C" w:rsidP="007A323C">
      <w:pPr>
        <w:spacing w:line="360" w:lineRule="exact"/>
        <w:ind w:firstLineChars="200" w:firstLine="420"/>
        <w:rPr>
          <w:rFonts w:ascii="宋体" w:hAnsi="宋体"/>
          <w:szCs w:val="21"/>
        </w:rPr>
      </w:pPr>
      <w:r>
        <w:rPr>
          <w:rFonts w:ascii="宋体" w:hAnsi="宋体" w:hint="eastAsia"/>
          <w:szCs w:val="21"/>
        </w:rPr>
        <w:t>（7）联合体或其成员未经采购人事先书面同意，不得将其在合同项下的权利或义务全部或部分转让给第三人，有关分包事项或服务委托等须</w:t>
      </w:r>
      <w:proofErr w:type="gramStart"/>
      <w:r>
        <w:rPr>
          <w:rFonts w:ascii="宋体" w:hAnsi="宋体" w:hint="eastAsia"/>
          <w:szCs w:val="21"/>
        </w:rPr>
        <w:t>须</w:t>
      </w:r>
      <w:proofErr w:type="gramEnd"/>
      <w:r>
        <w:rPr>
          <w:rFonts w:ascii="宋体" w:hAnsi="宋体" w:hint="eastAsia"/>
          <w:szCs w:val="21"/>
        </w:rPr>
        <w:t>遵守相关法律、法规、本次招标的全部相关规定并且事先取得采购人书面同意。</w:t>
      </w:r>
    </w:p>
    <w:p w:rsidR="007A323C" w:rsidRDefault="007A323C" w:rsidP="007A323C">
      <w:pPr>
        <w:spacing w:line="360" w:lineRule="exact"/>
        <w:ind w:firstLineChars="200" w:firstLine="420"/>
        <w:rPr>
          <w:rFonts w:ascii="宋体" w:hAnsi="宋体"/>
          <w:szCs w:val="21"/>
        </w:rPr>
      </w:pPr>
      <w:r>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（8）联合体各方均不得同时再以自身独立名义单独参加本项目投标，也不得再同时参加本项目其他联合体投标。若该等情形被发现，其单独的投标和与此有关的联合体的投标均将被拒绝。</w:t>
      </w:r>
    </w:p>
    <w:p w:rsidR="007A323C" w:rsidRDefault="007A323C" w:rsidP="007A323C">
      <w:pPr>
        <w:spacing w:line="360" w:lineRule="exact"/>
        <w:rPr>
          <w:rFonts w:ascii="宋体" w:hAnsi="宋体"/>
          <w:szCs w:val="21"/>
        </w:rPr>
      </w:pPr>
      <w:r>
        <w:rPr>
          <w:rFonts w:ascii="宋体" w:hAnsi="宋体" w:hint="eastAsia"/>
          <w:szCs w:val="21"/>
        </w:rPr>
        <w:t>3.7如投标人代表不是法定代表人，须在投标函中出具投标人法定代表人的授权委托书。</w:t>
      </w:r>
    </w:p>
    <w:p w:rsidR="007A323C" w:rsidRDefault="007A323C" w:rsidP="007A323C">
      <w:pPr>
        <w:spacing w:line="360" w:lineRule="exact"/>
        <w:rPr>
          <w:rFonts w:ascii="宋体" w:hAnsi="宋体"/>
          <w:szCs w:val="21"/>
        </w:rPr>
      </w:pPr>
      <w:r>
        <w:rPr>
          <w:rFonts w:ascii="宋体" w:hAnsi="宋体" w:hint="eastAsia"/>
          <w:szCs w:val="21"/>
        </w:rPr>
        <w:t>3.8投标人应具有良好的商业信用，其通过具有合格资质的信用评级机构出具的信用资质等级评价将可能作为综合打分的评价依据。参加</w:t>
      </w:r>
      <w:proofErr w:type="gramStart"/>
      <w:r>
        <w:rPr>
          <w:rFonts w:ascii="宋体" w:hAnsi="宋体" w:hint="eastAsia"/>
          <w:szCs w:val="21"/>
        </w:rPr>
        <w:t>警采中心</w:t>
      </w:r>
      <w:proofErr w:type="gramEnd"/>
      <w:r>
        <w:rPr>
          <w:rFonts w:ascii="宋体" w:hAnsi="宋体" w:hint="eastAsia"/>
          <w:szCs w:val="21"/>
        </w:rPr>
        <w:t>所组织政府采购项目中的商业信用情况亦将作为资信评价的参考。</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4、中小</w:t>
      </w:r>
      <w:r>
        <w:rPr>
          <w:rFonts w:ascii="宋体" w:hAnsi="宋体" w:cs="宋体"/>
          <w:b/>
          <w:kern w:val="0"/>
          <w:szCs w:val="21"/>
          <w:lang w:val="zh-CN"/>
        </w:rPr>
        <w:t>企业声明</w:t>
      </w:r>
    </w:p>
    <w:p w:rsidR="007A323C" w:rsidRDefault="007A323C" w:rsidP="007A323C">
      <w:pPr>
        <w:spacing w:line="360" w:lineRule="exact"/>
        <w:ind w:firstLineChars="200" w:firstLine="420"/>
        <w:rPr>
          <w:rFonts w:ascii="宋体" w:hAnsi="宋体"/>
          <w:szCs w:val="21"/>
        </w:rPr>
      </w:pPr>
      <w:r>
        <w:rPr>
          <w:rFonts w:ascii="宋体" w:hAnsi="宋体" w:hint="eastAsia"/>
          <w:szCs w:val="21"/>
        </w:rPr>
        <w:t>根据工信部等部委发布的《关于印发中小企业划型标准规定的通知》（工信部联企业〔2011〕300号），符合相关条件的为中小微型企业（本项目的具体选取标准，详见投标人须知前附表）。符合条件的企业应根据招标文件附件</w:t>
      </w:r>
      <w:r>
        <w:rPr>
          <w:rFonts w:ascii="宋体" w:hAnsi="宋体"/>
          <w:szCs w:val="21"/>
        </w:rPr>
        <w:t>3</w:t>
      </w:r>
      <w:r>
        <w:rPr>
          <w:rFonts w:ascii="宋体" w:hAnsi="宋体" w:hint="eastAsia"/>
          <w:szCs w:val="21"/>
        </w:rPr>
        <w:t>的格式要求提供《中小企业声明函》及政府相关部门出具的证明材料（内容至少包括企业从业人员、营业收入、资产总额等指标）。</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5、投标费用</w:t>
      </w:r>
    </w:p>
    <w:p w:rsidR="007A323C" w:rsidRDefault="007A323C" w:rsidP="007A323C">
      <w:pPr>
        <w:spacing w:line="360" w:lineRule="exact"/>
        <w:ind w:firstLineChars="200" w:firstLine="420"/>
        <w:rPr>
          <w:rFonts w:ascii="宋体" w:hAnsi="宋体"/>
          <w:szCs w:val="21"/>
        </w:rPr>
      </w:pPr>
      <w:r>
        <w:rPr>
          <w:rFonts w:ascii="宋体" w:hAnsi="宋体" w:hint="eastAsia"/>
          <w:szCs w:val="21"/>
        </w:rPr>
        <w:t>投标人应承担所有与准备和参加投标有关的费用，</w:t>
      </w:r>
      <w:proofErr w:type="gramStart"/>
      <w:r>
        <w:rPr>
          <w:rFonts w:ascii="宋体" w:hAnsi="宋体" w:hint="eastAsia"/>
          <w:szCs w:val="21"/>
        </w:rPr>
        <w:t>警采中心</w:t>
      </w:r>
      <w:proofErr w:type="gramEnd"/>
      <w:r>
        <w:rPr>
          <w:rFonts w:ascii="宋体" w:hAnsi="宋体" w:hint="eastAsia"/>
          <w:szCs w:val="21"/>
        </w:rPr>
        <w:t>和采购人在任何情况下均无义务和责任承担这些费用。</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6、通知</w:t>
      </w:r>
    </w:p>
    <w:p w:rsidR="007A323C" w:rsidRDefault="007A323C" w:rsidP="007A323C">
      <w:pPr>
        <w:spacing w:line="360" w:lineRule="exact"/>
        <w:ind w:firstLineChars="200" w:firstLine="420"/>
        <w:rPr>
          <w:rFonts w:ascii="宋体" w:hAnsi="宋体"/>
          <w:szCs w:val="21"/>
        </w:rPr>
      </w:pPr>
      <w:r>
        <w:rPr>
          <w:rFonts w:ascii="宋体" w:hAnsi="宋体" w:hint="eastAsia"/>
          <w:szCs w:val="21"/>
        </w:rPr>
        <w:t>对与本项目有关的通知，</w:t>
      </w:r>
      <w:proofErr w:type="gramStart"/>
      <w:r>
        <w:rPr>
          <w:rFonts w:ascii="宋体" w:hAnsi="宋体" w:hint="eastAsia"/>
          <w:szCs w:val="21"/>
        </w:rPr>
        <w:t>警采中心</w:t>
      </w:r>
      <w:proofErr w:type="gramEnd"/>
      <w:r>
        <w:rPr>
          <w:rFonts w:ascii="宋体" w:hAnsi="宋体" w:hint="eastAsia"/>
          <w:szCs w:val="21"/>
        </w:rPr>
        <w:t>将以书面（包括纸质的文件、信件或电报、电传、传真、电子数据交换、电子邮件等方式，下同）或在本次招标公告刊登的媒体上发布公告的形式，向潜在投标人发出。地址、传真、邮箱等以潜在投标人登记的为准。如投标人信息登记有误、传真线路故障、潜在投标人手机无法接通等原因，或其他任何意外情形，导致所发出的通知延迟送达或无法到达投标人，除非有适当的证据表明</w:t>
      </w:r>
      <w:proofErr w:type="gramStart"/>
      <w:r>
        <w:rPr>
          <w:rFonts w:ascii="宋体" w:hAnsi="宋体" w:hint="eastAsia"/>
          <w:szCs w:val="21"/>
        </w:rPr>
        <w:t>警采中心</w:t>
      </w:r>
      <w:proofErr w:type="gramEnd"/>
      <w:r>
        <w:rPr>
          <w:rFonts w:ascii="宋体" w:hAnsi="宋体" w:hint="eastAsia"/>
          <w:szCs w:val="21"/>
        </w:rPr>
        <w:t>已经明知应当通知的事项并未实际有效到达，</w:t>
      </w:r>
      <w:proofErr w:type="gramStart"/>
      <w:r>
        <w:rPr>
          <w:rFonts w:ascii="宋体" w:hAnsi="宋体" w:hint="eastAsia"/>
          <w:szCs w:val="21"/>
        </w:rPr>
        <w:t>且警采中心</w:t>
      </w:r>
      <w:proofErr w:type="gramEnd"/>
      <w:r>
        <w:rPr>
          <w:rFonts w:ascii="宋体" w:hAnsi="宋体" w:hint="eastAsia"/>
          <w:szCs w:val="21"/>
        </w:rPr>
        <w:t>认为仍有条件和必要及时再次补发通知而故意拖延或不予补发，</w:t>
      </w:r>
      <w:proofErr w:type="gramStart"/>
      <w:r>
        <w:rPr>
          <w:rFonts w:ascii="宋体" w:hAnsi="宋体" w:hint="eastAsia"/>
          <w:szCs w:val="21"/>
        </w:rPr>
        <w:t>警采中心不</w:t>
      </w:r>
      <w:proofErr w:type="gramEnd"/>
      <w:r>
        <w:rPr>
          <w:rFonts w:ascii="宋体" w:hAnsi="宋体" w:hint="eastAsia"/>
          <w:szCs w:val="21"/>
        </w:rPr>
        <w:t>因此承担任何责任，有关的招标活动可以继续有效地进行。</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二、招标文件</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7、招标文件包括下述内容</w:t>
      </w:r>
    </w:p>
    <w:p w:rsidR="007A323C" w:rsidRDefault="007A323C" w:rsidP="007A323C">
      <w:pPr>
        <w:spacing w:line="360" w:lineRule="exact"/>
        <w:ind w:firstLineChars="200" w:firstLine="420"/>
        <w:rPr>
          <w:rFonts w:ascii="宋体" w:hAnsi="宋体"/>
          <w:szCs w:val="21"/>
        </w:rPr>
      </w:pPr>
      <w:r>
        <w:rPr>
          <w:rFonts w:ascii="宋体" w:hAnsi="宋体" w:hint="eastAsia"/>
          <w:szCs w:val="21"/>
        </w:rPr>
        <w:t>投标邀请、投标人须知及前附表、投标被拒绝条款、评标细则和评分方法、项目概况和具体要求、合同条款、投标文件格式及附件。</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lastRenderedPageBreak/>
        <w:t>8、招标</w:t>
      </w:r>
      <w:r>
        <w:rPr>
          <w:rFonts w:ascii="宋体" w:hAnsi="宋体" w:cs="宋体"/>
          <w:b/>
          <w:kern w:val="0"/>
          <w:szCs w:val="21"/>
          <w:lang w:val="zh-CN"/>
        </w:rPr>
        <w:t>文件</w:t>
      </w:r>
      <w:r>
        <w:rPr>
          <w:rFonts w:ascii="宋体" w:hAnsi="宋体" w:cs="宋体" w:hint="eastAsia"/>
          <w:b/>
          <w:kern w:val="0"/>
          <w:szCs w:val="21"/>
          <w:lang w:val="zh-CN"/>
        </w:rPr>
        <w:t>的提供期限</w:t>
      </w:r>
    </w:p>
    <w:p w:rsidR="007A323C" w:rsidRDefault="007A323C" w:rsidP="007A323C">
      <w:pPr>
        <w:spacing w:line="360" w:lineRule="exact"/>
        <w:ind w:firstLineChars="200" w:firstLine="420"/>
        <w:rPr>
          <w:rFonts w:ascii="宋体" w:hAnsi="宋体"/>
          <w:szCs w:val="21"/>
        </w:rPr>
      </w:pPr>
      <w:r>
        <w:rPr>
          <w:rFonts w:ascii="宋体" w:hAnsi="宋体" w:hint="eastAsia"/>
          <w:szCs w:val="21"/>
        </w:rPr>
        <w:t>招标文件的提供期限自招标文件开始发出之日起不得少于5个</w:t>
      </w:r>
      <w:r>
        <w:rPr>
          <w:rFonts w:ascii="宋体" w:hAnsi="宋体"/>
          <w:szCs w:val="21"/>
        </w:rPr>
        <w:t>工作</w:t>
      </w:r>
      <w:r>
        <w:rPr>
          <w:rFonts w:ascii="宋体" w:hAnsi="宋体" w:hint="eastAsia"/>
          <w:szCs w:val="21"/>
        </w:rPr>
        <w:t>日。</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9、非歧视性条件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招标文件不得以不合理的条件对投标人实行差别待遇或者歧视待遇条款，具体包括：</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（1）就同一招标项目向投标人提供有差别的项目信息；</w:t>
      </w:r>
    </w:p>
    <w:p w:rsidR="007A323C" w:rsidRDefault="007A323C" w:rsidP="007A323C">
      <w:pPr>
        <w:spacing w:line="360" w:lineRule="exact"/>
        <w:ind w:firstLineChars="200" w:firstLine="420"/>
        <w:rPr>
          <w:rFonts w:ascii="宋体" w:hAnsi="宋体"/>
          <w:szCs w:val="21"/>
        </w:rPr>
      </w:pPr>
      <w:r>
        <w:rPr>
          <w:rFonts w:ascii="宋体" w:hAnsi="宋体" w:hint="eastAsia"/>
          <w:szCs w:val="21"/>
        </w:rPr>
        <w:t>（2）设定的资格、技术、商务条件与招标项目的具体特点和实际需要不相适应或者与合同履行无关；</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（3）招标需求中的技术、服务等要求指向特定供应商、特定产品；</w:t>
      </w:r>
    </w:p>
    <w:p w:rsidR="007A323C" w:rsidRDefault="007A323C" w:rsidP="007A323C">
      <w:pPr>
        <w:spacing w:line="360" w:lineRule="exact"/>
        <w:ind w:firstLineChars="200" w:firstLine="420"/>
        <w:rPr>
          <w:rFonts w:ascii="宋体" w:hAnsi="宋体"/>
          <w:szCs w:val="21"/>
        </w:rPr>
      </w:pPr>
      <w:r>
        <w:rPr>
          <w:rFonts w:ascii="宋体" w:hAnsi="宋体" w:hint="eastAsia"/>
          <w:szCs w:val="21"/>
        </w:rPr>
        <w:t>（4）以特定行政区域或者特定行业的业绩、奖项作为加分条件或者中标、成交条件；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（5）对投标人采取不同的资格审查或者评审标准；</w:t>
      </w:r>
    </w:p>
    <w:p w:rsidR="007A323C" w:rsidRDefault="007A323C" w:rsidP="007A323C">
      <w:pPr>
        <w:spacing w:line="360" w:lineRule="exact"/>
        <w:ind w:firstLineChars="200" w:firstLine="420"/>
        <w:rPr>
          <w:rFonts w:ascii="宋体" w:hAnsi="宋体"/>
          <w:szCs w:val="21"/>
        </w:rPr>
      </w:pPr>
      <w:r>
        <w:rPr>
          <w:rFonts w:ascii="宋体" w:hAnsi="宋体" w:hint="eastAsia"/>
          <w:szCs w:val="21"/>
        </w:rPr>
        <w:t>（6）限定或者指定特定的专利、商标、品牌或者供应商；</w:t>
      </w:r>
    </w:p>
    <w:p w:rsidR="007A323C" w:rsidRDefault="007A323C" w:rsidP="007A323C">
      <w:pPr>
        <w:spacing w:line="360" w:lineRule="exact"/>
        <w:ind w:firstLineChars="200" w:firstLine="420"/>
        <w:rPr>
          <w:rFonts w:ascii="宋体" w:hAnsi="宋体"/>
          <w:szCs w:val="21"/>
        </w:rPr>
      </w:pPr>
      <w:r>
        <w:rPr>
          <w:rFonts w:ascii="宋体" w:hAnsi="宋体" w:hint="eastAsia"/>
          <w:szCs w:val="21"/>
        </w:rPr>
        <w:t>（7）非法限定投标人的所有制形式、组织形式或者所在地；</w:t>
      </w:r>
    </w:p>
    <w:p w:rsidR="007A323C" w:rsidRDefault="007A323C" w:rsidP="007A323C">
      <w:pPr>
        <w:spacing w:line="360" w:lineRule="exact"/>
        <w:ind w:firstLineChars="200" w:firstLine="420"/>
        <w:rPr>
          <w:rFonts w:ascii="宋体" w:hAnsi="宋体"/>
          <w:szCs w:val="21"/>
        </w:rPr>
      </w:pPr>
      <w:r>
        <w:rPr>
          <w:rFonts w:ascii="宋体" w:hAnsi="宋体" w:hint="eastAsia"/>
          <w:szCs w:val="21"/>
        </w:rPr>
        <w:t>（8）以其他不合理条件限制或者排斥潜在投标人。</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10、投标前招标文件的澄清和修改</w:t>
      </w:r>
    </w:p>
    <w:p w:rsidR="007A323C" w:rsidRDefault="007A323C" w:rsidP="007A323C">
      <w:pPr>
        <w:spacing w:line="360" w:lineRule="exact"/>
        <w:rPr>
          <w:rFonts w:ascii="宋体" w:hAnsi="宋体"/>
          <w:szCs w:val="21"/>
        </w:rPr>
      </w:pPr>
      <w:r>
        <w:rPr>
          <w:rFonts w:ascii="宋体" w:hAnsi="宋体" w:hint="eastAsia"/>
          <w:szCs w:val="21"/>
        </w:rPr>
        <w:t>10.1投标人的澄清、修改等要求的提交：任何已获得招标文件的潜在投标人，均可要求对招标文件进行澄清或修改，该要求应在提交投标文件截止时间十五日前，按投标邀请书中的联系地址以书面形式（包括书面材料、信函、传真等，下同）</w:t>
      </w:r>
      <w:proofErr w:type="gramStart"/>
      <w:r>
        <w:rPr>
          <w:rFonts w:ascii="宋体" w:hAnsi="宋体" w:hint="eastAsia"/>
          <w:szCs w:val="21"/>
        </w:rPr>
        <w:t>送达警采中心</w:t>
      </w:r>
      <w:proofErr w:type="gramEnd"/>
      <w:r>
        <w:rPr>
          <w:rFonts w:ascii="宋体" w:hAnsi="宋体" w:hint="eastAsia"/>
          <w:szCs w:val="21"/>
        </w:rPr>
        <w:t>。</w:t>
      </w:r>
    </w:p>
    <w:p w:rsidR="007A323C" w:rsidRDefault="007A323C" w:rsidP="007A323C">
      <w:pPr>
        <w:spacing w:line="360" w:lineRule="exact"/>
        <w:rPr>
          <w:rFonts w:ascii="宋体" w:hAnsi="宋体"/>
          <w:szCs w:val="21"/>
        </w:rPr>
      </w:pPr>
      <w:r>
        <w:rPr>
          <w:rFonts w:ascii="宋体" w:hAnsi="宋体" w:hint="eastAsia"/>
          <w:szCs w:val="21"/>
        </w:rPr>
        <w:t>10.2</w:t>
      </w:r>
      <w:proofErr w:type="gramStart"/>
      <w:r>
        <w:rPr>
          <w:rFonts w:ascii="宋体" w:hAnsi="宋体" w:hint="eastAsia"/>
          <w:szCs w:val="21"/>
        </w:rPr>
        <w:t>警采中心</w:t>
      </w:r>
      <w:proofErr w:type="gramEnd"/>
      <w:r>
        <w:rPr>
          <w:rFonts w:ascii="宋体" w:hAnsi="宋体" w:hint="eastAsia"/>
          <w:szCs w:val="21"/>
        </w:rPr>
        <w:t>或采购人将视情况确定是否有必要安排潜在投标人现场踏勘，而无论</w:t>
      </w:r>
      <w:proofErr w:type="gramStart"/>
      <w:r>
        <w:rPr>
          <w:rFonts w:ascii="宋体" w:hAnsi="宋体" w:hint="eastAsia"/>
          <w:szCs w:val="21"/>
        </w:rPr>
        <w:t>警采中心</w:t>
      </w:r>
      <w:proofErr w:type="gramEnd"/>
      <w:r>
        <w:rPr>
          <w:rFonts w:ascii="宋体" w:hAnsi="宋体" w:hint="eastAsia"/>
          <w:szCs w:val="21"/>
        </w:rPr>
        <w:t>或采购人是否安排踏勘现场，投标人均应当将相关的因素作为投标所应当考虑或依据的因素。</w:t>
      </w:r>
    </w:p>
    <w:p w:rsidR="007A323C" w:rsidRDefault="007A323C" w:rsidP="007A323C">
      <w:pPr>
        <w:spacing w:line="360" w:lineRule="exact"/>
        <w:rPr>
          <w:rFonts w:ascii="宋体" w:hAnsi="宋体"/>
          <w:szCs w:val="21"/>
        </w:rPr>
      </w:pPr>
      <w:r>
        <w:rPr>
          <w:rFonts w:ascii="宋体" w:hAnsi="宋体" w:hint="eastAsia"/>
          <w:szCs w:val="21"/>
        </w:rPr>
        <w:t>10.3按照责权利相一致原则，招标文件的主要商务、技术指标的提出方负责解释投标人提出的相关澄清、修改要求，并应当视情况</w:t>
      </w:r>
      <w:proofErr w:type="gramStart"/>
      <w:r>
        <w:rPr>
          <w:rFonts w:ascii="宋体" w:hAnsi="宋体" w:hint="eastAsia"/>
          <w:szCs w:val="21"/>
        </w:rPr>
        <w:t>作出</w:t>
      </w:r>
      <w:proofErr w:type="gramEnd"/>
      <w:r>
        <w:rPr>
          <w:rFonts w:ascii="宋体" w:hAnsi="宋体" w:hint="eastAsia"/>
          <w:szCs w:val="21"/>
        </w:rPr>
        <w:t>澄清或修改的决定。</w:t>
      </w:r>
    </w:p>
    <w:p w:rsidR="007A323C" w:rsidRDefault="007A323C" w:rsidP="007A323C">
      <w:pPr>
        <w:spacing w:line="360" w:lineRule="exact"/>
        <w:rPr>
          <w:rFonts w:ascii="宋体" w:hAnsi="宋体"/>
          <w:szCs w:val="21"/>
        </w:rPr>
      </w:pPr>
      <w:r>
        <w:rPr>
          <w:rFonts w:ascii="宋体" w:hAnsi="宋体" w:hint="eastAsia"/>
          <w:szCs w:val="21"/>
        </w:rPr>
        <w:t>10.4</w:t>
      </w:r>
      <w:proofErr w:type="gramStart"/>
      <w:r>
        <w:rPr>
          <w:rFonts w:ascii="宋体" w:hAnsi="宋体" w:hint="eastAsia"/>
          <w:szCs w:val="21"/>
        </w:rPr>
        <w:t>警采中心</w:t>
      </w:r>
      <w:proofErr w:type="gramEnd"/>
      <w:r>
        <w:rPr>
          <w:rFonts w:ascii="宋体" w:hAnsi="宋体" w:hint="eastAsia"/>
          <w:szCs w:val="21"/>
        </w:rPr>
        <w:t>对澄清、修改要求的处理：</w:t>
      </w:r>
      <w:proofErr w:type="gramStart"/>
      <w:r>
        <w:rPr>
          <w:rFonts w:ascii="宋体" w:hAnsi="宋体" w:hint="eastAsia"/>
          <w:szCs w:val="21"/>
        </w:rPr>
        <w:t>警采中心</w:t>
      </w:r>
      <w:proofErr w:type="gramEnd"/>
      <w:r>
        <w:rPr>
          <w:rFonts w:ascii="宋体" w:hAnsi="宋体" w:hint="eastAsia"/>
          <w:szCs w:val="21"/>
        </w:rPr>
        <w:t>根据项目实际，认为不必要进行澄清或修改，也不需要进行答复的，可以对澄清、修改要求不予答复。</w:t>
      </w:r>
      <w:proofErr w:type="gramStart"/>
      <w:r>
        <w:rPr>
          <w:rFonts w:ascii="宋体" w:hAnsi="宋体" w:hint="eastAsia"/>
          <w:szCs w:val="21"/>
        </w:rPr>
        <w:t>若警采中心</w:t>
      </w:r>
      <w:proofErr w:type="gramEnd"/>
      <w:r>
        <w:rPr>
          <w:rFonts w:ascii="宋体" w:hAnsi="宋体" w:hint="eastAsia"/>
          <w:szCs w:val="21"/>
        </w:rPr>
        <w:t>决定给予澄清、修改，应当用补充文件的方式进行，且应当通知所有获取招标文件的潜在投标人,并以在指定媒体发布公告的形式发出澄清、修改文件，补充文件中可以包括原提出的问题，但不包括问题的来源。</w:t>
      </w:r>
    </w:p>
    <w:p w:rsidR="007A323C" w:rsidRDefault="007A323C" w:rsidP="007A323C">
      <w:pPr>
        <w:spacing w:line="360" w:lineRule="exact"/>
        <w:rPr>
          <w:rFonts w:ascii="宋体" w:hAnsi="宋体"/>
          <w:szCs w:val="21"/>
        </w:rPr>
      </w:pPr>
      <w:r>
        <w:rPr>
          <w:rFonts w:ascii="宋体" w:hAnsi="宋体" w:hint="eastAsia"/>
          <w:szCs w:val="21"/>
        </w:rPr>
        <w:t>10.5</w:t>
      </w:r>
      <w:proofErr w:type="gramStart"/>
      <w:r>
        <w:rPr>
          <w:rFonts w:ascii="宋体" w:hAnsi="宋体" w:hint="eastAsia"/>
          <w:szCs w:val="21"/>
        </w:rPr>
        <w:t>警采中心</w:t>
      </w:r>
      <w:proofErr w:type="gramEnd"/>
      <w:r>
        <w:rPr>
          <w:rFonts w:ascii="宋体" w:hAnsi="宋体" w:hint="eastAsia"/>
          <w:szCs w:val="21"/>
        </w:rPr>
        <w:t>主动进行的澄清、修改：</w:t>
      </w:r>
      <w:proofErr w:type="gramStart"/>
      <w:r>
        <w:rPr>
          <w:rFonts w:ascii="宋体" w:hAnsi="宋体" w:hint="eastAsia"/>
          <w:szCs w:val="21"/>
        </w:rPr>
        <w:t>警采中心</w:t>
      </w:r>
      <w:proofErr w:type="gramEnd"/>
      <w:r>
        <w:rPr>
          <w:rFonts w:ascii="宋体" w:hAnsi="宋体" w:hint="eastAsia"/>
          <w:szCs w:val="21"/>
        </w:rPr>
        <w:t>无论出于何种原因，均可主动对招标文件中的相关事项，用补充文件的方式进行澄清和修改。</w:t>
      </w:r>
    </w:p>
    <w:p w:rsidR="007A323C" w:rsidRDefault="007A323C" w:rsidP="007A323C">
      <w:pPr>
        <w:spacing w:line="360" w:lineRule="exact"/>
        <w:rPr>
          <w:rFonts w:ascii="宋体" w:hAnsi="宋体"/>
          <w:szCs w:val="21"/>
        </w:rPr>
      </w:pPr>
      <w:r>
        <w:rPr>
          <w:rFonts w:ascii="宋体" w:hAnsi="宋体" w:hint="eastAsia"/>
          <w:szCs w:val="21"/>
        </w:rPr>
        <w:t>10.6补充文件的发出时间、投标截止日的变更：在招标采购的情形下，自澄清、修改或进行其他答复的补充文件发出之日起至所规定的投标人提交投标文件截止之日止，不得少于十五日，需要为此调整投标文件提交截止日期的，应当重新确定，并就变更后的投标截止日期重新发出公告。</w:t>
      </w:r>
    </w:p>
    <w:p w:rsidR="007A323C" w:rsidRDefault="007A323C" w:rsidP="007A323C">
      <w:pPr>
        <w:spacing w:line="360" w:lineRule="exact"/>
        <w:rPr>
          <w:rFonts w:ascii="宋体" w:hAnsi="宋体"/>
          <w:szCs w:val="21"/>
        </w:rPr>
      </w:pPr>
      <w:r>
        <w:rPr>
          <w:rFonts w:ascii="宋体" w:hAnsi="宋体" w:hint="eastAsia"/>
          <w:szCs w:val="21"/>
        </w:rPr>
        <w:t>10.7</w:t>
      </w:r>
      <w:proofErr w:type="gramStart"/>
      <w:r>
        <w:rPr>
          <w:rFonts w:ascii="宋体" w:hAnsi="宋体" w:hint="eastAsia"/>
          <w:szCs w:val="21"/>
        </w:rPr>
        <w:t>警采中心</w:t>
      </w:r>
      <w:proofErr w:type="gramEnd"/>
      <w:r>
        <w:rPr>
          <w:rFonts w:ascii="宋体" w:hAnsi="宋体" w:hint="eastAsia"/>
          <w:szCs w:val="21"/>
        </w:rPr>
        <w:t>澄清、修改、其他答复的效力：无论是否根据潜在投标人的澄清、修改或进行其他答复的要求，</w:t>
      </w:r>
      <w:proofErr w:type="gramStart"/>
      <w:r>
        <w:rPr>
          <w:rFonts w:ascii="宋体" w:hAnsi="宋体" w:hint="eastAsia"/>
          <w:szCs w:val="21"/>
        </w:rPr>
        <w:t>警采中心</w:t>
      </w:r>
      <w:proofErr w:type="gramEnd"/>
      <w:r>
        <w:rPr>
          <w:rFonts w:ascii="宋体" w:hAnsi="宋体" w:hint="eastAsia"/>
          <w:szCs w:val="21"/>
        </w:rPr>
        <w:t>一旦对招标文件</w:t>
      </w:r>
      <w:proofErr w:type="gramStart"/>
      <w:r>
        <w:rPr>
          <w:rFonts w:ascii="宋体" w:hAnsi="宋体" w:hint="eastAsia"/>
          <w:szCs w:val="21"/>
        </w:rPr>
        <w:t>作出</w:t>
      </w:r>
      <w:proofErr w:type="gramEnd"/>
      <w:r>
        <w:rPr>
          <w:rFonts w:ascii="宋体" w:hAnsi="宋体" w:hint="eastAsia"/>
          <w:szCs w:val="21"/>
        </w:rPr>
        <w:t>了澄清、修改或进行其他答复，即刻发生效力，</w:t>
      </w:r>
      <w:proofErr w:type="gramStart"/>
      <w:r>
        <w:rPr>
          <w:rFonts w:ascii="宋体" w:hAnsi="宋体" w:hint="eastAsia"/>
          <w:szCs w:val="21"/>
        </w:rPr>
        <w:t>警采中心</w:t>
      </w:r>
      <w:proofErr w:type="gramEnd"/>
      <w:r>
        <w:rPr>
          <w:rFonts w:ascii="宋体" w:hAnsi="宋体" w:hint="eastAsia"/>
          <w:szCs w:val="21"/>
        </w:rPr>
        <w:t>有关的补充文件，应当作为招标文件的组成部分，对所有潜在投标人均具有约束力。同时，</w:t>
      </w:r>
      <w:proofErr w:type="gramStart"/>
      <w:r>
        <w:rPr>
          <w:rFonts w:ascii="宋体" w:hAnsi="宋体" w:hint="eastAsia"/>
          <w:szCs w:val="21"/>
        </w:rPr>
        <w:t>警采中心</w:t>
      </w:r>
      <w:proofErr w:type="gramEnd"/>
      <w:r>
        <w:rPr>
          <w:rFonts w:ascii="宋体" w:hAnsi="宋体" w:hint="eastAsia"/>
          <w:szCs w:val="21"/>
        </w:rPr>
        <w:t>和投标人的权利及义务将受到新的截止期的约束。</w:t>
      </w:r>
    </w:p>
    <w:p w:rsidR="007A323C" w:rsidRDefault="007A323C" w:rsidP="007A323C">
      <w:pPr>
        <w:spacing w:line="360" w:lineRule="exact"/>
        <w:rPr>
          <w:rFonts w:ascii="宋体" w:hAnsi="宋体"/>
          <w:szCs w:val="21"/>
        </w:rPr>
      </w:pPr>
      <w:r>
        <w:rPr>
          <w:rFonts w:ascii="宋体" w:hAnsi="宋体" w:hint="eastAsia"/>
          <w:szCs w:val="21"/>
        </w:rPr>
        <w:t>10.8</w:t>
      </w:r>
      <w:proofErr w:type="gramStart"/>
      <w:r>
        <w:rPr>
          <w:rFonts w:ascii="宋体" w:hAnsi="宋体" w:hint="eastAsia"/>
          <w:szCs w:val="21"/>
        </w:rPr>
        <w:t>警采中心</w:t>
      </w:r>
      <w:proofErr w:type="gramEnd"/>
      <w:r>
        <w:rPr>
          <w:rFonts w:ascii="宋体" w:hAnsi="宋体" w:hint="eastAsia"/>
          <w:szCs w:val="21"/>
        </w:rPr>
        <w:t>将视情况确定是否有必要召开标前答疑或项目说明会。如果召开标前会，</w:t>
      </w:r>
      <w:proofErr w:type="gramStart"/>
      <w:r>
        <w:rPr>
          <w:rFonts w:ascii="宋体" w:hAnsi="宋体" w:hint="eastAsia"/>
          <w:szCs w:val="21"/>
        </w:rPr>
        <w:t>警</w:t>
      </w:r>
      <w:r>
        <w:rPr>
          <w:rFonts w:ascii="宋体" w:hAnsi="宋体" w:hint="eastAsia"/>
          <w:szCs w:val="21"/>
        </w:rPr>
        <w:lastRenderedPageBreak/>
        <w:t>采中心</w:t>
      </w:r>
      <w:proofErr w:type="gramEnd"/>
      <w:r>
        <w:rPr>
          <w:rFonts w:ascii="宋体" w:hAnsi="宋体" w:hint="eastAsia"/>
          <w:szCs w:val="21"/>
        </w:rPr>
        <w:t>将通过公告方式向潜在投标人发出通知。</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三、投标文件</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11、投标文件的语言和计量单位</w:t>
      </w:r>
    </w:p>
    <w:p w:rsidR="007A323C" w:rsidRDefault="007A323C" w:rsidP="007A323C">
      <w:pPr>
        <w:spacing w:line="360" w:lineRule="exact"/>
        <w:rPr>
          <w:rFonts w:ascii="宋体" w:hAnsi="宋体"/>
          <w:szCs w:val="21"/>
        </w:rPr>
      </w:pPr>
      <w:r>
        <w:rPr>
          <w:rFonts w:ascii="宋体" w:hAnsi="宋体" w:hint="eastAsia"/>
          <w:szCs w:val="21"/>
        </w:rPr>
        <w:t>11.1投标人提交的投标文件（包括技术文件和资料、图纸中的说明）以及投标人与</w:t>
      </w:r>
      <w:proofErr w:type="gramStart"/>
      <w:r>
        <w:rPr>
          <w:rFonts w:ascii="宋体" w:hAnsi="宋体" w:hint="eastAsia"/>
          <w:szCs w:val="21"/>
        </w:rPr>
        <w:t>警采中心</w:t>
      </w:r>
      <w:proofErr w:type="gramEnd"/>
      <w:r>
        <w:rPr>
          <w:rFonts w:ascii="宋体" w:hAnsi="宋体" w:hint="eastAsia"/>
          <w:szCs w:val="21"/>
        </w:rPr>
        <w:t>就有关投标的所有来往函电均应使用中文简体字。</w:t>
      </w:r>
    </w:p>
    <w:p w:rsidR="007A323C" w:rsidRDefault="007A323C" w:rsidP="007A323C">
      <w:pPr>
        <w:spacing w:line="360" w:lineRule="exact"/>
        <w:rPr>
          <w:rFonts w:ascii="宋体" w:hAnsi="宋体"/>
          <w:szCs w:val="21"/>
        </w:rPr>
      </w:pPr>
      <w:r>
        <w:rPr>
          <w:rFonts w:ascii="宋体" w:hAnsi="宋体" w:hint="eastAsia"/>
          <w:szCs w:val="21"/>
        </w:rPr>
        <w:t>11.2原版为外文的证书类文件，以及由外国人</w:t>
      </w:r>
      <w:proofErr w:type="gramStart"/>
      <w:r>
        <w:rPr>
          <w:rFonts w:ascii="宋体" w:hAnsi="宋体" w:hint="eastAsia"/>
          <w:szCs w:val="21"/>
        </w:rPr>
        <w:t>作出</w:t>
      </w:r>
      <w:proofErr w:type="gramEnd"/>
      <w:r>
        <w:rPr>
          <w:rFonts w:ascii="宋体" w:hAnsi="宋体" w:hint="eastAsia"/>
          <w:szCs w:val="21"/>
        </w:rPr>
        <w:t>的本人签名、外国公司的名称或外国印章等可以是外文，但应当提供中文翻译文件（可以是复印件）并加盖投标人公章。必要时评标委员会可以要求投标人提供附有公证书的中文翻译文件或者与原版文件签章相一致的中文翻译文件。</w:t>
      </w:r>
    </w:p>
    <w:p w:rsidR="007A323C" w:rsidRDefault="007A323C" w:rsidP="007A323C">
      <w:pPr>
        <w:spacing w:line="360" w:lineRule="exact"/>
        <w:rPr>
          <w:rFonts w:ascii="宋体" w:hAnsi="宋体"/>
          <w:szCs w:val="21"/>
        </w:rPr>
      </w:pPr>
      <w:r>
        <w:rPr>
          <w:rFonts w:ascii="宋体" w:hAnsi="宋体" w:hint="eastAsia"/>
          <w:szCs w:val="21"/>
        </w:rPr>
        <w:t>11.3原版为外文的证书类、证明类文件，与投标人名称或其他实际情况不符的，投标人应当提供相关证明文件。</w:t>
      </w:r>
    </w:p>
    <w:p w:rsidR="007A323C" w:rsidRDefault="007A323C" w:rsidP="007A323C">
      <w:pPr>
        <w:spacing w:line="360" w:lineRule="exact"/>
        <w:rPr>
          <w:rFonts w:ascii="宋体" w:hAnsi="宋体"/>
          <w:szCs w:val="21"/>
        </w:rPr>
      </w:pPr>
      <w:r>
        <w:rPr>
          <w:rFonts w:ascii="宋体" w:hAnsi="宋体" w:hint="eastAsia"/>
          <w:szCs w:val="21"/>
        </w:rPr>
        <w:t>11.4投标文件所使用的计量单位，应使用国家法定计量单位。</w:t>
      </w:r>
    </w:p>
    <w:p w:rsidR="007A323C" w:rsidRDefault="007A323C" w:rsidP="007A323C">
      <w:pPr>
        <w:spacing w:line="360" w:lineRule="exact"/>
        <w:rPr>
          <w:rFonts w:ascii="宋体" w:hAnsi="宋体"/>
          <w:szCs w:val="21"/>
        </w:rPr>
      </w:pPr>
      <w:r>
        <w:rPr>
          <w:rFonts w:ascii="宋体" w:hAnsi="宋体" w:hint="eastAsia"/>
          <w:szCs w:val="21"/>
        </w:rPr>
        <w:t>11.5对违反上述规定情形的，评标委员会有权要求投标人限期提供相应合</w:t>
      </w:r>
      <w:proofErr w:type="gramStart"/>
      <w:r>
        <w:rPr>
          <w:rFonts w:ascii="宋体" w:hAnsi="宋体" w:hint="eastAsia"/>
          <w:szCs w:val="21"/>
        </w:rPr>
        <w:t>规</w:t>
      </w:r>
      <w:proofErr w:type="gramEnd"/>
      <w:r>
        <w:rPr>
          <w:rFonts w:ascii="宋体" w:hAnsi="宋体" w:hint="eastAsia"/>
          <w:szCs w:val="21"/>
        </w:rPr>
        <w:t>文件或直接认定投标所提交的该部分文件无效，涉及“*”的，将直接导致投标被拒绝。</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12、投标文件的组成及要求</w:t>
      </w:r>
    </w:p>
    <w:p w:rsidR="007A323C" w:rsidRDefault="007A323C" w:rsidP="007A323C">
      <w:pPr>
        <w:spacing w:line="360" w:lineRule="exact"/>
        <w:rPr>
          <w:rFonts w:ascii="宋体" w:hAnsi="宋体"/>
          <w:szCs w:val="21"/>
        </w:rPr>
      </w:pPr>
      <w:r>
        <w:rPr>
          <w:rFonts w:ascii="宋体" w:hAnsi="宋体" w:hint="eastAsia"/>
          <w:szCs w:val="21"/>
        </w:rPr>
        <w:t>12.1投标文件分为商务部分和技术部分</w:t>
      </w:r>
    </w:p>
    <w:p w:rsidR="007A323C" w:rsidRDefault="007A323C" w:rsidP="007A323C">
      <w:pPr>
        <w:spacing w:line="360" w:lineRule="exact"/>
        <w:rPr>
          <w:rFonts w:ascii="宋体" w:hAnsi="宋体"/>
          <w:szCs w:val="21"/>
        </w:rPr>
      </w:pPr>
      <w:r>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投标人须知前附表要求的商务文件、技术文件，具体填写要求详见招标文件投标文件格式部分。</w:t>
      </w:r>
    </w:p>
    <w:p w:rsidR="007A323C" w:rsidRDefault="007A323C" w:rsidP="007A323C">
      <w:pPr>
        <w:spacing w:line="360" w:lineRule="exact"/>
        <w:rPr>
          <w:rFonts w:ascii="宋体" w:hAnsi="宋体"/>
          <w:szCs w:val="21"/>
        </w:rPr>
      </w:pPr>
      <w:r>
        <w:rPr>
          <w:rFonts w:ascii="宋体" w:hAnsi="宋体" w:hint="eastAsia"/>
          <w:szCs w:val="21"/>
        </w:rPr>
        <w:t>12.2投标文件装订:</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（1）投标文件规格幅面（A4）应与招标文件正文一致，使用宋体五号字。</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（2）按照招标文件中对投标文件格式部分规定的顺序，统一编目编码装订成册并编制目录。由于编排混乱导致投标文件被误读或查找不到，责任应当由投标人承担。</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（3）投标文件装订须采用胶装方式，不得采用活页装订，否则，投标将被拒绝。</w:t>
      </w:r>
    </w:p>
    <w:p w:rsidR="007A323C" w:rsidRDefault="007A323C" w:rsidP="007A323C">
      <w:pPr>
        <w:spacing w:line="360" w:lineRule="exact"/>
        <w:rPr>
          <w:rFonts w:ascii="宋体" w:hAnsi="宋体"/>
          <w:szCs w:val="21"/>
        </w:rPr>
      </w:pPr>
      <w:r>
        <w:rPr>
          <w:rFonts w:ascii="宋体" w:hAnsi="宋体" w:hint="eastAsia"/>
          <w:szCs w:val="21"/>
        </w:rPr>
        <w:t>12.3投标保证金：保证金是否收取按投标人须知前附表规定。如收取，收取及退还投标保证金的要求如下：</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（1）投标人应提供的投标保证金额详见投标人须知前附表，投标保证金不得超过本项目预算金额的2%。</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（2）投标保证金必须采用下列形式之一：信汇、电汇、银行汇票。请勿使用转帐支票、现金等方式。</w:t>
      </w:r>
    </w:p>
    <w:p w:rsidR="007A323C" w:rsidRDefault="007A323C" w:rsidP="007A323C">
      <w:pPr>
        <w:spacing w:line="360" w:lineRule="exact"/>
        <w:ind w:firstLineChars="200" w:firstLine="422"/>
        <w:rPr>
          <w:rFonts w:ascii="宋体" w:hAnsi="宋体" w:cs="宋体"/>
          <w:kern w:val="0"/>
          <w:szCs w:val="21"/>
          <w:lang w:val="zh-CN"/>
        </w:rPr>
      </w:pPr>
      <w:r>
        <w:rPr>
          <w:rFonts w:ascii="宋体" w:hAnsi="宋体" w:cs="宋体" w:hint="eastAsia"/>
          <w:b/>
          <w:kern w:val="0"/>
          <w:szCs w:val="21"/>
          <w:lang w:val="zh-CN"/>
        </w:rPr>
        <w:t>开户名称：</w:t>
      </w:r>
      <w:r>
        <w:rPr>
          <w:rFonts w:ascii="宋体" w:hAnsi="宋体" w:cs="宋体" w:hint="eastAsia"/>
          <w:kern w:val="0"/>
          <w:szCs w:val="21"/>
          <w:lang w:val="zh-CN"/>
        </w:rPr>
        <w:t>公安部警用装备采购中心</w:t>
      </w:r>
    </w:p>
    <w:p w:rsidR="007A323C" w:rsidRDefault="007A323C" w:rsidP="007A323C">
      <w:pPr>
        <w:spacing w:line="360" w:lineRule="exact"/>
        <w:ind w:firstLineChars="200" w:firstLine="422"/>
        <w:rPr>
          <w:rFonts w:ascii="宋体" w:hAnsi="宋体" w:cs="宋体"/>
          <w:kern w:val="0"/>
          <w:szCs w:val="21"/>
          <w:lang w:val="zh-CN"/>
        </w:rPr>
      </w:pPr>
      <w:r>
        <w:rPr>
          <w:rFonts w:ascii="宋体" w:hAnsi="宋体" w:cs="宋体" w:hint="eastAsia"/>
          <w:b/>
          <w:kern w:val="0"/>
          <w:szCs w:val="21"/>
          <w:lang w:val="zh-CN"/>
        </w:rPr>
        <w:t>开户行：</w:t>
      </w:r>
      <w:r>
        <w:rPr>
          <w:rFonts w:ascii="宋体" w:hAnsi="宋体" w:cs="宋体" w:hint="eastAsia"/>
          <w:kern w:val="0"/>
          <w:szCs w:val="21"/>
          <w:lang w:val="zh-CN"/>
        </w:rPr>
        <w:t>农行上海市分行营业部</w:t>
      </w:r>
    </w:p>
    <w:p w:rsidR="007A323C" w:rsidRDefault="007A323C" w:rsidP="007A323C">
      <w:pPr>
        <w:spacing w:line="360" w:lineRule="exact"/>
        <w:ind w:firstLineChars="200" w:firstLine="422"/>
        <w:rPr>
          <w:rFonts w:ascii="宋体" w:hAnsi="宋体" w:cs="宋体"/>
          <w:kern w:val="0"/>
          <w:szCs w:val="21"/>
          <w:lang w:val="zh-CN"/>
        </w:rPr>
      </w:pPr>
      <w:r>
        <w:rPr>
          <w:rFonts w:ascii="宋体" w:hAnsi="宋体" w:cs="宋体" w:hint="eastAsia"/>
          <w:b/>
          <w:kern w:val="0"/>
          <w:szCs w:val="21"/>
          <w:lang w:val="zh-CN"/>
        </w:rPr>
        <w:t>银行帐号：</w:t>
      </w:r>
      <w:r>
        <w:rPr>
          <w:rFonts w:ascii="宋体" w:hAnsi="宋体" w:cs="宋体" w:hint="eastAsia"/>
          <w:kern w:val="0"/>
          <w:szCs w:val="21"/>
          <w:lang w:val="zh-CN"/>
        </w:rPr>
        <w:t>03332200040041573</w:t>
      </w:r>
    </w:p>
    <w:p w:rsidR="007A323C" w:rsidRDefault="007A323C" w:rsidP="007A323C">
      <w:pPr>
        <w:spacing w:line="360" w:lineRule="exact"/>
        <w:ind w:firstLineChars="200" w:firstLine="420"/>
        <w:rPr>
          <w:rFonts w:ascii="宋体" w:hAnsi="宋体"/>
          <w:szCs w:val="21"/>
        </w:rPr>
      </w:pPr>
      <w:r>
        <w:rPr>
          <w:rFonts w:ascii="宋体" w:hAnsi="宋体" w:hint="eastAsia"/>
          <w:szCs w:val="21"/>
        </w:rPr>
        <w:t>投标人的投标保证金为信汇或电汇形式的，须在汇款单上注明采购项目编号，并在开标前办理向</w:t>
      </w:r>
      <w:proofErr w:type="gramStart"/>
      <w:r>
        <w:rPr>
          <w:rFonts w:ascii="宋体" w:hAnsi="宋体" w:hint="eastAsia"/>
          <w:szCs w:val="21"/>
        </w:rPr>
        <w:t>警采中心</w:t>
      </w:r>
      <w:proofErr w:type="gramEnd"/>
      <w:r>
        <w:rPr>
          <w:rFonts w:ascii="宋体" w:hAnsi="宋体" w:hint="eastAsia"/>
          <w:szCs w:val="21"/>
        </w:rPr>
        <w:t>上述指定</w:t>
      </w:r>
      <w:proofErr w:type="gramStart"/>
      <w:r>
        <w:rPr>
          <w:rFonts w:ascii="宋体" w:hAnsi="宋体" w:hint="eastAsia"/>
          <w:szCs w:val="21"/>
        </w:rPr>
        <w:t>帐户</w:t>
      </w:r>
      <w:proofErr w:type="gramEnd"/>
      <w:r>
        <w:rPr>
          <w:rFonts w:ascii="宋体" w:hAnsi="宋体" w:hint="eastAsia"/>
          <w:szCs w:val="21"/>
        </w:rPr>
        <w:t>汇款的手续，在投标现场提交确认函原件（详见第八部分</w:t>
      </w:r>
      <w:r>
        <w:rPr>
          <w:rFonts w:ascii="宋体" w:hAnsi="宋体"/>
          <w:szCs w:val="21"/>
        </w:rPr>
        <w:t>附件</w:t>
      </w:r>
      <w:r>
        <w:rPr>
          <w:rFonts w:ascii="宋体" w:hAnsi="宋体" w:hint="eastAsia"/>
          <w:szCs w:val="21"/>
        </w:rPr>
        <w:t>1），否则视为未提交。投标保证金为银行汇票形式的，须在提交投标文件的同时提交。</w:t>
      </w:r>
    </w:p>
    <w:p w:rsidR="007A323C" w:rsidRDefault="007A323C" w:rsidP="007A323C">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）未按前述各款要求提交投标保证金，或所提交保证金不完全符合各项要求的投标，</w:t>
      </w:r>
      <w:r>
        <w:rPr>
          <w:rFonts w:ascii="宋体" w:hAnsi="宋体" w:hint="eastAsia"/>
          <w:szCs w:val="21"/>
        </w:rPr>
        <w:lastRenderedPageBreak/>
        <w:t>将被视为无效投标。</w:t>
      </w:r>
    </w:p>
    <w:p w:rsidR="007A323C" w:rsidRDefault="007A323C" w:rsidP="007A323C">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）投标保证金一律采用信汇或电汇方式退还。</w:t>
      </w:r>
    </w:p>
    <w:p w:rsidR="007A323C" w:rsidRDefault="007A323C" w:rsidP="007A323C">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）未中标人的投标保证金应在中标通知书发出之日起5个工作日内退还，中标人的投标保证金应在政府采购合同签订之日起5个工作日内退还。</w:t>
      </w:r>
    </w:p>
    <w:p w:rsidR="007A323C" w:rsidRDefault="007A323C" w:rsidP="007A323C">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）中标人凭</w:t>
      </w:r>
      <w:r>
        <w:rPr>
          <w:rFonts w:ascii="宋体" w:hAnsi="宋体"/>
          <w:szCs w:val="21"/>
        </w:rPr>
        <w:t>中标通知书</w:t>
      </w:r>
      <w:r>
        <w:rPr>
          <w:rFonts w:ascii="宋体" w:hAnsi="宋体" w:hint="eastAsia"/>
          <w:szCs w:val="21"/>
        </w:rPr>
        <w:t>及采购合同副本，经警</w:t>
      </w:r>
      <w:proofErr w:type="gramStart"/>
      <w:r>
        <w:rPr>
          <w:rFonts w:ascii="宋体" w:hAnsi="宋体" w:hint="eastAsia"/>
          <w:szCs w:val="21"/>
        </w:rPr>
        <w:t>采中心</w:t>
      </w:r>
      <w:proofErr w:type="gramEnd"/>
      <w:r>
        <w:rPr>
          <w:rFonts w:ascii="宋体" w:hAnsi="宋体" w:hint="eastAsia"/>
          <w:szCs w:val="21"/>
        </w:rPr>
        <w:t>项目负责人签字确认后，办理投标保证金的退还手续。</w:t>
      </w:r>
    </w:p>
    <w:p w:rsidR="007A323C" w:rsidRDefault="007A323C" w:rsidP="007A323C">
      <w:pPr>
        <w:spacing w:line="360" w:lineRule="exact"/>
        <w:rPr>
          <w:rFonts w:ascii="宋体" w:hAnsi="宋体"/>
          <w:szCs w:val="21"/>
        </w:rPr>
      </w:pPr>
      <w:r>
        <w:rPr>
          <w:rFonts w:ascii="宋体" w:hAnsi="宋体" w:hint="eastAsia"/>
          <w:szCs w:val="21"/>
        </w:rPr>
        <w:t>12.4履约担保和融资担保</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（1）本项目如需收取履约保证金，投标人可以以信汇、电汇的方式交纳。收取履约保证金后原则上不再收取质保金，不再预留尾款。</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（2）投标人可以选择融资担保的形式为政府采购项目履约进行融资贷款，相关事宜与可以提供此类融资贷款的公司协商办理，</w:t>
      </w:r>
      <w:proofErr w:type="gramStart"/>
      <w:r>
        <w:rPr>
          <w:rFonts w:ascii="宋体" w:hAnsi="宋体" w:hint="eastAsia"/>
          <w:szCs w:val="21"/>
        </w:rPr>
        <w:t>警采中心</w:t>
      </w:r>
      <w:proofErr w:type="gramEnd"/>
      <w:r>
        <w:rPr>
          <w:rFonts w:ascii="宋体" w:hAnsi="宋体" w:hint="eastAsia"/>
          <w:szCs w:val="21"/>
        </w:rPr>
        <w:t>不承担连带风险。</w:t>
      </w:r>
    </w:p>
    <w:p w:rsidR="007A323C" w:rsidRDefault="007A323C" w:rsidP="007A323C">
      <w:pPr>
        <w:spacing w:line="360" w:lineRule="exact"/>
        <w:rPr>
          <w:rFonts w:ascii="宋体" w:hAnsi="宋体"/>
          <w:szCs w:val="21"/>
        </w:rPr>
      </w:pPr>
      <w:r>
        <w:rPr>
          <w:rFonts w:ascii="宋体" w:hAnsi="宋体" w:hint="eastAsia"/>
          <w:szCs w:val="21"/>
        </w:rPr>
        <w:t>12.5投标报价</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（1）所有投标报价均以人民币</w:t>
      </w:r>
      <w:r>
        <w:rPr>
          <w:rFonts w:ascii="宋体" w:hAnsi="宋体" w:hint="eastAsia"/>
          <w:szCs w:val="21"/>
          <w:u w:val="single"/>
        </w:rPr>
        <w:t>元</w:t>
      </w:r>
      <w:r>
        <w:rPr>
          <w:rFonts w:ascii="宋体" w:hAnsi="宋体" w:hint="eastAsia"/>
          <w:szCs w:val="21"/>
        </w:rPr>
        <w:t>为计算单位。只要投报了一个确定数额的总价，无论分项价格是否全部填报了相应的金额，报价应被视为已经包含了但并不限于各项购买货物及其运送、安装、调试、验收、检测、电子标签制作、代储、保险和相关服务等的费用和所需缴纳的所有价格、税、费。在其他情况下，由于分项报价填报不完整、不清楚或存在其他任何失误，所导致的任何不利后果均应当由投标人自行承担。</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（2）投标人投报多包的，应对每包分别报价并分别填报开标一览表。</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本次招标是否接受可选择或可调整的投标和报价，详见投标人须知前附表。如果本次招标不接受可选择或可调整的投标人案和报价，任何有选择的或可调整的投标人案和报价将被视为非响应性投标而被拒绝。</w:t>
      </w:r>
    </w:p>
    <w:p w:rsidR="007A323C" w:rsidRDefault="007A323C" w:rsidP="007A323C">
      <w:pPr>
        <w:spacing w:line="360" w:lineRule="exact"/>
        <w:ind w:firstLineChars="200" w:firstLine="420"/>
        <w:rPr>
          <w:rFonts w:ascii="宋体" w:hAnsi="宋体"/>
          <w:szCs w:val="21"/>
        </w:rPr>
      </w:pPr>
      <w:r>
        <w:rPr>
          <w:rFonts w:ascii="宋体" w:hAnsi="宋体" w:hint="eastAsia"/>
          <w:szCs w:val="21"/>
        </w:rPr>
        <w:t>（4）投标人要按投标货物数量、价格表（统一格式）的内容填写货物单价（包括货物报价，装箱、包装、包装物料、检测、电子标签制作、代储、送货、保险和其他可能发生的费用 ）、总价及其他事项，并由法定代表人或投标人代表签署。开标一览表中不应有价格填报处不应有空白，如无费用可填报“0”。</w:t>
      </w:r>
    </w:p>
    <w:p w:rsidR="007A323C" w:rsidRDefault="007A323C" w:rsidP="007A323C">
      <w:pPr>
        <w:spacing w:line="360" w:lineRule="exact"/>
        <w:ind w:firstLineChars="200" w:firstLine="420"/>
        <w:rPr>
          <w:rFonts w:ascii="宋体" w:hAnsi="宋体"/>
          <w:szCs w:val="21"/>
        </w:rPr>
      </w:pPr>
      <w:r>
        <w:rPr>
          <w:rFonts w:ascii="宋体" w:hAnsi="宋体" w:hint="eastAsia"/>
          <w:szCs w:val="21"/>
        </w:rPr>
        <w:t>（5）投标人对投标报价若有说明应在开标一览表显著处注明，只有开标时唱出的报价和优惠才会在评标时予以考虑。</w:t>
      </w:r>
    </w:p>
    <w:p w:rsidR="007A323C" w:rsidRDefault="007A323C" w:rsidP="007A323C">
      <w:pPr>
        <w:spacing w:line="360" w:lineRule="exact"/>
        <w:ind w:firstLineChars="200" w:firstLine="420"/>
        <w:rPr>
          <w:rFonts w:ascii="宋体" w:hAnsi="宋体"/>
          <w:szCs w:val="21"/>
        </w:rPr>
      </w:pPr>
      <w:r>
        <w:rPr>
          <w:rFonts w:ascii="宋体" w:hAnsi="宋体" w:hint="eastAsia"/>
          <w:szCs w:val="21"/>
        </w:rPr>
        <w:t>（6）投标的报价优惠应对应开标一览表、投标货物数量价格表等提供相应的明细清单。除报价优惠外，任何超出招标文件要求而额外赠送的货物、免费培训等其他形式的优惠，在评标时将不具有竞争优势。</w:t>
      </w:r>
    </w:p>
    <w:p w:rsidR="007A323C" w:rsidRDefault="007A323C" w:rsidP="007A323C">
      <w:pPr>
        <w:spacing w:line="360" w:lineRule="exact"/>
        <w:ind w:firstLineChars="200" w:firstLine="420"/>
        <w:rPr>
          <w:rFonts w:ascii="宋体" w:hAnsi="宋体"/>
          <w:szCs w:val="21"/>
        </w:rPr>
      </w:pPr>
      <w:r>
        <w:rPr>
          <w:rFonts w:ascii="宋体" w:hAnsi="宋体" w:hint="eastAsia"/>
          <w:szCs w:val="21"/>
        </w:rPr>
        <w:t>（7）对于有配件、耗材、选件和特殊工具的货物，还应填报投标货物配件、耗材、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和备件及特殊工具清单，注明品牌、型号、产地、功能、单价、批量折扣等内容，该</w:t>
      </w:r>
      <w:proofErr w:type="gramStart"/>
      <w:r>
        <w:rPr>
          <w:rFonts w:ascii="宋体" w:hAnsi="宋体" w:hint="eastAsia"/>
          <w:szCs w:val="21"/>
        </w:rPr>
        <w:t>表格式由</w:t>
      </w:r>
      <w:proofErr w:type="gramEnd"/>
      <w:r>
        <w:rPr>
          <w:rFonts w:ascii="宋体" w:hAnsi="宋体" w:hint="eastAsia"/>
          <w:szCs w:val="21"/>
        </w:rPr>
        <w:t>投标人自行设计。投标人按照上述要求分类报价，其目的是便于评标，但在任何情况下并不限制</w:t>
      </w:r>
      <w:proofErr w:type="gramStart"/>
      <w:r>
        <w:rPr>
          <w:rFonts w:ascii="宋体" w:hAnsi="宋体" w:hint="eastAsia"/>
          <w:szCs w:val="21"/>
        </w:rPr>
        <w:t>警采中心</w:t>
      </w:r>
      <w:proofErr w:type="gramEnd"/>
      <w:r>
        <w:rPr>
          <w:rFonts w:ascii="宋体" w:hAnsi="宋体" w:hint="eastAsia"/>
          <w:szCs w:val="21"/>
        </w:rPr>
        <w:t>或采购人以其他条款签订合同的权利。</w:t>
      </w:r>
    </w:p>
    <w:p w:rsidR="007A323C" w:rsidRDefault="007A323C" w:rsidP="007A323C">
      <w:pPr>
        <w:spacing w:line="360" w:lineRule="exact"/>
        <w:ind w:firstLineChars="200" w:firstLine="420"/>
        <w:rPr>
          <w:rFonts w:ascii="宋体" w:hAnsi="宋体"/>
          <w:szCs w:val="21"/>
        </w:rPr>
      </w:pPr>
      <w:r>
        <w:rPr>
          <w:rFonts w:ascii="宋体" w:hAnsi="宋体" w:hint="eastAsia"/>
          <w:szCs w:val="21"/>
        </w:rPr>
        <w:t>（8）最低报价不能作为中标的保证。</w:t>
      </w:r>
    </w:p>
    <w:p w:rsidR="007A323C" w:rsidRDefault="007A323C" w:rsidP="007A323C">
      <w:pPr>
        <w:spacing w:line="360" w:lineRule="exact"/>
        <w:rPr>
          <w:rFonts w:ascii="宋体" w:hAnsi="宋体"/>
          <w:szCs w:val="21"/>
        </w:rPr>
      </w:pPr>
      <w:r>
        <w:rPr>
          <w:rFonts w:ascii="宋体" w:hAnsi="宋体" w:hint="eastAsia"/>
          <w:szCs w:val="21"/>
        </w:rPr>
        <w:t>12.6分包、转包</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（1）本项目是否允许投标人将项目的非主体、非关键性工作交由他人完成详见投标人须知前附表。</w:t>
      </w:r>
    </w:p>
    <w:p w:rsidR="007A323C" w:rsidRDefault="007A323C" w:rsidP="007A323C">
      <w:pPr>
        <w:spacing w:line="360" w:lineRule="exact"/>
        <w:ind w:firstLineChars="200" w:firstLine="420"/>
        <w:rPr>
          <w:rFonts w:ascii="宋体" w:hAnsi="宋体"/>
          <w:szCs w:val="21"/>
        </w:rPr>
      </w:pPr>
      <w:r>
        <w:rPr>
          <w:rFonts w:ascii="宋体" w:hAnsi="宋体" w:hint="eastAsia"/>
          <w:szCs w:val="21"/>
        </w:rPr>
        <w:lastRenderedPageBreak/>
        <w:t>（2）投标人根据采购项目的实际情况,拟在中标后将中标项目的非主体、非关键性工作交由他人完成的，应当在投标文件中载明。</w:t>
      </w:r>
    </w:p>
    <w:p w:rsidR="007A323C" w:rsidRDefault="007A323C" w:rsidP="007A323C">
      <w:pPr>
        <w:spacing w:line="360" w:lineRule="exact"/>
        <w:ind w:firstLineChars="200" w:firstLine="420"/>
        <w:rPr>
          <w:rFonts w:ascii="宋体" w:hAnsi="宋体"/>
          <w:szCs w:val="21"/>
        </w:rPr>
      </w:pPr>
      <w:r>
        <w:rPr>
          <w:rFonts w:ascii="宋体" w:hAnsi="宋体" w:hint="eastAsia"/>
          <w:szCs w:val="21"/>
        </w:rPr>
        <w:t>（3）不符合招标文件中有关分包、转包规定的，其投标将被拒绝。</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13、投标内容填写说明</w:t>
      </w:r>
    </w:p>
    <w:p w:rsidR="007A323C" w:rsidRDefault="007A323C" w:rsidP="007A323C">
      <w:pPr>
        <w:spacing w:line="360" w:lineRule="exact"/>
        <w:rPr>
          <w:rFonts w:ascii="宋体" w:hAnsi="宋体"/>
          <w:szCs w:val="21"/>
        </w:rPr>
      </w:pPr>
      <w:r>
        <w:rPr>
          <w:rFonts w:ascii="宋体" w:hAnsi="宋体" w:hint="eastAsia"/>
          <w:szCs w:val="21"/>
        </w:rPr>
        <w:t>13.1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rsidR="007A323C" w:rsidRDefault="007A323C" w:rsidP="007A323C">
      <w:pPr>
        <w:spacing w:line="360" w:lineRule="exact"/>
        <w:rPr>
          <w:rFonts w:ascii="宋体" w:hAnsi="宋体"/>
          <w:szCs w:val="21"/>
        </w:rPr>
      </w:pPr>
      <w:r>
        <w:rPr>
          <w:rFonts w:ascii="宋体" w:hAnsi="宋体" w:hint="eastAsia"/>
          <w:szCs w:val="21"/>
        </w:rPr>
        <w:t>13.2除可填报内容外，对投标</w:t>
      </w:r>
      <w:proofErr w:type="gramStart"/>
      <w:r>
        <w:rPr>
          <w:rFonts w:ascii="宋体" w:hAnsi="宋体" w:hint="eastAsia"/>
          <w:szCs w:val="21"/>
        </w:rPr>
        <w:t>函内容</w:t>
      </w:r>
      <w:proofErr w:type="gramEnd"/>
      <w:r>
        <w:rPr>
          <w:rFonts w:ascii="宋体" w:hAnsi="宋体" w:hint="eastAsia"/>
          <w:szCs w:val="21"/>
        </w:rPr>
        <w:t>的实质性修改将被视为非实质性响应投标，该投标将被拒绝。</w:t>
      </w:r>
    </w:p>
    <w:p w:rsidR="007A323C" w:rsidRDefault="007A323C" w:rsidP="007A323C">
      <w:pPr>
        <w:spacing w:line="360" w:lineRule="exact"/>
        <w:rPr>
          <w:rFonts w:ascii="宋体" w:hAnsi="宋体"/>
          <w:szCs w:val="21"/>
        </w:rPr>
      </w:pPr>
      <w:r>
        <w:rPr>
          <w:rFonts w:ascii="宋体" w:hAnsi="宋体" w:hint="eastAsia"/>
          <w:szCs w:val="21"/>
        </w:rPr>
        <w:t>13.3投标文件应按照招标文件的格式逐项填写，不准有空项；无相应内容可填的项应填写“无”、“未测试”、“没有相应指标”等明确的回答文字。投标文件未按规定提交或留有空项，将被视为投标文件完整性有缺陷。</w:t>
      </w:r>
    </w:p>
    <w:p w:rsidR="007A323C" w:rsidRDefault="007A323C" w:rsidP="007A323C">
      <w:pPr>
        <w:spacing w:line="360" w:lineRule="exact"/>
        <w:rPr>
          <w:rFonts w:ascii="宋体" w:hAnsi="宋体"/>
          <w:szCs w:val="21"/>
        </w:rPr>
      </w:pPr>
      <w:r>
        <w:rPr>
          <w:rFonts w:ascii="宋体" w:hAnsi="宋体" w:hint="eastAsia"/>
          <w:szCs w:val="21"/>
        </w:rPr>
        <w:t>13.4开标一览表为在开标现场上唱标所需的材料，按内容要求统一填写，不得自行增减内容。</w:t>
      </w:r>
    </w:p>
    <w:p w:rsidR="007A323C" w:rsidRDefault="007A323C" w:rsidP="007A323C">
      <w:pPr>
        <w:spacing w:line="360" w:lineRule="exact"/>
        <w:rPr>
          <w:rFonts w:ascii="宋体" w:hAnsi="宋体"/>
          <w:szCs w:val="21"/>
        </w:rPr>
      </w:pPr>
      <w:r>
        <w:rPr>
          <w:rFonts w:ascii="宋体" w:hAnsi="宋体" w:hint="eastAsia"/>
          <w:szCs w:val="21"/>
        </w:rPr>
        <w:t>13.5投标人必须保证投标文件所提供的全部资料真实可靠，并接受评标委员会对其中任何资料进一步原件审查的要求。</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14、投标文件的有效期</w:t>
      </w:r>
    </w:p>
    <w:p w:rsidR="007A323C" w:rsidRDefault="007A323C" w:rsidP="007A323C">
      <w:pPr>
        <w:spacing w:line="360" w:lineRule="exact"/>
        <w:rPr>
          <w:rFonts w:ascii="宋体" w:hAnsi="宋体"/>
          <w:szCs w:val="21"/>
        </w:rPr>
      </w:pPr>
      <w:r>
        <w:rPr>
          <w:rFonts w:ascii="宋体" w:hAnsi="宋体" w:hint="eastAsia"/>
          <w:szCs w:val="21"/>
        </w:rPr>
        <w:t>14.1本项目投标文件的有效期详见投标人须知前附表。有效期短于该规定期限的投标将被拒绝。</w:t>
      </w:r>
    </w:p>
    <w:p w:rsidR="007A323C" w:rsidRDefault="007A323C" w:rsidP="007A323C">
      <w:pPr>
        <w:spacing w:line="360" w:lineRule="exact"/>
        <w:rPr>
          <w:rFonts w:ascii="宋体" w:hAnsi="宋体"/>
          <w:szCs w:val="21"/>
        </w:rPr>
      </w:pPr>
      <w:r>
        <w:rPr>
          <w:rFonts w:ascii="宋体" w:hAnsi="宋体" w:hint="eastAsia"/>
          <w:szCs w:val="21"/>
        </w:rPr>
        <w:t>14.2在特殊情况下，</w:t>
      </w:r>
      <w:proofErr w:type="gramStart"/>
      <w:r>
        <w:rPr>
          <w:rFonts w:ascii="宋体" w:hAnsi="宋体" w:hint="eastAsia"/>
          <w:szCs w:val="21"/>
        </w:rPr>
        <w:t>警采中心</w:t>
      </w:r>
      <w:proofErr w:type="gramEnd"/>
      <w:r>
        <w:rPr>
          <w:rFonts w:ascii="宋体" w:hAnsi="宋体" w:hint="eastAsia"/>
          <w:szCs w:val="21"/>
        </w:rPr>
        <w:t>可与投标人协商延长投标文件的有效期。这种要求和答复都应以书面形式进行。此时，按本须知规定的投标保证金的有效期也相应延长。投标人可以拒绝接受延期要求而不会被没收保证金。同意延长有效期的投标人除按照</w:t>
      </w:r>
      <w:proofErr w:type="gramStart"/>
      <w:r>
        <w:rPr>
          <w:rFonts w:ascii="宋体" w:hAnsi="宋体" w:hint="eastAsia"/>
          <w:szCs w:val="21"/>
        </w:rPr>
        <w:t>警采中心</w:t>
      </w:r>
      <w:proofErr w:type="gramEnd"/>
      <w:r>
        <w:rPr>
          <w:rFonts w:ascii="宋体" w:hAnsi="宋体" w:hint="eastAsia"/>
          <w:szCs w:val="21"/>
        </w:rPr>
        <w:t>要求修改投标文件有效期外，不能修改投标文件的其他内容。</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15、投标文件的签署及其他规定</w:t>
      </w:r>
    </w:p>
    <w:p w:rsidR="007A323C" w:rsidRDefault="007A323C" w:rsidP="007A323C">
      <w:pPr>
        <w:spacing w:line="360" w:lineRule="exact"/>
        <w:rPr>
          <w:rFonts w:ascii="宋体" w:hAnsi="宋体"/>
          <w:szCs w:val="21"/>
        </w:rPr>
      </w:pPr>
      <w:r>
        <w:rPr>
          <w:rFonts w:ascii="宋体" w:hAnsi="宋体" w:hint="eastAsia"/>
          <w:szCs w:val="21"/>
        </w:rPr>
        <w:t>15.1组成投标文件的各项文件均应遵守本条。</w:t>
      </w:r>
    </w:p>
    <w:p w:rsidR="007A323C" w:rsidRDefault="007A323C" w:rsidP="007A323C">
      <w:pPr>
        <w:spacing w:line="360" w:lineRule="exact"/>
        <w:rPr>
          <w:rFonts w:ascii="宋体" w:hAnsi="宋体"/>
          <w:szCs w:val="21"/>
        </w:rPr>
      </w:pPr>
      <w:r>
        <w:rPr>
          <w:rFonts w:ascii="宋体" w:hAnsi="宋体" w:hint="eastAsia"/>
          <w:szCs w:val="21"/>
        </w:rPr>
        <w:t>15.2投标人应按照招标文件要求加盖与投标人（如为联合体投标，联合体各方均应加盖公章）名称全称相一致的标准公章并签署法定代表人或投标人代表（须有法定代表人授权）的全名（或加盖名章），不得使用“投标专用章”、“合同专用章”等其他形式的印章，不符合本条规定的投标将被拒绝。</w:t>
      </w:r>
    </w:p>
    <w:p w:rsidR="007A323C" w:rsidRDefault="007A323C" w:rsidP="007A323C">
      <w:pPr>
        <w:spacing w:line="360" w:lineRule="exact"/>
        <w:rPr>
          <w:rFonts w:ascii="宋体" w:hAnsi="宋体"/>
          <w:szCs w:val="21"/>
        </w:rPr>
      </w:pPr>
      <w:r>
        <w:rPr>
          <w:rFonts w:ascii="宋体" w:hAnsi="宋体" w:hint="eastAsia"/>
          <w:szCs w:val="21"/>
        </w:rPr>
        <w:t>15.3为合理节约政府采购评审成本，提倡诚实信用的投标行为，特别要求投标人应本着诚信精神，在本次投标文件的偏离表和其他偏离文件中（若本次招标文件中没有提供偏离表或其他偏离文件样本，投标人</w:t>
      </w:r>
      <w:proofErr w:type="gramStart"/>
      <w:r>
        <w:rPr>
          <w:rFonts w:ascii="宋体" w:hAnsi="宋体" w:hint="eastAsia"/>
          <w:szCs w:val="21"/>
        </w:rPr>
        <w:t>亦应当</w:t>
      </w:r>
      <w:proofErr w:type="gramEnd"/>
      <w:r>
        <w:rPr>
          <w:rFonts w:ascii="宋体" w:hAnsi="宋体" w:hint="eastAsia"/>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拒绝。</w:t>
      </w:r>
    </w:p>
    <w:p w:rsidR="007A323C" w:rsidRDefault="007A323C" w:rsidP="007A323C">
      <w:pPr>
        <w:spacing w:line="360" w:lineRule="exact"/>
        <w:rPr>
          <w:rFonts w:ascii="宋体" w:hAnsi="宋体"/>
          <w:szCs w:val="21"/>
        </w:rPr>
      </w:pPr>
      <w:r>
        <w:rPr>
          <w:rFonts w:ascii="宋体" w:hAnsi="宋体" w:hint="eastAsia"/>
          <w:szCs w:val="21"/>
        </w:rPr>
        <w:lastRenderedPageBreak/>
        <w:t>15.4投标人应按本款下述规定以及投标人须知前附表规定的数量提交投标文件及相关样品。</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（2）如果要求提交样品，应按要求进行制作包装，在指定时间提交至指定地点；如进行暗标评审，还应按照暗标评审有关规定进行，不得有明显标识；</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（3）投标人应保证投标文件副本与正本、电子文档与文本文档的内容严格一致。</w:t>
      </w:r>
    </w:p>
    <w:p w:rsidR="007A323C" w:rsidRDefault="007A323C" w:rsidP="007A323C">
      <w:pPr>
        <w:spacing w:line="360" w:lineRule="exact"/>
        <w:rPr>
          <w:rFonts w:ascii="宋体" w:hAnsi="宋体"/>
          <w:szCs w:val="21"/>
        </w:rPr>
      </w:pPr>
      <w:r>
        <w:rPr>
          <w:rFonts w:ascii="宋体" w:hAnsi="宋体" w:hint="eastAsia"/>
          <w:szCs w:val="21"/>
        </w:rPr>
        <w:t>15.5投标文件应字迹清楚、内容齐全、不得涂改或增删。如有修改和增删，必须有投标人公章及法定代表人或其授权的投标人代表签字或盖名章。</w:t>
      </w:r>
    </w:p>
    <w:p w:rsidR="007A323C" w:rsidRDefault="007A323C" w:rsidP="007A323C">
      <w:pPr>
        <w:spacing w:line="360" w:lineRule="exact"/>
        <w:rPr>
          <w:rFonts w:ascii="宋体" w:hAnsi="宋体"/>
          <w:szCs w:val="21"/>
        </w:rPr>
      </w:pPr>
      <w:r>
        <w:rPr>
          <w:rFonts w:ascii="宋体" w:hAnsi="宋体" w:hint="eastAsia"/>
          <w:szCs w:val="21"/>
        </w:rPr>
        <w:t>15.6因投标文件字迹潦草或表达不清所引起的不利后果由投标人承担。</w:t>
      </w:r>
    </w:p>
    <w:p w:rsidR="007A323C" w:rsidRDefault="007A323C" w:rsidP="007A323C">
      <w:pPr>
        <w:spacing w:line="360" w:lineRule="exact"/>
        <w:rPr>
          <w:rFonts w:ascii="宋体" w:hAnsi="宋体"/>
          <w:szCs w:val="21"/>
        </w:rPr>
      </w:pPr>
      <w:r>
        <w:rPr>
          <w:rFonts w:ascii="宋体" w:hAnsi="宋体" w:hint="eastAsia"/>
          <w:szCs w:val="21"/>
        </w:rPr>
        <w:t>15.7投标文件存在以下情形的，投标无效：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四、投标文件的递交</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16、投标文件的密封及标记</w:t>
      </w:r>
    </w:p>
    <w:p w:rsidR="007A323C" w:rsidRDefault="007A323C" w:rsidP="007A323C">
      <w:pPr>
        <w:spacing w:line="360" w:lineRule="exact"/>
        <w:rPr>
          <w:rFonts w:ascii="宋体" w:hAnsi="宋体"/>
          <w:szCs w:val="21"/>
        </w:rPr>
      </w:pPr>
      <w:r>
        <w:rPr>
          <w:rFonts w:ascii="宋体" w:hAnsi="宋体" w:hint="eastAsia"/>
          <w:szCs w:val="21"/>
        </w:rPr>
        <w:t>16.1投标文件应按以下方法装袋（箱）密封：</w:t>
      </w:r>
    </w:p>
    <w:p w:rsidR="007A323C" w:rsidRDefault="007A323C" w:rsidP="007A323C">
      <w:pPr>
        <w:spacing w:line="360" w:lineRule="exact"/>
        <w:ind w:firstLineChars="200" w:firstLine="420"/>
        <w:rPr>
          <w:rFonts w:ascii="宋体" w:hAnsi="宋体"/>
          <w:szCs w:val="21"/>
        </w:rPr>
      </w:pPr>
      <w:r>
        <w:rPr>
          <w:rFonts w:ascii="宋体" w:hAnsi="宋体" w:hint="eastAsia"/>
          <w:szCs w:val="21"/>
        </w:rPr>
        <w:t>（1）投标文件密封袋（箱）内装投标文件正本、副本、电子文档</w:t>
      </w:r>
      <w:bookmarkStart w:id="24" w:name="OLE_LINK65"/>
      <w:bookmarkStart w:id="25" w:name="OLE_LINK66"/>
      <w:r>
        <w:rPr>
          <w:rFonts w:ascii="宋体" w:hAnsi="宋体" w:hint="eastAsia"/>
          <w:szCs w:val="21"/>
        </w:rPr>
        <w:t>（如果要求提交）</w:t>
      </w:r>
      <w:bookmarkEnd w:id="24"/>
      <w:bookmarkEnd w:id="25"/>
      <w:r>
        <w:rPr>
          <w:rFonts w:ascii="宋体" w:hAnsi="宋体" w:hint="eastAsia"/>
          <w:szCs w:val="21"/>
        </w:rPr>
        <w:t>、样品（如果要求提交）及投标人认为有必要提交的其他资料。封口处应有：法定代表人或投标人代表的签字或印章，或投标人公章。封皮上写明项目编号、项目名称、投标人全称。</w:t>
      </w:r>
    </w:p>
    <w:p w:rsidR="007A323C" w:rsidRDefault="007A323C" w:rsidP="007A323C">
      <w:pPr>
        <w:spacing w:line="360" w:lineRule="exact"/>
        <w:ind w:firstLineChars="200" w:firstLine="420"/>
        <w:rPr>
          <w:rFonts w:ascii="宋体" w:hAnsi="宋体"/>
          <w:szCs w:val="21"/>
        </w:rPr>
      </w:pPr>
      <w:r>
        <w:rPr>
          <w:rFonts w:ascii="宋体" w:hAnsi="宋体" w:hint="eastAsia"/>
          <w:szCs w:val="21"/>
        </w:rPr>
        <w:t>（2）为方便开标，开标一览表除装订在正本中以外，应另行单独密封提交。封皮上写明项目编号、项目名称及投标人全称，并注明“开标一览表”字样。</w:t>
      </w:r>
    </w:p>
    <w:p w:rsidR="007A323C" w:rsidRDefault="007A323C" w:rsidP="007A323C">
      <w:pPr>
        <w:spacing w:line="360" w:lineRule="exact"/>
        <w:rPr>
          <w:rFonts w:ascii="宋体" w:hAnsi="宋体"/>
          <w:szCs w:val="21"/>
        </w:rPr>
      </w:pPr>
      <w:r>
        <w:rPr>
          <w:rFonts w:ascii="宋体" w:hAnsi="宋体" w:hint="eastAsia"/>
          <w:szCs w:val="21"/>
        </w:rPr>
        <w:t>16.2如果投标人未按上述要求对投标文件密封及加写标记，</w:t>
      </w:r>
      <w:proofErr w:type="gramStart"/>
      <w:r>
        <w:rPr>
          <w:rFonts w:ascii="宋体" w:hAnsi="宋体" w:hint="eastAsia"/>
          <w:szCs w:val="21"/>
        </w:rPr>
        <w:t>警采中心</w:t>
      </w:r>
      <w:proofErr w:type="gramEnd"/>
      <w:r>
        <w:rPr>
          <w:rFonts w:ascii="宋体" w:hAnsi="宋体" w:hint="eastAsia"/>
          <w:szCs w:val="21"/>
        </w:rPr>
        <w:t>对投标文件的误投和提前启封概不负责。未密封提交的投标文件，</w:t>
      </w:r>
      <w:proofErr w:type="gramStart"/>
      <w:r>
        <w:rPr>
          <w:rFonts w:ascii="宋体" w:hAnsi="宋体" w:hint="eastAsia"/>
          <w:szCs w:val="21"/>
        </w:rPr>
        <w:t>警采中心</w:t>
      </w:r>
      <w:proofErr w:type="gramEnd"/>
      <w:r>
        <w:rPr>
          <w:rFonts w:ascii="宋体" w:hAnsi="宋体" w:hint="eastAsia"/>
          <w:szCs w:val="21"/>
        </w:rPr>
        <w:t>应予以拒绝，并退回投标人。</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17、逾期递送投标文件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投标文件及其他必要材料、实物等须按照招标文件规定的递送时间、地点送达。在截止时间以后送达的，</w:t>
      </w:r>
      <w:proofErr w:type="gramStart"/>
      <w:r>
        <w:rPr>
          <w:rFonts w:ascii="宋体" w:hAnsi="宋体" w:hint="eastAsia"/>
          <w:szCs w:val="21"/>
        </w:rPr>
        <w:t>警采中心</w:t>
      </w:r>
      <w:proofErr w:type="gramEnd"/>
      <w:r>
        <w:rPr>
          <w:rFonts w:ascii="宋体" w:hAnsi="宋体" w:hint="eastAsia"/>
          <w:szCs w:val="21"/>
        </w:rPr>
        <w:t>将拒绝接收。</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18、投标文件撤回</w:t>
      </w:r>
    </w:p>
    <w:p w:rsidR="007A323C" w:rsidRDefault="007A323C" w:rsidP="007A323C">
      <w:pPr>
        <w:spacing w:line="360" w:lineRule="exact"/>
        <w:rPr>
          <w:rFonts w:ascii="宋体" w:hAnsi="宋体"/>
          <w:szCs w:val="21"/>
        </w:rPr>
      </w:pPr>
      <w:r>
        <w:rPr>
          <w:rFonts w:ascii="宋体" w:hAnsi="宋体" w:hint="eastAsia"/>
          <w:szCs w:val="21"/>
        </w:rPr>
        <w:t>18.1投标人可以在投标截止时间前，撤回所递交的投标文件，并可在投标截止时间前重新递交。</w:t>
      </w:r>
    </w:p>
    <w:p w:rsidR="007A323C" w:rsidRDefault="007A323C" w:rsidP="007A323C">
      <w:pPr>
        <w:spacing w:line="360" w:lineRule="exact"/>
        <w:rPr>
          <w:rFonts w:ascii="宋体" w:hAnsi="宋体"/>
          <w:szCs w:val="21"/>
        </w:rPr>
      </w:pPr>
      <w:r>
        <w:rPr>
          <w:rFonts w:ascii="宋体" w:hAnsi="宋体" w:hint="eastAsia"/>
          <w:szCs w:val="21"/>
        </w:rPr>
        <w:t>18.2在投标截止时间之后，投标人不得撤回投标。</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五、开标</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19、开标</w:t>
      </w:r>
    </w:p>
    <w:p w:rsidR="007A323C" w:rsidRDefault="007A323C" w:rsidP="007A323C">
      <w:pPr>
        <w:spacing w:line="360" w:lineRule="exact"/>
        <w:rPr>
          <w:rFonts w:ascii="宋体" w:hAnsi="宋体"/>
          <w:szCs w:val="21"/>
        </w:rPr>
      </w:pPr>
      <w:r>
        <w:rPr>
          <w:rFonts w:ascii="宋体" w:hAnsi="宋体" w:hint="eastAsia"/>
          <w:szCs w:val="21"/>
        </w:rPr>
        <w:t>19.1</w:t>
      </w:r>
      <w:proofErr w:type="gramStart"/>
      <w:r>
        <w:rPr>
          <w:rFonts w:ascii="宋体" w:hAnsi="宋体" w:hint="eastAsia"/>
          <w:szCs w:val="21"/>
        </w:rPr>
        <w:t>警采中心</w:t>
      </w:r>
      <w:proofErr w:type="gramEnd"/>
      <w:r>
        <w:rPr>
          <w:rFonts w:ascii="宋体" w:hAnsi="宋体" w:hint="eastAsia"/>
          <w:szCs w:val="21"/>
        </w:rPr>
        <w:t>按招标文件规定的时间、地点主持开标，采购人代表、投标人代表及有关工作人员参加。</w:t>
      </w:r>
    </w:p>
    <w:p w:rsidR="007A323C" w:rsidRDefault="007A323C" w:rsidP="007A323C">
      <w:pPr>
        <w:spacing w:line="360" w:lineRule="exact"/>
        <w:rPr>
          <w:rFonts w:ascii="宋体" w:hAnsi="宋体"/>
          <w:szCs w:val="21"/>
        </w:rPr>
      </w:pPr>
      <w:r>
        <w:rPr>
          <w:rFonts w:ascii="宋体" w:hAnsi="宋体" w:hint="eastAsia"/>
          <w:szCs w:val="21"/>
        </w:rPr>
        <w:lastRenderedPageBreak/>
        <w:t>19.2开标时应由投标人代表查验投标文件密封情况，确认无误后拆封唱标。</w:t>
      </w:r>
    </w:p>
    <w:p w:rsidR="007A323C" w:rsidRDefault="007A323C" w:rsidP="007A323C">
      <w:pPr>
        <w:spacing w:line="360" w:lineRule="exact"/>
        <w:rPr>
          <w:rFonts w:ascii="宋体" w:hAnsi="宋体"/>
          <w:szCs w:val="21"/>
        </w:rPr>
      </w:pPr>
      <w:r>
        <w:rPr>
          <w:rFonts w:ascii="宋体" w:hAnsi="宋体" w:hint="eastAsia"/>
          <w:szCs w:val="21"/>
        </w:rPr>
        <w:t>19.3开标时，应当众宣读投标人名称、投标价格、书面补充、修改和撤回投标的通知以及</w:t>
      </w:r>
      <w:proofErr w:type="gramStart"/>
      <w:r>
        <w:rPr>
          <w:rFonts w:ascii="宋体" w:hAnsi="宋体" w:hint="eastAsia"/>
          <w:szCs w:val="21"/>
        </w:rPr>
        <w:t>警采中心</w:t>
      </w:r>
      <w:proofErr w:type="gramEnd"/>
      <w:r>
        <w:rPr>
          <w:rFonts w:ascii="宋体" w:hAnsi="宋体" w:hint="eastAsia"/>
          <w:szCs w:val="21"/>
        </w:rPr>
        <w:t>认为适当的其他内容。投标人若有报价和优惠未被唱出，应在开标时及时声明或提请注意，否则</w:t>
      </w:r>
      <w:proofErr w:type="gramStart"/>
      <w:r>
        <w:rPr>
          <w:rFonts w:ascii="宋体" w:hAnsi="宋体" w:hint="eastAsia"/>
          <w:szCs w:val="21"/>
        </w:rPr>
        <w:t>警采中心</w:t>
      </w:r>
      <w:proofErr w:type="gramEnd"/>
      <w:r>
        <w:rPr>
          <w:rFonts w:ascii="宋体" w:hAnsi="宋体" w:hint="eastAsia"/>
          <w:szCs w:val="21"/>
        </w:rPr>
        <w:t>对此不承担任何责任。</w:t>
      </w:r>
    </w:p>
    <w:p w:rsidR="007A323C" w:rsidRDefault="007A323C" w:rsidP="007A323C">
      <w:pPr>
        <w:spacing w:line="360" w:lineRule="exact"/>
        <w:rPr>
          <w:rFonts w:ascii="宋体" w:hAnsi="宋体"/>
          <w:szCs w:val="21"/>
        </w:rPr>
      </w:pPr>
      <w:r>
        <w:rPr>
          <w:rFonts w:ascii="宋体" w:hAnsi="宋体" w:hint="eastAsia"/>
          <w:szCs w:val="21"/>
        </w:rPr>
        <w:t>19.4超过预算上限的投标将被拒绝，公布的预算详见投标人须知前附表。</w:t>
      </w:r>
    </w:p>
    <w:p w:rsidR="007A323C" w:rsidRDefault="007A323C" w:rsidP="007A323C">
      <w:pPr>
        <w:spacing w:line="360" w:lineRule="exact"/>
        <w:rPr>
          <w:rFonts w:ascii="宋体" w:hAnsi="宋体"/>
          <w:szCs w:val="21"/>
        </w:rPr>
      </w:pPr>
      <w:r>
        <w:rPr>
          <w:rFonts w:ascii="宋体" w:hAnsi="宋体" w:hint="eastAsia"/>
          <w:szCs w:val="21"/>
        </w:rPr>
        <w:t>19.5</w:t>
      </w:r>
      <w:proofErr w:type="gramStart"/>
      <w:r>
        <w:rPr>
          <w:rFonts w:ascii="宋体" w:hAnsi="宋体" w:hint="eastAsia"/>
          <w:szCs w:val="21"/>
        </w:rPr>
        <w:t>警采中心</w:t>
      </w:r>
      <w:proofErr w:type="gramEnd"/>
      <w:r>
        <w:rPr>
          <w:rFonts w:ascii="宋体" w:hAnsi="宋体" w:hint="eastAsia"/>
          <w:szCs w:val="21"/>
        </w:rPr>
        <w:t>将对收取投标材料和开标环节进行如实登记、拟定开标记录表等书面材料，并在开标时要求投标人代表签字确认。</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六、评标步骤和要求</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20、组建评标委员会</w:t>
      </w:r>
    </w:p>
    <w:p w:rsidR="007A323C" w:rsidRDefault="007A323C" w:rsidP="007A323C">
      <w:pPr>
        <w:spacing w:line="360" w:lineRule="exact"/>
        <w:rPr>
          <w:rFonts w:ascii="宋体" w:hAnsi="宋体"/>
          <w:szCs w:val="21"/>
        </w:rPr>
      </w:pPr>
      <w:r>
        <w:rPr>
          <w:rFonts w:ascii="宋体" w:hAnsi="宋体" w:hint="eastAsia"/>
          <w:szCs w:val="21"/>
        </w:rPr>
        <w:t>20.1</w:t>
      </w:r>
      <w:proofErr w:type="gramStart"/>
      <w:r>
        <w:rPr>
          <w:rFonts w:ascii="宋体" w:hAnsi="宋体" w:hint="eastAsia"/>
          <w:szCs w:val="21"/>
        </w:rPr>
        <w:t>警采中心</w:t>
      </w:r>
      <w:proofErr w:type="gramEnd"/>
      <w:r>
        <w:rPr>
          <w:rFonts w:ascii="宋体" w:hAnsi="宋体" w:hint="eastAsia"/>
          <w:szCs w:val="21"/>
        </w:rPr>
        <w:t>根据有关法律法规和本招标文件的规定，结合本招标项目专业要求组建评标委员会。</w:t>
      </w:r>
      <w:r>
        <w:rPr>
          <w:rFonts w:ascii="宋体" w:hAnsi="宋体" w:hint="eastAsia"/>
          <w:szCs w:val="21"/>
          <w:highlight w:val="yellow"/>
        </w:rPr>
        <w:t>评标委员会由</w:t>
      </w:r>
      <w:r w:rsidR="0091013F">
        <w:rPr>
          <w:rFonts w:ascii="宋体" w:hAnsi="宋体" w:hint="eastAsia"/>
          <w:szCs w:val="21"/>
          <w:highlight w:val="yellow"/>
        </w:rPr>
        <w:t>七</w:t>
      </w:r>
      <w:r>
        <w:rPr>
          <w:rFonts w:ascii="宋体" w:hAnsi="宋体" w:hint="eastAsia"/>
          <w:szCs w:val="21"/>
          <w:highlight w:val="yellow"/>
        </w:rPr>
        <w:t>人组成，</w:t>
      </w:r>
      <w:r>
        <w:rPr>
          <w:rFonts w:ascii="宋体" w:hAnsi="宋体"/>
          <w:szCs w:val="21"/>
          <w:highlight w:val="yellow"/>
        </w:rPr>
        <w:t>其中评标专家不得少于评标委员会总人数的三分之二。</w:t>
      </w:r>
    </w:p>
    <w:p w:rsidR="007A323C" w:rsidRDefault="007A323C" w:rsidP="007A323C">
      <w:pPr>
        <w:spacing w:line="360" w:lineRule="exact"/>
        <w:rPr>
          <w:rFonts w:ascii="宋体" w:hAnsi="宋体"/>
          <w:szCs w:val="21"/>
        </w:rPr>
      </w:pPr>
      <w:r>
        <w:rPr>
          <w:rFonts w:ascii="宋体" w:hAnsi="宋体" w:hint="eastAsia"/>
          <w:szCs w:val="21"/>
        </w:rPr>
        <w:t>20.2采购人或</w:t>
      </w:r>
      <w:proofErr w:type="gramStart"/>
      <w:r>
        <w:rPr>
          <w:rFonts w:ascii="宋体" w:hAnsi="宋体" w:hint="eastAsia"/>
          <w:szCs w:val="21"/>
        </w:rPr>
        <w:t>警采中心</w:t>
      </w:r>
      <w:proofErr w:type="gramEnd"/>
      <w:r>
        <w:rPr>
          <w:rFonts w:ascii="宋体" w:hAnsi="宋体" w:hint="eastAsia"/>
          <w:szCs w:val="21"/>
        </w:rPr>
        <w:t>就本项目招标文件征询过意见的专家,不能参加评标。采购人只能以采购人代表的身份参与评标，</w:t>
      </w:r>
      <w:proofErr w:type="gramStart"/>
      <w:r>
        <w:rPr>
          <w:rFonts w:ascii="宋体" w:hAnsi="宋体" w:hint="eastAsia"/>
          <w:szCs w:val="21"/>
        </w:rPr>
        <w:t>警采中心</w:t>
      </w:r>
      <w:proofErr w:type="gramEnd"/>
      <w:r>
        <w:rPr>
          <w:rFonts w:ascii="宋体" w:hAnsi="宋体" w:hint="eastAsia"/>
          <w:szCs w:val="21"/>
        </w:rPr>
        <w:t>工作人员不得参加评标。</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21、评标准备与初步评审</w:t>
      </w:r>
    </w:p>
    <w:p w:rsidR="007A323C" w:rsidRDefault="007A323C" w:rsidP="007A323C">
      <w:pPr>
        <w:spacing w:line="360" w:lineRule="exact"/>
        <w:rPr>
          <w:rFonts w:ascii="宋体" w:hAnsi="宋体"/>
          <w:szCs w:val="21"/>
        </w:rPr>
      </w:pPr>
      <w:r>
        <w:rPr>
          <w:rFonts w:ascii="宋体" w:hAnsi="宋体" w:hint="eastAsia"/>
          <w:szCs w:val="21"/>
        </w:rPr>
        <w:t xml:space="preserve">21.1开标后： </w:t>
      </w:r>
    </w:p>
    <w:p w:rsidR="007A323C" w:rsidRDefault="007A323C" w:rsidP="007A323C">
      <w:pPr>
        <w:spacing w:line="360" w:lineRule="exact"/>
        <w:rPr>
          <w:rFonts w:ascii="宋体" w:hAnsi="宋体"/>
          <w:szCs w:val="21"/>
        </w:rPr>
      </w:pPr>
      <w:r>
        <w:rPr>
          <w:rFonts w:ascii="宋体" w:hAnsi="宋体" w:hint="eastAsia"/>
          <w:szCs w:val="21"/>
        </w:rPr>
        <w:t>（1）由采购代理机构或采购人对投标单位提交的资格审查资料进行核查，经核查后投标单位提交的材料与查询结果不一致，则不允许投标单位进入下一阶段的评审。核查通过了则允许投标单位进入下一阶段的评审。</w:t>
      </w:r>
    </w:p>
    <w:p w:rsidR="007A323C" w:rsidRDefault="007A323C" w:rsidP="007A323C">
      <w:pPr>
        <w:spacing w:line="360" w:lineRule="exact"/>
        <w:rPr>
          <w:rFonts w:ascii="宋体" w:hAnsi="宋体"/>
          <w:szCs w:val="21"/>
        </w:rPr>
      </w:pPr>
      <w:r>
        <w:rPr>
          <w:rFonts w:ascii="宋体" w:hAnsi="宋体" w:hint="eastAsia"/>
          <w:szCs w:val="21"/>
        </w:rPr>
        <w:t>（2）由评标委员会审查投标文件是否符合招标文件的基本要求：内容是否完整、资格证明文件是否齐全、有无计算错误、文件签署是否齐全及验证保证金提交情况。</w:t>
      </w:r>
    </w:p>
    <w:p w:rsidR="007A323C" w:rsidRDefault="007A323C" w:rsidP="007A323C">
      <w:pPr>
        <w:spacing w:line="360" w:lineRule="exact"/>
        <w:rPr>
          <w:rFonts w:ascii="宋体" w:hAnsi="宋体"/>
          <w:szCs w:val="21"/>
        </w:rPr>
      </w:pPr>
      <w:r>
        <w:rPr>
          <w:rFonts w:ascii="宋体" w:hAnsi="宋体" w:hint="eastAsia"/>
          <w:szCs w:val="21"/>
        </w:rPr>
        <w:t>21.2在详细评标之前，评标委员会要审查每份投标文件是否实质上响应了招标文件的要求：</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实质上响应的投标是指与招标文件的主要条款、条件和规格相符，没有重大偏离或保留。重大偏离或保留系指投标文件明显不能满足招标文件的要求，而且限制了采购人的权利或投标人的义务，纠正这些偏离或保留将对其他实质上响应要求的投标人的竞争地位产生不公正的影响。如果投标文件实质上没有响应招标文件的要求，评标委员会将予以拒绝（</w:t>
      </w:r>
      <w:proofErr w:type="gramStart"/>
      <w:r>
        <w:rPr>
          <w:rFonts w:ascii="宋体" w:hAnsi="宋体" w:hint="eastAsia"/>
          <w:szCs w:val="21"/>
        </w:rPr>
        <w:t>废标条款</w:t>
      </w:r>
      <w:proofErr w:type="gramEnd"/>
      <w:r>
        <w:rPr>
          <w:rFonts w:ascii="宋体" w:hAnsi="宋体" w:hint="eastAsia"/>
          <w:szCs w:val="21"/>
        </w:rPr>
        <w:t>具体见第三章），投标人不得再对投标文件进行任何修正从而使其投标成为实质上响应的投标。</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（2）未实质响应招标文件的内容均体现在投标被拒绝条款部分，未被列入该部分的内容不得在评审中作为拒绝投标人的条件。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（3）重大偏离不允许在开标后修正，重大偏离的认定由评委会集体</w:t>
      </w:r>
      <w:proofErr w:type="gramStart"/>
      <w:r>
        <w:rPr>
          <w:rFonts w:ascii="宋体" w:hAnsi="宋体" w:hint="eastAsia"/>
          <w:szCs w:val="21"/>
        </w:rPr>
        <w:t>作出</w:t>
      </w:r>
      <w:proofErr w:type="gramEnd"/>
      <w:r>
        <w:rPr>
          <w:rFonts w:ascii="宋体" w:hAnsi="宋体" w:hint="eastAsia"/>
          <w:szCs w:val="21"/>
        </w:rPr>
        <w:t>。</w:t>
      </w:r>
    </w:p>
    <w:p w:rsidR="007A323C" w:rsidRDefault="007A323C" w:rsidP="007A323C">
      <w:pPr>
        <w:spacing w:line="360" w:lineRule="exact"/>
        <w:rPr>
          <w:rFonts w:ascii="宋体" w:hAnsi="宋体"/>
          <w:szCs w:val="21"/>
        </w:rPr>
      </w:pPr>
      <w:r>
        <w:rPr>
          <w:rFonts w:ascii="宋体" w:hAnsi="宋体" w:hint="eastAsia"/>
          <w:szCs w:val="21"/>
        </w:rPr>
        <w:t>21.3符合性审查中，对明显的文字和计算错误按下述原则处理，若出现相互矛盾之处，应以排列在先的原则为准优先处理：</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（1）如果正本与副本或电子文档不一致，以正本为准；单独密封的开标一览表如与正本不一致，以单独密封的开标一览表为准；开标一览表内容与投标文件中明细表内容不一致的，以开标一览表为准。</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（2）如果以文字表示的数据与数字表示的有差别，以文字为准修正数字。如果大小写金额不一致的，以大写金额为准，数字1至0的大写应为“壹贰叁肆伍陆柒捌玖零”。</w:t>
      </w:r>
    </w:p>
    <w:p w:rsidR="007A323C" w:rsidRDefault="007A323C" w:rsidP="007A323C">
      <w:pPr>
        <w:spacing w:line="360" w:lineRule="exact"/>
        <w:ind w:firstLineChars="200" w:firstLine="420"/>
        <w:rPr>
          <w:rFonts w:ascii="宋体" w:hAnsi="宋体"/>
          <w:szCs w:val="21"/>
        </w:rPr>
      </w:pPr>
      <w:r>
        <w:rPr>
          <w:rFonts w:ascii="宋体" w:hAnsi="宋体" w:hint="eastAsia"/>
          <w:szCs w:val="21"/>
        </w:rPr>
        <w:t>（3）如果单价乘以数量不等于总价，以单价为准修正总价，但单价金额小数点有明显</w:t>
      </w:r>
      <w:r>
        <w:rPr>
          <w:rFonts w:ascii="宋体" w:hAnsi="宋体" w:hint="eastAsia"/>
          <w:szCs w:val="21"/>
        </w:rPr>
        <w:lastRenderedPageBreak/>
        <w:t>错位的,应以总价为准，并修改单价。如果明细价格相加不等于汇总价格，以明细价格为准。</w:t>
      </w:r>
    </w:p>
    <w:p w:rsidR="007A323C" w:rsidRDefault="007A323C" w:rsidP="007A323C">
      <w:pPr>
        <w:spacing w:line="360" w:lineRule="exact"/>
        <w:ind w:firstLineChars="200" w:firstLine="420"/>
        <w:rPr>
          <w:rFonts w:ascii="宋体" w:hAnsi="宋体"/>
          <w:szCs w:val="21"/>
        </w:rPr>
      </w:pPr>
      <w:r>
        <w:rPr>
          <w:rFonts w:ascii="宋体" w:hAnsi="宋体" w:hint="eastAsia"/>
          <w:szCs w:val="21"/>
        </w:rPr>
        <w:t>（4）按照前三款认定后的数据应对投标人具有约束力，投标人不同意以上修正，其投标将被拒绝。</w:t>
      </w:r>
    </w:p>
    <w:p w:rsidR="007A323C" w:rsidRDefault="007A323C" w:rsidP="007A323C">
      <w:pPr>
        <w:spacing w:line="360" w:lineRule="exact"/>
        <w:rPr>
          <w:rFonts w:ascii="宋体" w:hAnsi="宋体"/>
          <w:szCs w:val="21"/>
        </w:rPr>
      </w:pPr>
      <w:r>
        <w:rPr>
          <w:rFonts w:ascii="宋体" w:hAnsi="宋体" w:hint="eastAsia"/>
          <w:szCs w:val="21"/>
        </w:rPr>
        <w:t>21.4评标委员会对投标文件的判定,只依据投标文件内容本身,不依据任何外来证明。</w:t>
      </w:r>
    </w:p>
    <w:p w:rsidR="007A323C" w:rsidRDefault="007A323C" w:rsidP="007A323C">
      <w:pPr>
        <w:spacing w:line="360" w:lineRule="exact"/>
        <w:rPr>
          <w:rFonts w:ascii="宋体" w:hAnsi="宋体"/>
          <w:szCs w:val="21"/>
        </w:rPr>
      </w:pPr>
      <w:r>
        <w:rPr>
          <w:rFonts w:ascii="宋体" w:hAnsi="宋体" w:hint="eastAsia"/>
          <w:szCs w:val="21"/>
        </w:rPr>
        <w:t>21.5招标文件内容违反国家有关强制性规定的，评标委员会应当停止评审并向采购人或者采购代理机构说明情况。</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22、投标的澄清</w:t>
      </w:r>
    </w:p>
    <w:p w:rsidR="007A323C" w:rsidRDefault="007A323C" w:rsidP="007A323C">
      <w:pPr>
        <w:spacing w:line="360" w:lineRule="exact"/>
        <w:rPr>
          <w:rFonts w:ascii="宋体" w:hAnsi="宋体"/>
          <w:szCs w:val="21"/>
        </w:rPr>
      </w:pPr>
      <w:r>
        <w:rPr>
          <w:rFonts w:ascii="宋体" w:hAnsi="宋体" w:hint="eastAsia"/>
          <w:szCs w:val="21"/>
        </w:rPr>
        <w:t>22.1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rsidR="007A323C" w:rsidRDefault="007A323C" w:rsidP="007A323C">
      <w:pPr>
        <w:spacing w:line="360" w:lineRule="exact"/>
        <w:rPr>
          <w:rFonts w:ascii="宋体" w:hAnsi="宋体"/>
          <w:szCs w:val="21"/>
        </w:rPr>
      </w:pPr>
      <w:r>
        <w:rPr>
          <w:rFonts w:ascii="宋体" w:hAnsi="宋体" w:hint="eastAsia"/>
          <w:szCs w:val="21"/>
        </w:rPr>
        <w:t>22.2评标委员会应当给投标人以足够合理的时间</w:t>
      </w:r>
      <w:proofErr w:type="gramStart"/>
      <w:r>
        <w:rPr>
          <w:rFonts w:ascii="宋体" w:hAnsi="宋体" w:hint="eastAsia"/>
          <w:szCs w:val="21"/>
        </w:rPr>
        <w:t>作出</w:t>
      </w:r>
      <w:proofErr w:type="gramEnd"/>
      <w:r>
        <w:rPr>
          <w:rFonts w:ascii="宋体" w:hAnsi="宋体" w:hint="eastAsia"/>
          <w:szCs w:val="21"/>
        </w:rPr>
        <w:t>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rsidR="007A323C" w:rsidRDefault="007A323C" w:rsidP="007A323C">
      <w:pPr>
        <w:spacing w:line="360" w:lineRule="exact"/>
        <w:rPr>
          <w:rFonts w:ascii="宋体" w:hAnsi="宋体"/>
          <w:szCs w:val="21"/>
        </w:rPr>
      </w:pPr>
      <w:r>
        <w:rPr>
          <w:rFonts w:ascii="宋体" w:hAnsi="宋体" w:hint="eastAsia"/>
          <w:szCs w:val="21"/>
        </w:rPr>
        <w:t>22.3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Fonts w:ascii="宋体" w:hAnsi="宋体" w:hint="eastAsia"/>
          <w:szCs w:val="21"/>
        </w:rPr>
        <w:t>作出</w:t>
      </w:r>
      <w:proofErr w:type="gramEnd"/>
      <w:r>
        <w:rPr>
          <w:rFonts w:ascii="宋体" w:hAnsi="宋体" w:hint="eastAsia"/>
          <w:szCs w:val="21"/>
        </w:rPr>
        <w:t>的解释不合理或不能提供证明材料的，经评标委员会取得一致意见后，可拒绝该投标。</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23、对投标文件的详细评审</w:t>
      </w:r>
    </w:p>
    <w:p w:rsidR="007A323C" w:rsidRDefault="007A323C" w:rsidP="007A323C">
      <w:pPr>
        <w:spacing w:line="360" w:lineRule="exact"/>
        <w:rPr>
          <w:rFonts w:ascii="宋体" w:hAnsi="宋体"/>
          <w:szCs w:val="21"/>
        </w:rPr>
      </w:pPr>
      <w:r>
        <w:rPr>
          <w:rFonts w:ascii="宋体" w:hAnsi="宋体" w:hint="eastAsia"/>
          <w:szCs w:val="21"/>
        </w:rPr>
        <w:t>23.1评标委员会只对实质上响应招标文件的投标进行详细评审；评审应严格按照招标文件的要求和条件进行，评委会不得擅自改动、细化招标文件及评分细则；具体评审原则、方法和中标条件详见评标标准和评标办法。</w:t>
      </w:r>
    </w:p>
    <w:p w:rsidR="007A323C" w:rsidRDefault="007A323C" w:rsidP="007A323C">
      <w:pPr>
        <w:spacing w:line="360" w:lineRule="exact"/>
        <w:rPr>
          <w:rFonts w:ascii="宋体" w:hAnsi="宋体"/>
          <w:szCs w:val="21"/>
        </w:rPr>
      </w:pPr>
      <w:r>
        <w:rPr>
          <w:rFonts w:ascii="宋体" w:hAnsi="宋体" w:hint="eastAsia"/>
          <w:szCs w:val="21"/>
        </w:rPr>
        <w:t>23.2除评标标准和评标办法另有规定外，评标采用综合评分法，将投标主体资质、信用评价、投标产品质量、售后服务、价格等各项因素作为评价的基础，综合评选出最佳投标人案。每一投标人的最终得分为所有评委给其评分的算数平均值。</w:t>
      </w:r>
    </w:p>
    <w:p w:rsidR="007A323C" w:rsidRDefault="007A323C" w:rsidP="007A323C">
      <w:pPr>
        <w:spacing w:line="360" w:lineRule="exact"/>
        <w:rPr>
          <w:rFonts w:ascii="宋体" w:hAnsi="宋体"/>
          <w:szCs w:val="21"/>
        </w:rPr>
      </w:pPr>
      <w:r>
        <w:rPr>
          <w:rFonts w:ascii="宋体" w:hAnsi="宋体" w:hint="eastAsia"/>
          <w:szCs w:val="21"/>
        </w:rPr>
        <w:t>23.3根据财政部发布的《政府采购促进中小企业发展暂行办法》规定，对于非专门面向中小企业的项目，对小型和微型企业产品的价格给予6-10%的扣除，用扣除后的价格参与评审，具体扣除的比例详见评标细则和评标方法。</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24、确定中标人</w:t>
      </w:r>
    </w:p>
    <w:p w:rsidR="007A323C" w:rsidRDefault="007A323C" w:rsidP="007A323C">
      <w:pPr>
        <w:spacing w:line="360" w:lineRule="exact"/>
        <w:rPr>
          <w:rFonts w:ascii="宋体" w:hAnsi="宋体"/>
          <w:szCs w:val="21"/>
        </w:rPr>
      </w:pPr>
      <w:r>
        <w:rPr>
          <w:rFonts w:ascii="宋体" w:hAnsi="宋体" w:hint="eastAsia"/>
          <w:szCs w:val="21"/>
        </w:rPr>
        <w:t>24.1评标委员会根据详细评审的结果确定推荐的中标候选人名单，并标明排列顺序。</w:t>
      </w:r>
    </w:p>
    <w:p w:rsidR="007A323C" w:rsidRDefault="007A323C" w:rsidP="007A323C">
      <w:pPr>
        <w:spacing w:line="360" w:lineRule="exact"/>
        <w:rPr>
          <w:rFonts w:ascii="宋体" w:hAnsi="宋体"/>
          <w:szCs w:val="21"/>
        </w:rPr>
      </w:pPr>
      <w:r>
        <w:rPr>
          <w:rFonts w:ascii="宋体" w:hAnsi="宋体" w:hint="eastAsia"/>
          <w:szCs w:val="21"/>
        </w:rPr>
        <w:t>24.2采购人应确定排名第一的中标候选人为中标人并与其签订合同。排名第一的中标候选人因不可抗力或者自身原因不能履行合同，或者本文件规定应当提交履约保证金而在规定期限未能提交的，采购人将与排名第二的中标候选人签订合同，依次类推至第三名，排名前三的中标候选人均不能履约，则应重新组织项目。</w:t>
      </w:r>
    </w:p>
    <w:p w:rsidR="007A323C" w:rsidRDefault="007A323C" w:rsidP="007A323C">
      <w:pPr>
        <w:spacing w:line="360" w:lineRule="exact"/>
        <w:rPr>
          <w:rFonts w:ascii="宋体" w:hAnsi="宋体"/>
          <w:szCs w:val="21"/>
        </w:rPr>
      </w:pPr>
      <w:r>
        <w:rPr>
          <w:rFonts w:ascii="宋体" w:hAnsi="宋体" w:hint="eastAsia"/>
          <w:szCs w:val="21"/>
        </w:rPr>
        <w:t>24.3采购人也可授权评标委员会按本条规定推荐中标人。</w:t>
      </w:r>
    </w:p>
    <w:p w:rsidR="007A323C" w:rsidRDefault="007A323C" w:rsidP="007A323C">
      <w:pPr>
        <w:spacing w:line="360" w:lineRule="exact"/>
        <w:rPr>
          <w:rFonts w:ascii="宋体" w:hAnsi="宋体"/>
          <w:szCs w:val="21"/>
        </w:rPr>
      </w:pPr>
      <w:r>
        <w:rPr>
          <w:rFonts w:ascii="宋体" w:hAnsi="宋体" w:hint="eastAsia"/>
          <w:szCs w:val="21"/>
        </w:rPr>
        <w:t>24.4</w:t>
      </w:r>
      <w:proofErr w:type="gramStart"/>
      <w:r>
        <w:rPr>
          <w:rFonts w:ascii="宋体" w:hAnsi="宋体" w:hint="eastAsia"/>
          <w:szCs w:val="21"/>
        </w:rPr>
        <w:t>警采中心</w:t>
      </w:r>
      <w:proofErr w:type="gramEnd"/>
      <w:r>
        <w:rPr>
          <w:rFonts w:ascii="宋体" w:hAnsi="宋体" w:hint="eastAsia"/>
          <w:szCs w:val="21"/>
        </w:rPr>
        <w:t>将在评标结束后2个工作日内将评标结果送采购人。采购人应在收到评标结</w:t>
      </w:r>
      <w:r>
        <w:rPr>
          <w:rFonts w:ascii="宋体" w:hAnsi="宋体" w:hint="eastAsia"/>
          <w:szCs w:val="21"/>
        </w:rPr>
        <w:lastRenderedPageBreak/>
        <w:t>果后5个工作日内按前款规定确定中标人。</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25、评标过程要求</w:t>
      </w:r>
    </w:p>
    <w:p w:rsidR="007A323C" w:rsidRDefault="007A323C" w:rsidP="007A323C">
      <w:pPr>
        <w:spacing w:line="360" w:lineRule="exact"/>
        <w:rPr>
          <w:rFonts w:ascii="宋体" w:hAnsi="宋体"/>
          <w:szCs w:val="21"/>
        </w:rPr>
      </w:pPr>
      <w:r>
        <w:rPr>
          <w:rFonts w:ascii="宋体" w:hAnsi="宋体" w:hint="eastAsia"/>
          <w:szCs w:val="21"/>
        </w:rPr>
        <w:t>25.1在评标期间，投标人企图影响</w:t>
      </w:r>
      <w:proofErr w:type="gramStart"/>
      <w:r>
        <w:rPr>
          <w:rFonts w:ascii="宋体" w:hAnsi="宋体" w:hint="eastAsia"/>
          <w:szCs w:val="21"/>
        </w:rPr>
        <w:t>警采中心</w:t>
      </w:r>
      <w:proofErr w:type="gramEnd"/>
      <w:r>
        <w:rPr>
          <w:rFonts w:ascii="宋体" w:hAnsi="宋体" w:hint="eastAsia"/>
          <w:szCs w:val="21"/>
        </w:rPr>
        <w:t>或评标委员会的任何活动，将导致投标被拒绝，并由其承担相应的法律责任。</w:t>
      </w:r>
    </w:p>
    <w:p w:rsidR="007A323C" w:rsidRDefault="007A323C" w:rsidP="007A323C">
      <w:pPr>
        <w:spacing w:line="360" w:lineRule="exact"/>
        <w:rPr>
          <w:rFonts w:ascii="宋体" w:hAnsi="宋体"/>
          <w:szCs w:val="21"/>
        </w:rPr>
      </w:pPr>
      <w:r>
        <w:rPr>
          <w:rFonts w:ascii="宋体" w:hAnsi="宋体" w:hint="eastAsia"/>
          <w:szCs w:val="21"/>
        </w:rPr>
        <w:t>25.2评标委员会应当在评审报告上签字，对自己的评审意见承担法律责任。对评审报告有异议的，应当在评审报告上签署不同意见，并说明理由，否则视为同意评审报告。</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26、关于重新评审及投标人瑕疵滞后发现的处理规则</w:t>
      </w:r>
    </w:p>
    <w:p w:rsidR="007A323C" w:rsidRDefault="007A323C" w:rsidP="007A323C">
      <w:pPr>
        <w:spacing w:line="360" w:lineRule="exact"/>
        <w:rPr>
          <w:rFonts w:ascii="宋体" w:hAnsi="宋体"/>
          <w:szCs w:val="21"/>
        </w:rPr>
      </w:pPr>
      <w:r>
        <w:rPr>
          <w:rFonts w:ascii="宋体" w:hAnsi="宋体" w:hint="eastAsia"/>
          <w:szCs w:val="21"/>
        </w:rPr>
        <w:t>26.1评审结果一旦确定，除法律法规规定的情形外，采购人、</w:t>
      </w:r>
      <w:proofErr w:type="gramStart"/>
      <w:r>
        <w:rPr>
          <w:rFonts w:ascii="宋体" w:hAnsi="宋体" w:hint="eastAsia"/>
          <w:szCs w:val="21"/>
        </w:rPr>
        <w:t>警采中心</w:t>
      </w:r>
      <w:proofErr w:type="gramEnd"/>
      <w:r>
        <w:rPr>
          <w:rFonts w:ascii="宋体" w:hAnsi="宋体" w:hint="eastAsia"/>
          <w:szCs w:val="21"/>
        </w:rPr>
        <w:t>不得以任何理由组织重新评审，按照法律法规规定的情形组织重新评审的，应当书面报告政府采购监管部门。</w:t>
      </w:r>
    </w:p>
    <w:p w:rsidR="007A323C" w:rsidRDefault="007A323C" w:rsidP="007A323C">
      <w:pPr>
        <w:spacing w:line="360" w:lineRule="exact"/>
        <w:rPr>
          <w:rFonts w:ascii="宋体" w:hAnsi="宋体"/>
          <w:szCs w:val="21"/>
        </w:rPr>
      </w:pPr>
      <w:r>
        <w:rPr>
          <w:rFonts w:ascii="宋体" w:hAnsi="宋体" w:hint="eastAsia"/>
          <w:szCs w:val="21"/>
        </w:rPr>
        <w:t>26.2无论基于何种原因，各项本应</w:t>
      </w:r>
      <w:proofErr w:type="gramStart"/>
      <w:r>
        <w:rPr>
          <w:rFonts w:ascii="宋体" w:hAnsi="宋体" w:hint="eastAsia"/>
          <w:szCs w:val="21"/>
        </w:rPr>
        <w:t>作拒绝</w:t>
      </w:r>
      <w:proofErr w:type="gramEnd"/>
      <w:r>
        <w:rPr>
          <w:rFonts w:ascii="宋体" w:hAnsi="宋体" w:hint="eastAsia"/>
          <w:szCs w:val="21"/>
        </w:rPr>
        <w:t>处理的情形即便未被及时发现而使该投标人进入符合性审查、详细评审或其他后续程序，包括已经签约的情形，一旦在任何时间被发现存在上述情形，将按照招标文件、相关法律法规的规定进行处理，必要时将提请监管部门进行处理。</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27、采购项目废标</w:t>
      </w:r>
    </w:p>
    <w:p w:rsidR="007A323C" w:rsidRDefault="007A323C" w:rsidP="007A323C">
      <w:pPr>
        <w:spacing w:line="360" w:lineRule="exact"/>
        <w:rPr>
          <w:rFonts w:ascii="宋体" w:hAnsi="宋体"/>
          <w:szCs w:val="21"/>
        </w:rPr>
      </w:pPr>
      <w:r>
        <w:rPr>
          <w:rFonts w:ascii="宋体" w:hAnsi="宋体" w:hint="eastAsia"/>
          <w:szCs w:val="21"/>
        </w:rPr>
        <w:t>27.1在评标过程中，评标委员会发现有下列情形之一的，应对采购项目予以废标：</w:t>
      </w:r>
    </w:p>
    <w:p w:rsidR="007A323C" w:rsidRDefault="007A323C" w:rsidP="007A323C">
      <w:pPr>
        <w:spacing w:line="360" w:lineRule="exact"/>
        <w:ind w:firstLineChars="200" w:firstLine="420"/>
        <w:rPr>
          <w:rFonts w:ascii="宋体" w:hAnsi="宋体"/>
          <w:szCs w:val="21"/>
        </w:rPr>
      </w:pPr>
      <w:r>
        <w:rPr>
          <w:rFonts w:ascii="宋体" w:hAnsi="宋体" w:hint="eastAsia"/>
          <w:szCs w:val="21"/>
        </w:rPr>
        <w:t>（1）符合专业条件的供应商或者对招标文件作实质响应的供应商数量不足，导致进入实质性评审、打分阶段的供应商不足3家的；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（2）报价在项目采购预算之内的投标人不足3家的；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（3）出现影响采购公正的违法、违规行为的；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（4）因重大变故，采购任务取消的。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采购</w:t>
      </w:r>
      <w:proofErr w:type="gramStart"/>
      <w:r>
        <w:rPr>
          <w:rFonts w:ascii="宋体" w:hAnsi="宋体" w:hint="eastAsia"/>
          <w:szCs w:val="21"/>
        </w:rPr>
        <w:t>项目废标后</w:t>
      </w:r>
      <w:proofErr w:type="gramEnd"/>
      <w:r>
        <w:rPr>
          <w:rFonts w:ascii="宋体" w:hAnsi="宋体" w:hint="eastAsia"/>
          <w:szCs w:val="21"/>
        </w:rPr>
        <w:t>，评标委员会应</w:t>
      </w:r>
      <w:proofErr w:type="gramStart"/>
      <w:r>
        <w:rPr>
          <w:rFonts w:ascii="宋体" w:hAnsi="宋体" w:hint="eastAsia"/>
          <w:szCs w:val="21"/>
        </w:rPr>
        <w:t>作出</w:t>
      </w:r>
      <w:proofErr w:type="gramEnd"/>
      <w:r>
        <w:rPr>
          <w:rFonts w:ascii="宋体" w:hAnsi="宋体" w:hint="eastAsia"/>
          <w:szCs w:val="21"/>
        </w:rPr>
        <w:t>书面报告。</w:t>
      </w:r>
    </w:p>
    <w:p w:rsidR="007A323C" w:rsidRDefault="007A323C" w:rsidP="007A323C">
      <w:pPr>
        <w:spacing w:line="360" w:lineRule="exact"/>
        <w:rPr>
          <w:rFonts w:ascii="宋体" w:hAnsi="宋体"/>
          <w:szCs w:val="21"/>
        </w:rPr>
      </w:pPr>
      <w:r>
        <w:rPr>
          <w:rFonts w:ascii="宋体" w:hAnsi="宋体" w:hint="eastAsia"/>
          <w:szCs w:val="21"/>
        </w:rPr>
        <w:t>27.2</w:t>
      </w:r>
      <w:proofErr w:type="gramStart"/>
      <w:r>
        <w:rPr>
          <w:rFonts w:ascii="宋体" w:hAnsi="宋体" w:hint="eastAsia"/>
          <w:szCs w:val="21"/>
        </w:rPr>
        <w:t>废标后</w:t>
      </w:r>
      <w:proofErr w:type="gramEnd"/>
      <w:r>
        <w:rPr>
          <w:rFonts w:ascii="宋体" w:hAnsi="宋体" w:hint="eastAsia"/>
          <w:szCs w:val="21"/>
        </w:rPr>
        <w:t>，</w:t>
      </w:r>
      <w:proofErr w:type="gramStart"/>
      <w:r>
        <w:rPr>
          <w:rFonts w:ascii="宋体" w:hAnsi="宋体" w:hint="eastAsia"/>
          <w:szCs w:val="21"/>
        </w:rPr>
        <w:t>警采中心</w:t>
      </w:r>
      <w:proofErr w:type="gramEnd"/>
      <w:r>
        <w:rPr>
          <w:rFonts w:ascii="宋体" w:hAnsi="宋体" w:hint="eastAsia"/>
          <w:szCs w:val="21"/>
        </w:rPr>
        <w:t>应当将</w:t>
      </w:r>
      <w:proofErr w:type="gramStart"/>
      <w:r>
        <w:rPr>
          <w:rFonts w:ascii="宋体" w:hAnsi="宋体" w:hint="eastAsia"/>
          <w:szCs w:val="21"/>
        </w:rPr>
        <w:t>废标结果</w:t>
      </w:r>
      <w:proofErr w:type="gramEnd"/>
      <w:r>
        <w:rPr>
          <w:rFonts w:ascii="宋体" w:hAnsi="宋体" w:hint="eastAsia"/>
          <w:szCs w:val="21"/>
        </w:rPr>
        <w:t>通知所有投标人。</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七、签订合同</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28、中标通知</w:t>
      </w:r>
    </w:p>
    <w:p w:rsidR="007A323C" w:rsidRDefault="007A323C" w:rsidP="007A323C">
      <w:pPr>
        <w:spacing w:line="360" w:lineRule="exact"/>
        <w:rPr>
          <w:rFonts w:ascii="宋体" w:hAnsi="宋体"/>
          <w:szCs w:val="21"/>
        </w:rPr>
      </w:pPr>
      <w:r>
        <w:rPr>
          <w:rFonts w:ascii="宋体" w:hAnsi="宋体" w:hint="eastAsia"/>
          <w:szCs w:val="21"/>
        </w:rPr>
        <w:t>28.1中标人确定后,</w:t>
      </w:r>
      <w:proofErr w:type="gramStart"/>
      <w:r>
        <w:rPr>
          <w:rFonts w:ascii="宋体" w:hAnsi="宋体" w:hint="eastAsia"/>
          <w:szCs w:val="21"/>
        </w:rPr>
        <w:t>警采中心</w:t>
      </w:r>
      <w:proofErr w:type="gramEnd"/>
      <w:r>
        <w:rPr>
          <w:rFonts w:ascii="宋体" w:hAnsi="宋体" w:hint="eastAsia"/>
          <w:szCs w:val="21"/>
        </w:rPr>
        <w:t>应于2个工作日内，在刊登本次招标公告的媒体上发布中标公告，同时以书面形式向中标人发出中标通知书，但该中标结果的有效性不依赖于未中标的投标人是否已经收到该通知。</w:t>
      </w:r>
    </w:p>
    <w:p w:rsidR="007A323C" w:rsidRDefault="007A323C" w:rsidP="007A323C">
      <w:pPr>
        <w:spacing w:line="360" w:lineRule="exact"/>
        <w:rPr>
          <w:rFonts w:ascii="宋体" w:hAnsi="宋体"/>
          <w:szCs w:val="21"/>
        </w:rPr>
      </w:pPr>
      <w:r>
        <w:rPr>
          <w:rFonts w:ascii="宋体" w:hAnsi="宋体" w:hint="eastAsia"/>
          <w:szCs w:val="21"/>
        </w:rPr>
        <w:t>28.2中标公告内容应当包括采购人和采购代理机构的名称、地址、联系方式，项目名称和项目编号，中标投标人名称、地址和中标或者成交金额，主要中标标的</w:t>
      </w:r>
      <w:proofErr w:type="gramStart"/>
      <w:r>
        <w:rPr>
          <w:rFonts w:ascii="宋体" w:hAnsi="宋体" w:hint="eastAsia"/>
          <w:szCs w:val="21"/>
        </w:rPr>
        <w:t>的</w:t>
      </w:r>
      <w:proofErr w:type="gramEnd"/>
      <w:r>
        <w:rPr>
          <w:rFonts w:ascii="宋体" w:hAnsi="宋体" w:hint="eastAsia"/>
          <w:szCs w:val="21"/>
        </w:rPr>
        <w:t>名称、规格型号、数量、单价、服务要求以及评审专家名单。</w:t>
      </w:r>
    </w:p>
    <w:p w:rsidR="007A323C" w:rsidRDefault="007A323C" w:rsidP="007A323C">
      <w:pPr>
        <w:spacing w:line="360" w:lineRule="exact"/>
        <w:rPr>
          <w:rFonts w:ascii="宋体" w:hAnsi="宋体"/>
          <w:szCs w:val="21"/>
        </w:rPr>
      </w:pPr>
      <w:r>
        <w:rPr>
          <w:rFonts w:ascii="宋体" w:hAnsi="宋体" w:hint="eastAsia"/>
          <w:szCs w:val="21"/>
        </w:rPr>
        <w:t>28.3中标通知书对采购人和中标人具有同等法律效力。中标通知书发出以后，采购人改变中标结果或者中标供应商放弃中标，应当承担相应的法律责任。</w:t>
      </w:r>
    </w:p>
    <w:p w:rsidR="007A323C" w:rsidRDefault="007A323C" w:rsidP="007A323C">
      <w:pPr>
        <w:spacing w:line="360" w:lineRule="exact"/>
        <w:rPr>
          <w:rFonts w:ascii="宋体" w:hAnsi="宋体"/>
          <w:szCs w:val="21"/>
        </w:rPr>
      </w:pPr>
      <w:r>
        <w:rPr>
          <w:rFonts w:ascii="宋体" w:hAnsi="宋体" w:hint="eastAsia"/>
          <w:szCs w:val="21"/>
        </w:rPr>
        <w:t>28.4中标通知书是合同的组成部分。</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29、签订合同</w:t>
      </w:r>
    </w:p>
    <w:p w:rsidR="007A323C" w:rsidRDefault="007A323C" w:rsidP="007A323C">
      <w:pPr>
        <w:spacing w:line="360" w:lineRule="exact"/>
        <w:rPr>
          <w:rFonts w:ascii="宋体" w:hAnsi="宋体"/>
          <w:szCs w:val="21"/>
        </w:rPr>
      </w:pPr>
      <w:r>
        <w:rPr>
          <w:rFonts w:ascii="宋体" w:hAnsi="宋体" w:hint="eastAsia"/>
          <w:szCs w:val="21"/>
        </w:rPr>
        <w:t>29.1中标人应当自中标通知书发出之日起</w:t>
      </w:r>
      <w:r>
        <w:rPr>
          <w:rFonts w:ascii="宋体" w:hAnsi="宋体"/>
          <w:szCs w:val="21"/>
        </w:rPr>
        <w:t>7</w:t>
      </w:r>
      <w:r>
        <w:rPr>
          <w:rFonts w:ascii="宋体" w:hAnsi="宋体" w:hint="eastAsia"/>
          <w:szCs w:val="21"/>
        </w:rPr>
        <w:t>日内，按照招标文件、投标文件确定的事项与采购人签订中标合同。</w:t>
      </w:r>
    </w:p>
    <w:p w:rsidR="007A323C" w:rsidRDefault="007A323C" w:rsidP="007A323C">
      <w:pPr>
        <w:spacing w:line="360" w:lineRule="exact"/>
        <w:rPr>
          <w:rFonts w:ascii="宋体" w:hAnsi="宋体"/>
          <w:szCs w:val="21"/>
        </w:rPr>
      </w:pPr>
      <w:r>
        <w:rPr>
          <w:rFonts w:ascii="宋体" w:hAnsi="宋体" w:hint="eastAsia"/>
          <w:szCs w:val="21"/>
        </w:rPr>
        <w:t>29.2中标人应按照招标文件、投标文件及评标过程中的有关澄清、说明或者补正文件的内容与采购人签订合同。中标人不得再与采购人签订背离合同实质性内容的其他协议或声明。</w:t>
      </w:r>
    </w:p>
    <w:p w:rsidR="007A323C" w:rsidRDefault="007A323C" w:rsidP="007A323C">
      <w:pPr>
        <w:spacing w:line="360" w:lineRule="exact"/>
        <w:rPr>
          <w:rFonts w:ascii="宋体" w:hAnsi="宋体"/>
          <w:szCs w:val="21"/>
        </w:rPr>
      </w:pPr>
      <w:r>
        <w:rPr>
          <w:rFonts w:ascii="宋体" w:hAnsi="宋体" w:hint="eastAsia"/>
          <w:szCs w:val="21"/>
        </w:rPr>
        <w:lastRenderedPageBreak/>
        <w:t>29.3采购人如需追加与合同标的相同的货物，在不改变合同其他条款的前提下，中标人可与采购人协商签订补充合同，但所有补充合同的采购金额不得超过原合同金额的百分之十。</w:t>
      </w:r>
    </w:p>
    <w:p w:rsidR="007A323C" w:rsidRDefault="007A323C" w:rsidP="007A323C">
      <w:pPr>
        <w:spacing w:line="360" w:lineRule="exact"/>
        <w:rPr>
          <w:rFonts w:ascii="宋体" w:hAnsi="宋体"/>
          <w:szCs w:val="21"/>
        </w:rPr>
      </w:pPr>
      <w:r>
        <w:rPr>
          <w:rFonts w:ascii="宋体" w:hAnsi="宋体" w:hint="eastAsia"/>
          <w:szCs w:val="21"/>
        </w:rPr>
        <w:t>29.4投标人中标及签订合同后，不得擅自转包、分包，未签署其他代替原合同有效性的新合约前，亦不得将合同任何权利、义务向第三方转让。</w:t>
      </w:r>
    </w:p>
    <w:p w:rsidR="007A323C" w:rsidRDefault="007A323C" w:rsidP="007A323C">
      <w:pPr>
        <w:spacing w:line="360" w:lineRule="exact"/>
        <w:rPr>
          <w:rFonts w:ascii="宋体" w:hAnsi="宋体"/>
          <w:szCs w:val="21"/>
        </w:rPr>
      </w:pPr>
      <w:r>
        <w:rPr>
          <w:rFonts w:ascii="宋体" w:hAnsi="宋体" w:hint="eastAsia"/>
          <w:szCs w:val="21"/>
        </w:rPr>
        <w:t>29.</w:t>
      </w:r>
      <w:r>
        <w:rPr>
          <w:rFonts w:ascii="宋体" w:hAnsi="宋体"/>
          <w:szCs w:val="21"/>
        </w:rPr>
        <w:t>5</w:t>
      </w:r>
      <w:r>
        <w:rPr>
          <w:rFonts w:ascii="宋体" w:hAnsi="宋体" w:hint="eastAsia"/>
          <w:szCs w:val="21"/>
        </w:rPr>
        <w:t>采购人应当按照合同规定，及时向中标人支付采购资金，资金支付程序按照国家有关财政资金支付管理的规定执行。</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八、中标服务费</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30、中标服务费</w:t>
      </w:r>
    </w:p>
    <w:p w:rsidR="007A323C" w:rsidRDefault="007A323C" w:rsidP="007A323C">
      <w:pPr>
        <w:spacing w:line="360" w:lineRule="exact"/>
        <w:ind w:firstLineChars="200" w:firstLine="420"/>
        <w:rPr>
          <w:rFonts w:cs="宋体"/>
          <w:kern w:val="0"/>
          <w:szCs w:val="21"/>
          <w:lang w:val="zh-CN"/>
        </w:rPr>
      </w:pPr>
      <w:r>
        <w:rPr>
          <w:rFonts w:cs="宋体" w:hint="eastAsia"/>
          <w:kern w:val="0"/>
          <w:szCs w:val="21"/>
          <w:lang w:val="zh-CN"/>
        </w:rPr>
        <w:t>按照《招标代理服务收费管理暂行办法》规定执行（见下表）：</w:t>
      </w:r>
    </w:p>
    <w:tbl>
      <w:tblPr>
        <w:tblW w:w="0" w:type="auto"/>
        <w:tblInd w:w="113" w:type="dxa"/>
        <w:tblLayout w:type="fixed"/>
        <w:tblLook w:val="0000"/>
      </w:tblPr>
      <w:tblGrid>
        <w:gridCol w:w="2080"/>
        <w:gridCol w:w="2168"/>
        <w:gridCol w:w="2268"/>
        <w:gridCol w:w="2268"/>
      </w:tblGrid>
      <w:tr w:rsidR="007A323C" w:rsidTr="00454249">
        <w:trPr>
          <w:trHeight w:val="270"/>
        </w:trPr>
        <w:tc>
          <w:tcPr>
            <w:tcW w:w="2080" w:type="dxa"/>
            <w:vMerge w:val="restart"/>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szCs w:val="21"/>
              </w:rPr>
            </w:pPr>
            <w:r>
              <w:rPr>
                <w:rFonts w:cs="宋体" w:hint="eastAsia"/>
                <w:szCs w:val="21"/>
              </w:rPr>
              <w:t>中标金额（元）</w:t>
            </w:r>
          </w:p>
        </w:tc>
        <w:tc>
          <w:tcPr>
            <w:tcW w:w="6704" w:type="dxa"/>
            <w:gridSpan w:val="3"/>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jc w:val="center"/>
              <w:rPr>
                <w:rFonts w:cs="宋体"/>
                <w:szCs w:val="21"/>
              </w:rPr>
            </w:pPr>
            <w:r>
              <w:rPr>
                <w:rFonts w:cs="宋体" w:hint="eastAsia"/>
                <w:szCs w:val="21"/>
              </w:rPr>
              <w:t>服务费率</w:t>
            </w:r>
          </w:p>
        </w:tc>
      </w:tr>
      <w:tr w:rsidR="007A323C" w:rsidTr="00454249">
        <w:trPr>
          <w:trHeight w:val="270"/>
        </w:trPr>
        <w:tc>
          <w:tcPr>
            <w:tcW w:w="2080" w:type="dxa"/>
            <w:vMerge/>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szCs w:val="21"/>
              </w:rPr>
            </w:pPr>
          </w:p>
        </w:tc>
        <w:tc>
          <w:tcPr>
            <w:tcW w:w="2168" w:type="dxa"/>
            <w:tcBorders>
              <w:top w:val="nil"/>
              <w:left w:val="nil"/>
              <w:bottom w:val="single" w:sz="4" w:space="0" w:color="auto"/>
              <w:right w:val="single" w:sz="4" w:space="0" w:color="auto"/>
            </w:tcBorders>
            <w:vAlign w:val="center"/>
          </w:tcPr>
          <w:p w:rsidR="007A323C" w:rsidRDefault="007A323C" w:rsidP="00454249">
            <w:pPr>
              <w:widowControl/>
              <w:spacing w:line="360" w:lineRule="exact"/>
              <w:rPr>
                <w:rFonts w:cs="宋体"/>
                <w:szCs w:val="21"/>
              </w:rPr>
            </w:pPr>
            <w:r>
              <w:rPr>
                <w:rFonts w:cs="宋体" w:hint="eastAsia"/>
                <w:szCs w:val="21"/>
              </w:rPr>
              <w:t>货物招标</w:t>
            </w:r>
          </w:p>
        </w:tc>
        <w:tc>
          <w:tcPr>
            <w:tcW w:w="2268" w:type="dxa"/>
            <w:tcBorders>
              <w:top w:val="nil"/>
              <w:left w:val="nil"/>
              <w:bottom w:val="single" w:sz="4" w:space="0" w:color="auto"/>
              <w:right w:val="single" w:sz="4" w:space="0" w:color="auto"/>
            </w:tcBorders>
            <w:vAlign w:val="center"/>
          </w:tcPr>
          <w:p w:rsidR="007A323C" w:rsidRDefault="007A323C" w:rsidP="00454249">
            <w:pPr>
              <w:widowControl/>
              <w:spacing w:line="360" w:lineRule="exact"/>
              <w:rPr>
                <w:rFonts w:cs="宋体"/>
                <w:szCs w:val="21"/>
              </w:rPr>
            </w:pPr>
            <w:r>
              <w:rPr>
                <w:rFonts w:cs="宋体" w:hint="eastAsia"/>
                <w:szCs w:val="21"/>
              </w:rPr>
              <w:t>服务招标</w:t>
            </w:r>
          </w:p>
        </w:tc>
        <w:tc>
          <w:tcPr>
            <w:tcW w:w="2268" w:type="dxa"/>
            <w:tcBorders>
              <w:top w:val="nil"/>
              <w:left w:val="nil"/>
              <w:bottom w:val="single" w:sz="4" w:space="0" w:color="auto"/>
              <w:right w:val="single" w:sz="4" w:space="0" w:color="auto"/>
            </w:tcBorders>
            <w:vAlign w:val="center"/>
          </w:tcPr>
          <w:p w:rsidR="007A323C" w:rsidRDefault="007A323C" w:rsidP="00454249">
            <w:pPr>
              <w:widowControl/>
              <w:spacing w:line="360" w:lineRule="exact"/>
              <w:rPr>
                <w:rFonts w:cs="宋体"/>
                <w:szCs w:val="21"/>
              </w:rPr>
            </w:pPr>
            <w:r>
              <w:rPr>
                <w:rFonts w:cs="宋体" w:hint="eastAsia"/>
                <w:szCs w:val="21"/>
              </w:rPr>
              <w:t>工程招标</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100</w:t>
            </w:r>
            <w:r>
              <w:rPr>
                <w:rFonts w:cs="宋体" w:hint="eastAsia"/>
                <w:szCs w:val="21"/>
              </w:rPr>
              <w:t>万</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1.5%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1.5%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1.0%</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100</w:t>
            </w:r>
            <w:r>
              <w:rPr>
                <w:rFonts w:cs="宋体" w:hint="eastAsia"/>
                <w:szCs w:val="21"/>
              </w:rPr>
              <w:t>万</w:t>
            </w:r>
            <w:r>
              <w:rPr>
                <w:szCs w:val="21"/>
              </w:rPr>
              <w:t>-500</w:t>
            </w:r>
            <w:r>
              <w:rPr>
                <w:rFonts w:cs="宋体" w:hint="eastAsia"/>
                <w:szCs w:val="21"/>
              </w:rPr>
              <w:t>万</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1.1%</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0.8%</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0.7%</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500</w:t>
            </w:r>
            <w:r>
              <w:rPr>
                <w:rFonts w:cs="宋体" w:hint="eastAsia"/>
                <w:szCs w:val="21"/>
              </w:rPr>
              <w:t>万</w:t>
            </w:r>
            <w:r>
              <w:rPr>
                <w:szCs w:val="21"/>
              </w:rPr>
              <w:t>-1000</w:t>
            </w:r>
            <w:r>
              <w:rPr>
                <w:rFonts w:cs="宋体" w:hint="eastAsia"/>
                <w:szCs w:val="21"/>
              </w:rPr>
              <w:t>万</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0.8%</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0.45%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0.55%</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1000</w:t>
            </w:r>
            <w:r>
              <w:rPr>
                <w:rFonts w:cs="宋体" w:hint="eastAsia"/>
                <w:szCs w:val="21"/>
              </w:rPr>
              <w:t>万</w:t>
            </w:r>
            <w:r>
              <w:rPr>
                <w:szCs w:val="21"/>
              </w:rPr>
              <w:t>-5000</w:t>
            </w:r>
            <w:r>
              <w:rPr>
                <w:rFonts w:cs="宋体" w:hint="eastAsia"/>
                <w:szCs w:val="21"/>
              </w:rPr>
              <w:t>万</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0.25%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0.35%</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5000</w:t>
            </w:r>
            <w:r>
              <w:rPr>
                <w:rFonts w:cs="宋体" w:hint="eastAsia"/>
                <w:szCs w:val="21"/>
              </w:rPr>
              <w:t>万</w:t>
            </w:r>
            <w:r>
              <w:rPr>
                <w:szCs w:val="21"/>
              </w:rPr>
              <w:t>-10000</w:t>
            </w:r>
            <w:r>
              <w:rPr>
                <w:rFonts w:cs="宋体" w:hint="eastAsia"/>
                <w:szCs w:val="21"/>
              </w:rPr>
              <w:t>万</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0.25%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0.1%</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0.2%</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w:t>
            </w:r>
            <w:r>
              <w:rPr>
                <w:szCs w:val="21"/>
              </w:rPr>
              <w:t>亿</w:t>
            </w:r>
            <w:r>
              <w:rPr>
                <w:szCs w:val="21"/>
              </w:rPr>
              <w:t>-5</w:t>
            </w:r>
            <w:r>
              <w:rPr>
                <w:szCs w:val="21"/>
              </w:rPr>
              <w:t>亿</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0.05%</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5</w:t>
            </w:r>
            <w:r>
              <w:rPr>
                <w:szCs w:val="21"/>
              </w:rPr>
              <w:t>亿</w:t>
            </w:r>
            <w:r>
              <w:rPr>
                <w:szCs w:val="21"/>
              </w:rPr>
              <w:t>-10</w:t>
            </w:r>
            <w:r>
              <w:rPr>
                <w:szCs w:val="21"/>
              </w:rPr>
              <w:t>亿</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0.035%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0.035%</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0.035%</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10</w:t>
            </w:r>
            <w:r>
              <w:rPr>
                <w:szCs w:val="21"/>
              </w:rPr>
              <w:t>亿</w:t>
            </w:r>
            <w:r>
              <w:rPr>
                <w:szCs w:val="21"/>
              </w:rPr>
              <w:t>-50</w:t>
            </w:r>
            <w:r>
              <w:rPr>
                <w:szCs w:val="21"/>
              </w:rPr>
              <w:t>亿</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0.008%</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0.008%</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0.008%</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50</w:t>
            </w:r>
            <w:r>
              <w:rPr>
                <w:szCs w:val="21"/>
              </w:rPr>
              <w:t>亿</w:t>
            </w:r>
            <w:r>
              <w:rPr>
                <w:szCs w:val="21"/>
              </w:rPr>
              <w:t>-100</w:t>
            </w:r>
            <w:r>
              <w:rPr>
                <w:szCs w:val="21"/>
              </w:rPr>
              <w:t>亿</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0.006%</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0.006%</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0.006%</w:t>
            </w:r>
          </w:p>
        </w:tc>
      </w:tr>
      <w:tr w:rsidR="007A323C" w:rsidTr="00454249">
        <w:trPr>
          <w:trHeight w:val="270"/>
        </w:trPr>
        <w:tc>
          <w:tcPr>
            <w:tcW w:w="208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szCs w:val="21"/>
              </w:rPr>
            </w:pPr>
            <w:r>
              <w:rPr>
                <w:szCs w:val="21"/>
              </w:rPr>
              <w:t>100</w:t>
            </w:r>
            <w:r>
              <w:rPr>
                <w:szCs w:val="21"/>
              </w:rPr>
              <w:t>亿</w:t>
            </w:r>
          </w:p>
        </w:tc>
        <w:tc>
          <w:tcPr>
            <w:tcW w:w="21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0.004%</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0.004%</w:t>
            </w:r>
          </w:p>
        </w:tc>
        <w:tc>
          <w:tcPr>
            <w:tcW w:w="2268" w:type="dxa"/>
            <w:tcBorders>
              <w:top w:val="nil"/>
              <w:left w:val="nil"/>
              <w:bottom w:val="single" w:sz="4" w:space="0" w:color="auto"/>
              <w:right w:val="single" w:sz="4" w:space="0" w:color="auto"/>
            </w:tcBorders>
            <w:vAlign w:val="bottom"/>
          </w:tcPr>
          <w:p w:rsidR="007A323C" w:rsidRDefault="007A323C" w:rsidP="00454249">
            <w:pPr>
              <w:widowControl/>
              <w:spacing w:line="360" w:lineRule="exact"/>
              <w:rPr>
                <w:szCs w:val="21"/>
              </w:rPr>
            </w:pPr>
            <w:r>
              <w:rPr>
                <w:szCs w:val="21"/>
              </w:rPr>
              <w:t>0.004%</w:t>
            </w:r>
          </w:p>
        </w:tc>
      </w:tr>
    </w:tbl>
    <w:p w:rsidR="007A323C" w:rsidRDefault="007A323C" w:rsidP="007A323C">
      <w:pPr>
        <w:spacing w:line="360" w:lineRule="exact"/>
        <w:rPr>
          <w:rFonts w:cs="宋体"/>
          <w:kern w:val="0"/>
          <w:szCs w:val="21"/>
          <w:lang w:val="zh-CN"/>
        </w:rPr>
      </w:pPr>
      <w:r>
        <w:rPr>
          <w:rFonts w:cs="宋体" w:hint="eastAsia"/>
          <w:kern w:val="0"/>
          <w:szCs w:val="21"/>
          <w:lang w:val="zh-CN"/>
        </w:rPr>
        <w:t>注：招标代理服务收费以本项目中标总金额为准，按差额定率累进法计算。</w:t>
      </w:r>
    </w:p>
    <w:p w:rsidR="007A323C" w:rsidRDefault="007A323C" w:rsidP="007A323C">
      <w:pPr>
        <w:spacing w:line="360" w:lineRule="exact"/>
        <w:ind w:firstLineChars="200" w:firstLine="420"/>
        <w:rPr>
          <w:rFonts w:cs="宋体"/>
          <w:kern w:val="0"/>
          <w:szCs w:val="21"/>
          <w:lang w:val="zh-CN"/>
        </w:rPr>
      </w:pPr>
      <w:r>
        <w:rPr>
          <w:rFonts w:cs="宋体" w:hint="eastAsia"/>
          <w:kern w:val="0"/>
          <w:szCs w:val="21"/>
          <w:lang w:val="zh-CN"/>
        </w:rPr>
        <w:t>中标企业在收到中标通知书</w:t>
      </w:r>
      <w:r>
        <w:rPr>
          <w:rFonts w:cs="宋体" w:hint="eastAsia"/>
          <w:kern w:val="0"/>
          <w:szCs w:val="21"/>
          <w:lang w:val="zh-CN"/>
        </w:rPr>
        <w:t>5</w:t>
      </w:r>
      <w:r>
        <w:rPr>
          <w:rFonts w:cs="宋体" w:hint="eastAsia"/>
          <w:kern w:val="0"/>
          <w:szCs w:val="21"/>
          <w:lang w:val="zh-CN"/>
        </w:rPr>
        <w:t>个工作日内将服务费汇至以下账户（汇款时需注明项目编号、项目名称、服务费）：</w:t>
      </w:r>
    </w:p>
    <w:p w:rsidR="007A323C" w:rsidRDefault="007A323C" w:rsidP="007A323C">
      <w:pPr>
        <w:spacing w:line="360" w:lineRule="exact"/>
        <w:ind w:firstLineChars="200" w:firstLine="422"/>
        <w:rPr>
          <w:rFonts w:cs="宋体"/>
          <w:kern w:val="0"/>
          <w:szCs w:val="21"/>
          <w:lang w:val="zh-CN"/>
        </w:rPr>
      </w:pPr>
      <w:r>
        <w:rPr>
          <w:rFonts w:cs="宋体" w:hint="eastAsia"/>
          <w:b/>
          <w:kern w:val="0"/>
          <w:szCs w:val="21"/>
          <w:lang w:val="zh-CN"/>
        </w:rPr>
        <w:t>开户名称：</w:t>
      </w:r>
      <w:r>
        <w:rPr>
          <w:rFonts w:cs="宋体" w:hint="eastAsia"/>
          <w:kern w:val="0"/>
          <w:szCs w:val="21"/>
          <w:lang w:val="zh-CN"/>
        </w:rPr>
        <w:t>公安部警用装备采购中心；</w:t>
      </w:r>
    </w:p>
    <w:p w:rsidR="007A323C" w:rsidRDefault="007A323C" w:rsidP="007A323C">
      <w:pPr>
        <w:spacing w:line="360" w:lineRule="exact"/>
        <w:ind w:firstLineChars="200" w:firstLine="422"/>
        <w:rPr>
          <w:rFonts w:cs="宋体"/>
          <w:kern w:val="0"/>
          <w:szCs w:val="21"/>
          <w:lang w:val="zh-CN"/>
        </w:rPr>
      </w:pPr>
      <w:r>
        <w:rPr>
          <w:rFonts w:cs="宋体" w:hint="eastAsia"/>
          <w:b/>
          <w:kern w:val="0"/>
          <w:szCs w:val="21"/>
          <w:lang w:val="zh-CN"/>
        </w:rPr>
        <w:t>开户行：</w:t>
      </w:r>
      <w:r>
        <w:rPr>
          <w:rFonts w:cs="宋体" w:hint="eastAsia"/>
          <w:kern w:val="0"/>
          <w:szCs w:val="21"/>
          <w:lang w:val="zh-CN"/>
        </w:rPr>
        <w:t>农行上海市分行营业部；</w:t>
      </w:r>
    </w:p>
    <w:p w:rsidR="007A323C" w:rsidRDefault="007A323C" w:rsidP="007A323C">
      <w:pPr>
        <w:spacing w:line="360" w:lineRule="exact"/>
        <w:ind w:firstLineChars="200" w:firstLine="422"/>
        <w:rPr>
          <w:rFonts w:cs="宋体"/>
          <w:kern w:val="0"/>
          <w:szCs w:val="21"/>
          <w:lang w:val="zh-CN"/>
        </w:rPr>
      </w:pPr>
      <w:proofErr w:type="gramStart"/>
      <w:r>
        <w:rPr>
          <w:rFonts w:cs="宋体" w:hint="eastAsia"/>
          <w:b/>
          <w:kern w:val="0"/>
          <w:szCs w:val="21"/>
          <w:lang w:val="zh-CN"/>
        </w:rPr>
        <w:t>帐号</w:t>
      </w:r>
      <w:proofErr w:type="gramEnd"/>
      <w:r>
        <w:rPr>
          <w:rFonts w:cs="宋体" w:hint="eastAsia"/>
          <w:b/>
          <w:kern w:val="0"/>
          <w:szCs w:val="21"/>
          <w:lang w:val="zh-CN"/>
        </w:rPr>
        <w:t>：</w:t>
      </w:r>
      <w:r>
        <w:rPr>
          <w:rFonts w:cs="宋体" w:hint="eastAsia"/>
          <w:kern w:val="0"/>
          <w:szCs w:val="21"/>
          <w:lang w:val="zh-CN"/>
        </w:rPr>
        <w:t>03332200040041573</w:t>
      </w:r>
      <w:r>
        <w:rPr>
          <w:rFonts w:cs="宋体" w:hint="eastAsia"/>
          <w:kern w:val="0"/>
          <w:szCs w:val="21"/>
          <w:lang w:val="zh-CN"/>
        </w:rPr>
        <w:t>。</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九、处罚、询问和质疑</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31、处罚</w:t>
      </w:r>
    </w:p>
    <w:p w:rsidR="007A323C" w:rsidRDefault="007A323C" w:rsidP="007A323C">
      <w:pPr>
        <w:spacing w:line="360" w:lineRule="exact"/>
        <w:ind w:firstLineChars="200" w:firstLine="420"/>
        <w:rPr>
          <w:rFonts w:ascii="宋体" w:hAnsi="宋体"/>
          <w:szCs w:val="21"/>
        </w:rPr>
      </w:pPr>
      <w:r>
        <w:rPr>
          <w:rFonts w:ascii="宋体" w:hAnsi="宋体" w:hint="eastAsia"/>
          <w:szCs w:val="21"/>
        </w:rPr>
        <w:t>发生下列情况之一，投标人的投标保证金将可能被没收，并被列入不良记录名单，投标人今后参与</w:t>
      </w:r>
      <w:proofErr w:type="gramStart"/>
      <w:r>
        <w:rPr>
          <w:rFonts w:ascii="宋体" w:hAnsi="宋体" w:hint="eastAsia"/>
          <w:szCs w:val="21"/>
        </w:rPr>
        <w:t>同类政府</w:t>
      </w:r>
      <w:proofErr w:type="gramEnd"/>
      <w:r>
        <w:rPr>
          <w:rFonts w:ascii="宋体" w:hAnsi="宋体" w:hint="eastAsia"/>
          <w:szCs w:val="21"/>
        </w:rPr>
        <w:t>采购项目的机会可能会受到影响：</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（1）开标后在投标有效期内，投标人无正当理由撤回其投标；</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（2）投标人未按本招标文件规定签约，或与采购人订立背离合同实质性内容的其他协议；</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（3）投标人其他未按招标文件规定和合同约定履行义务的行为。</w:t>
      </w:r>
    </w:p>
    <w:p w:rsidR="007A323C" w:rsidRDefault="007A323C" w:rsidP="007A323C">
      <w:pPr>
        <w:spacing w:line="360" w:lineRule="exact"/>
        <w:rPr>
          <w:rFonts w:ascii="宋体" w:hAnsi="宋体" w:cs="宋体"/>
          <w:b/>
          <w:kern w:val="0"/>
          <w:szCs w:val="21"/>
          <w:lang w:val="zh-CN"/>
        </w:rPr>
      </w:pPr>
      <w:r>
        <w:rPr>
          <w:rFonts w:ascii="宋体" w:hAnsi="宋体" w:cs="宋体" w:hint="eastAsia"/>
          <w:b/>
          <w:kern w:val="0"/>
          <w:szCs w:val="21"/>
          <w:lang w:val="zh-CN"/>
        </w:rPr>
        <w:t>32、投标人有权就招标事宜提出质疑</w:t>
      </w:r>
    </w:p>
    <w:p w:rsidR="007A323C" w:rsidRDefault="007A323C" w:rsidP="007A323C">
      <w:pPr>
        <w:spacing w:line="360" w:lineRule="exact"/>
        <w:rPr>
          <w:rFonts w:ascii="宋体" w:hAnsi="宋体"/>
          <w:szCs w:val="21"/>
        </w:rPr>
      </w:pPr>
      <w:r>
        <w:rPr>
          <w:rFonts w:ascii="宋体" w:hAnsi="宋体" w:hint="eastAsia"/>
          <w:szCs w:val="21"/>
        </w:rPr>
        <w:t>32.1投标人对采购事项有疑问的，可以按照《中华</w:t>
      </w:r>
      <w:r>
        <w:rPr>
          <w:rFonts w:ascii="宋体" w:hAnsi="宋体"/>
          <w:szCs w:val="21"/>
        </w:rPr>
        <w:t>人民共和国政府采购法》</w:t>
      </w:r>
      <w:r>
        <w:rPr>
          <w:rFonts w:ascii="宋体" w:hAnsi="宋体" w:hint="eastAsia"/>
          <w:szCs w:val="21"/>
        </w:rPr>
        <w:t>有关</w:t>
      </w:r>
      <w:r>
        <w:rPr>
          <w:rFonts w:ascii="宋体" w:hAnsi="宋体"/>
          <w:szCs w:val="21"/>
        </w:rPr>
        <w:t>询问、</w:t>
      </w:r>
      <w:r>
        <w:rPr>
          <w:rFonts w:ascii="宋体" w:hAnsi="宋体" w:hint="eastAsia"/>
          <w:szCs w:val="21"/>
        </w:rPr>
        <w:t>质</w:t>
      </w:r>
      <w:r>
        <w:rPr>
          <w:rFonts w:ascii="宋体" w:hAnsi="宋体" w:hint="eastAsia"/>
          <w:szCs w:val="21"/>
        </w:rPr>
        <w:lastRenderedPageBreak/>
        <w:t>疑</w:t>
      </w:r>
      <w:r>
        <w:rPr>
          <w:rFonts w:ascii="宋体" w:hAnsi="宋体"/>
          <w:szCs w:val="21"/>
        </w:rPr>
        <w:t>处理规定向</w:t>
      </w:r>
      <w:r>
        <w:rPr>
          <w:rFonts w:ascii="宋体" w:hAnsi="宋体" w:hint="eastAsia"/>
          <w:szCs w:val="21"/>
        </w:rPr>
        <w:t>采购人</w:t>
      </w:r>
      <w:r>
        <w:rPr>
          <w:rFonts w:ascii="宋体" w:hAnsi="宋体"/>
          <w:szCs w:val="21"/>
        </w:rPr>
        <w:t>或</w:t>
      </w:r>
      <w:proofErr w:type="gramStart"/>
      <w:r>
        <w:rPr>
          <w:rFonts w:ascii="宋体" w:hAnsi="宋体" w:hint="eastAsia"/>
          <w:szCs w:val="21"/>
        </w:rPr>
        <w:t>警采</w:t>
      </w:r>
      <w:r>
        <w:rPr>
          <w:rFonts w:ascii="宋体" w:hAnsi="宋体"/>
          <w:szCs w:val="21"/>
        </w:rPr>
        <w:t>中心</w:t>
      </w:r>
      <w:proofErr w:type="gramEnd"/>
      <w:r>
        <w:rPr>
          <w:rFonts w:ascii="宋体" w:hAnsi="宋体"/>
          <w:szCs w:val="21"/>
        </w:rPr>
        <w:t>提出询问。</w:t>
      </w:r>
    </w:p>
    <w:p w:rsidR="007A323C" w:rsidRDefault="007A323C" w:rsidP="007A323C">
      <w:pPr>
        <w:spacing w:line="360" w:lineRule="exact"/>
        <w:rPr>
          <w:rFonts w:ascii="宋体" w:hAnsi="宋体"/>
          <w:szCs w:val="21"/>
        </w:rPr>
      </w:pPr>
      <w:r>
        <w:rPr>
          <w:rFonts w:ascii="宋体" w:hAnsi="宋体" w:hint="eastAsia"/>
          <w:szCs w:val="21"/>
        </w:rPr>
        <w:t>32.2招标程序受《中华人民共和国政府采购法》、《中华人民共和国政府采购法实施条例》和相关法律法规的约束，并受到严格的内部监察，以确保授予合同过程的公平公正。</w:t>
      </w:r>
    </w:p>
    <w:p w:rsidR="007A323C" w:rsidRDefault="007A323C" w:rsidP="007A323C">
      <w:pPr>
        <w:spacing w:line="360" w:lineRule="exact"/>
        <w:rPr>
          <w:rFonts w:ascii="宋体" w:hAnsi="宋体"/>
          <w:szCs w:val="21"/>
        </w:rPr>
      </w:pPr>
      <w:r>
        <w:rPr>
          <w:rFonts w:ascii="宋体" w:hAnsi="宋体" w:hint="eastAsia"/>
          <w:szCs w:val="21"/>
        </w:rPr>
        <w:t>32.3若投标人认为其投标未获公平评审或采购过程和中标结果使自己的合法权益受到损害的，可在知道或者应知其权益受到损害之日起7个工作日内提出质疑。投标人应知其权益受到损害之日，是指：</w:t>
      </w:r>
    </w:p>
    <w:p w:rsidR="007A323C" w:rsidRDefault="007A323C" w:rsidP="007A323C">
      <w:pPr>
        <w:spacing w:line="360" w:lineRule="exact"/>
        <w:ind w:firstLineChars="200" w:firstLine="420"/>
        <w:rPr>
          <w:rFonts w:ascii="宋体" w:hAnsi="宋体"/>
          <w:szCs w:val="21"/>
        </w:rPr>
      </w:pPr>
      <w:r>
        <w:rPr>
          <w:rFonts w:ascii="宋体" w:hAnsi="宋体" w:hint="eastAsia"/>
          <w:szCs w:val="21"/>
        </w:rPr>
        <w:t>（1）对可以质疑的采购文件提出质疑的，为收到采购文件之日或者采购文件公告期限届满之日；</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（2）对采购过程提出质疑的，为各采购程序环节结束之日；</w:t>
      </w:r>
    </w:p>
    <w:p w:rsidR="007A323C" w:rsidRDefault="007A323C" w:rsidP="007A323C">
      <w:pPr>
        <w:spacing w:line="360" w:lineRule="exact"/>
        <w:ind w:firstLineChars="200" w:firstLine="420"/>
        <w:rPr>
          <w:rFonts w:ascii="宋体" w:hAnsi="宋体"/>
          <w:szCs w:val="21"/>
        </w:rPr>
      </w:pPr>
      <w:r>
        <w:rPr>
          <w:rFonts w:ascii="宋体" w:hAnsi="宋体" w:hint="eastAsia"/>
          <w:szCs w:val="21"/>
        </w:rPr>
        <w:t>（3）对中标或者成交结果提出质疑的，为中标或者成交结果公告期限届满之日。</w:t>
      </w:r>
    </w:p>
    <w:p w:rsidR="007A323C" w:rsidRDefault="007A323C" w:rsidP="007A323C">
      <w:pPr>
        <w:spacing w:line="360" w:lineRule="exact"/>
        <w:ind w:firstLineChars="200" w:firstLine="420"/>
        <w:rPr>
          <w:rFonts w:ascii="宋体" w:hAnsi="宋体"/>
          <w:szCs w:val="21"/>
        </w:rPr>
      </w:pPr>
      <w:r>
        <w:rPr>
          <w:rFonts w:ascii="宋体" w:hAnsi="宋体" w:hint="eastAsia"/>
          <w:szCs w:val="21"/>
        </w:rPr>
        <w:t xml:space="preserve"> 上述公告期限指，招标公告的公告期限为5个工作日，中标公告的公告期限为1个工作日。</w:t>
      </w:r>
    </w:p>
    <w:p w:rsidR="007A323C" w:rsidRDefault="007A323C" w:rsidP="007A323C">
      <w:pPr>
        <w:spacing w:line="360" w:lineRule="exact"/>
        <w:rPr>
          <w:rFonts w:ascii="宋体" w:hAnsi="宋体"/>
          <w:szCs w:val="21"/>
        </w:rPr>
      </w:pPr>
      <w:r>
        <w:rPr>
          <w:rFonts w:ascii="宋体" w:hAnsi="宋体" w:hint="eastAsia"/>
          <w:szCs w:val="21"/>
        </w:rPr>
        <w:t>32.4质疑人提起质疑应当符合下列条件：</w:t>
      </w:r>
    </w:p>
    <w:p w:rsidR="007A323C" w:rsidRDefault="007A323C" w:rsidP="007A323C">
      <w:pPr>
        <w:spacing w:line="360" w:lineRule="exact"/>
        <w:ind w:firstLineChars="200" w:firstLine="420"/>
        <w:rPr>
          <w:rFonts w:ascii="宋体" w:hAnsi="宋体"/>
          <w:szCs w:val="21"/>
        </w:rPr>
      </w:pPr>
      <w:r>
        <w:rPr>
          <w:rFonts w:ascii="宋体" w:hAnsi="宋体" w:hint="eastAsia"/>
          <w:szCs w:val="21"/>
        </w:rPr>
        <w:t>（1）质疑函的内容和形式符合《质疑处理办法》的规定，必要的证据材料齐全；</w:t>
      </w:r>
    </w:p>
    <w:p w:rsidR="007A323C" w:rsidRDefault="007A323C" w:rsidP="007A323C">
      <w:pPr>
        <w:spacing w:line="360" w:lineRule="exact"/>
        <w:ind w:firstLineChars="200" w:firstLine="420"/>
        <w:rPr>
          <w:rFonts w:ascii="宋体" w:hAnsi="宋体"/>
          <w:szCs w:val="21"/>
        </w:rPr>
      </w:pPr>
      <w:r>
        <w:rPr>
          <w:rFonts w:ascii="宋体" w:hAnsi="宋体" w:hint="eastAsia"/>
          <w:szCs w:val="21"/>
        </w:rPr>
        <w:t>（2）在质疑有效期限内提起质疑；</w:t>
      </w:r>
    </w:p>
    <w:p w:rsidR="007A323C" w:rsidRDefault="007A323C" w:rsidP="007A323C">
      <w:pPr>
        <w:spacing w:line="360" w:lineRule="exact"/>
        <w:ind w:firstLineChars="200" w:firstLine="420"/>
        <w:rPr>
          <w:rFonts w:ascii="宋体" w:hAnsi="宋体"/>
          <w:szCs w:val="21"/>
        </w:rPr>
      </w:pPr>
      <w:r>
        <w:rPr>
          <w:rFonts w:ascii="宋体" w:hAnsi="宋体" w:hint="eastAsia"/>
          <w:szCs w:val="21"/>
        </w:rPr>
        <w:t>（3）有关法律、行政法规、部门规章规定的其他条件。</w:t>
      </w:r>
    </w:p>
    <w:p w:rsidR="007A323C" w:rsidRDefault="007A323C" w:rsidP="007A323C">
      <w:pPr>
        <w:spacing w:line="360" w:lineRule="exact"/>
        <w:rPr>
          <w:rFonts w:ascii="宋体" w:hAnsi="宋体"/>
          <w:szCs w:val="21"/>
        </w:rPr>
      </w:pPr>
      <w:r>
        <w:rPr>
          <w:rFonts w:ascii="宋体" w:hAnsi="宋体" w:hint="eastAsia"/>
          <w:szCs w:val="21"/>
        </w:rPr>
        <w:t>32.5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他需要说明的内容。</w:t>
      </w:r>
    </w:p>
    <w:p w:rsidR="007A323C" w:rsidRDefault="007A323C" w:rsidP="007A323C">
      <w:pPr>
        <w:spacing w:line="360" w:lineRule="exact"/>
        <w:rPr>
          <w:rFonts w:ascii="宋体" w:hAnsi="宋体"/>
          <w:szCs w:val="21"/>
        </w:rPr>
      </w:pPr>
      <w:r>
        <w:rPr>
          <w:rFonts w:ascii="宋体" w:hAnsi="宋体" w:hint="eastAsia"/>
          <w:szCs w:val="21"/>
        </w:rPr>
        <w:t>32.6供应商质疑、投诉应当有明确的请求和必要的证明材料。</w:t>
      </w:r>
    </w:p>
    <w:p w:rsidR="007A323C" w:rsidRDefault="007A323C" w:rsidP="007A323C">
      <w:pPr>
        <w:spacing w:line="360" w:lineRule="exact"/>
        <w:rPr>
          <w:rFonts w:ascii="宋体" w:hAnsi="宋体"/>
          <w:szCs w:val="21"/>
        </w:rPr>
      </w:pPr>
      <w:r>
        <w:rPr>
          <w:rFonts w:ascii="宋体" w:hAnsi="宋体" w:hint="eastAsia"/>
          <w:szCs w:val="21"/>
        </w:rPr>
        <w:t>32.7有下列情形之一的质疑，</w:t>
      </w:r>
      <w:proofErr w:type="gramStart"/>
      <w:r>
        <w:rPr>
          <w:rFonts w:ascii="宋体" w:hAnsi="宋体" w:hint="eastAsia"/>
          <w:szCs w:val="21"/>
        </w:rPr>
        <w:t>警采中心</w:t>
      </w:r>
      <w:proofErr w:type="gramEnd"/>
      <w:r>
        <w:rPr>
          <w:rFonts w:ascii="宋体" w:hAnsi="宋体" w:hint="eastAsia"/>
          <w:szCs w:val="21"/>
        </w:rPr>
        <w:t>不予受理：</w:t>
      </w:r>
    </w:p>
    <w:p w:rsidR="007A323C" w:rsidRDefault="007A323C" w:rsidP="007A323C">
      <w:pPr>
        <w:spacing w:line="360" w:lineRule="exact"/>
        <w:ind w:firstLineChars="200" w:firstLine="420"/>
        <w:rPr>
          <w:rFonts w:ascii="宋体" w:hAnsi="宋体"/>
          <w:szCs w:val="21"/>
        </w:rPr>
      </w:pPr>
      <w:r>
        <w:rPr>
          <w:rFonts w:ascii="宋体" w:hAnsi="宋体" w:hint="eastAsia"/>
          <w:szCs w:val="21"/>
        </w:rPr>
        <w:t>（1）质疑主体不是供应商的；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（2）未在质疑有效期内递交质疑函原件的；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（3）质疑未以书面形式提出的；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（4）质疑</w:t>
      </w:r>
      <w:proofErr w:type="gramStart"/>
      <w:r>
        <w:rPr>
          <w:rFonts w:ascii="宋体" w:hAnsi="宋体" w:hint="eastAsia"/>
          <w:szCs w:val="21"/>
        </w:rPr>
        <w:t>函没有</w:t>
      </w:r>
      <w:proofErr w:type="gramEnd"/>
      <w:r>
        <w:rPr>
          <w:rFonts w:ascii="宋体" w:hAnsi="宋体" w:hint="eastAsia"/>
          <w:szCs w:val="21"/>
        </w:rPr>
        <w:t>法定代表人签署本人姓名（或印盖本人姓名章)并加盖单位公章，或质疑函虽由参加采购项目的授权代表签署本人姓名(或印盖本人姓名章)，但没有同时提供法定代表人允许其办理质疑事项的特别授权的；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（5）</w:t>
      </w:r>
      <w:proofErr w:type="gramStart"/>
      <w:r>
        <w:rPr>
          <w:rFonts w:ascii="宋体" w:hAnsi="宋体" w:hint="eastAsia"/>
          <w:szCs w:val="21"/>
        </w:rPr>
        <w:t>质疑函未提供</w:t>
      </w:r>
      <w:proofErr w:type="gramEnd"/>
      <w:r>
        <w:rPr>
          <w:rFonts w:ascii="宋体" w:hAnsi="宋体" w:hint="eastAsia"/>
          <w:szCs w:val="21"/>
        </w:rPr>
        <w:t>有效联系人或联系方式的；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（6）质疑事项已经进入投诉或者诉讼程序的；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（7）一件质疑函同时针对多个项目提出质疑的；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（8）其他不符合受理条件的情形。</w:t>
      </w:r>
    </w:p>
    <w:p w:rsidR="007A323C" w:rsidRDefault="007A323C" w:rsidP="007A323C">
      <w:pPr>
        <w:spacing w:line="360" w:lineRule="exact"/>
        <w:rPr>
          <w:rFonts w:ascii="宋体" w:hAnsi="宋体"/>
          <w:szCs w:val="21"/>
        </w:rPr>
      </w:pPr>
      <w:r>
        <w:rPr>
          <w:rFonts w:ascii="宋体" w:hAnsi="宋体" w:hint="eastAsia"/>
          <w:szCs w:val="21"/>
        </w:rPr>
        <w:t>32.8采购人或</w:t>
      </w:r>
      <w:proofErr w:type="gramStart"/>
      <w:r>
        <w:rPr>
          <w:rFonts w:ascii="宋体" w:hAnsi="宋体" w:hint="eastAsia"/>
          <w:szCs w:val="21"/>
        </w:rPr>
        <w:t>警采中心</w:t>
      </w:r>
      <w:proofErr w:type="gramEnd"/>
      <w:r>
        <w:rPr>
          <w:rFonts w:ascii="宋体" w:hAnsi="宋体" w:hint="eastAsia"/>
          <w:szCs w:val="21"/>
        </w:rPr>
        <w:t>将在收到质疑函后7个工作日内审查质疑事项，</w:t>
      </w:r>
      <w:proofErr w:type="gramStart"/>
      <w:r>
        <w:rPr>
          <w:rFonts w:ascii="宋体" w:hAnsi="宋体" w:hint="eastAsia"/>
          <w:szCs w:val="21"/>
        </w:rPr>
        <w:t>作出</w:t>
      </w:r>
      <w:proofErr w:type="gramEnd"/>
      <w:r>
        <w:rPr>
          <w:rFonts w:ascii="宋体" w:hAnsi="宋体" w:hint="eastAsia"/>
          <w:szCs w:val="21"/>
        </w:rPr>
        <w:t>答复或相关处理决定，并以书面形式通知质疑人和其他有关供应商，但答复的内容不涉及商业秘密。若质疑涉及政府采购制度或程序，将报请政府采购管理部门处理。</w:t>
      </w:r>
    </w:p>
    <w:p w:rsidR="007A323C" w:rsidRDefault="007A323C" w:rsidP="007A323C">
      <w:pPr>
        <w:spacing w:line="360" w:lineRule="exact"/>
        <w:rPr>
          <w:rFonts w:ascii="宋体" w:hAnsi="宋体"/>
          <w:szCs w:val="21"/>
        </w:rPr>
      </w:pPr>
      <w:r>
        <w:rPr>
          <w:rFonts w:ascii="宋体" w:hAnsi="宋体" w:hint="eastAsia"/>
          <w:szCs w:val="21"/>
        </w:rPr>
        <w:t>32.9质疑人有下列情形之一的，</w:t>
      </w:r>
      <w:proofErr w:type="gramStart"/>
      <w:r>
        <w:rPr>
          <w:rFonts w:ascii="宋体" w:hAnsi="宋体" w:hint="eastAsia"/>
          <w:szCs w:val="21"/>
        </w:rPr>
        <w:t>警采中心</w:t>
      </w:r>
      <w:proofErr w:type="gramEnd"/>
      <w:r>
        <w:rPr>
          <w:rFonts w:ascii="宋体" w:hAnsi="宋体" w:hint="eastAsia"/>
          <w:szCs w:val="21"/>
        </w:rPr>
        <w:t>应驳回质疑：</w:t>
      </w:r>
    </w:p>
    <w:p w:rsidR="007A323C" w:rsidRDefault="007A323C" w:rsidP="007A323C">
      <w:pPr>
        <w:spacing w:line="360" w:lineRule="exact"/>
        <w:ind w:firstLineChars="200" w:firstLine="420"/>
        <w:rPr>
          <w:rFonts w:ascii="宋体" w:hAnsi="宋体"/>
          <w:szCs w:val="21"/>
        </w:rPr>
      </w:pPr>
      <w:r>
        <w:rPr>
          <w:rFonts w:ascii="宋体" w:hAnsi="宋体" w:hint="eastAsia"/>
          <w:szCs w:val="21"/>
        </w:rPr>
        <w:t>（1）缺乏事实、法律依据或证据材料不合法、不充分的；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t>（2）捏造事实、提供虚假材料的；</w:t>
      </w:r>
    </w:p>
    <w:p w:rsidR="007A323C" w:rsidRDefault="007A323C" w:rsidP="007A323C">
      <w:pPr>
        <w:spacing w:line="360" w:lineRule="exact"/>
        <w:ind w:firstLineChars="200" w:firstLine="420"/>
        <w:rPr>
          <w:rFonts w:ascii="宋体" w:hAnsi="宋体"/>
          <w:szCs w:val="21"/>
        </w:rPr>
      </w:pPr>
      <w:r>
        <w:rPr>
          <w:rFonts w:ascii="宋体" w:hAnsi="宋体" w:hint="eastAsia"/>
          <w:szCs w:val="21"/>
        </w:rPr>
        <w:lastRenderedPageBreak/>
        <w:t>（3）其他根据相关法律法规应当予以驳回的情形。</w:t>
      </w:r>
    </w:p>
    <w:p w:rsidR="007A323C" w:rsidRDefault="007A323C" w:rsidP="007A323C">
      <w:pPr>
        <w:spacing w:line="360" w:lineRule="exact"/>
        <w:rPr>
          <w:rFonts w:ascii="宋体" w:hAnsi="宋体"/>
          <w:szCs w:val="21"/>
        </w:rPr>
      </w:pPr>
      <w:r>
        <w:rPr>
          <w:rFonts w:ascii="宋体" w:hAnsi="宋体" w:hint="eastAsia"/>
          <w:szCs w:val="21"/>
        </w:rPr>
        <w:t>32.10供应商进行虚假和恶意质疑的，采购中心可以提请有关部门将其列入不良记录名单，在一至三年内禁止其参加政府采购活动，并在政府采购相关媒体上公布处理决定。</w:t>
      </w:r>
    </w:p>
    <w:p w:rsidR="007A323C" w:rsidRDefault="007A323C" w:rsidP="007A323C">
      <w:pPr>
        <w:spacing w:line="360" w:lineRule="exact"/>
        <w:rPr>
          <w:rFonts w:ascii="宋体" w:hAnsi="宋体"/>
          <w:szCs w:val="21"/>
        </w:rPr>
      </w:pPr>
      <w:r>
        <w:rPr>
          <w:rFonts w:ascii="宋体" w:hAnsi="宋体" w:hint="eastAsia"/>
          <w:szCs w:val="21"/>
        </w:rPr>
        <w:t>32.11质疑函的递交应按照有关规定进行递交和签收，地址：</w:t>
      </w:r>
      <w:r>
        <w:rPr>
          <w:rFonts w:ascii="宋体" w:hAnsi="宋体"/>
          <w:szCs w:val="21"/>
        </w:rPr>
        <w:t>上海市闵行区浦江</w:t>
      </w:r>
      <w:proofErr w:type="gramStart"/>
      <w:r>
        <w:rPr>
          <w:rFonts w:ascii="宋体" w:hAnsi="宋体"/>
          <w:szCs w:val="21"/>
        </w:rPr>
        <w:t>镇三达路</w:t>
      </w:r>
      <w:proofErr w:type="gramEnd"/>
      <w:r>
        <w:rPr>
          <w:rFonts w:ascii="宋体" w:hAnsi="宋体" w:hint="eastAsia"/>
          <w:szCs w:val="21"/>
        </w:rPr>
        <w:t>299号，联系电话：0</w:t>
      </w:r>
      <w:r>
        <w:rPr>
          <w:rFonts w:ascii="宋体" w:hAnsi="宋体"/>
          <w:szCs w:val="21"/>
        </w:rPr>
        <w:t>21</w:t>
      </w:r>
      <w:r>
        <w:rPr>
          <w:rFonts w:ascii="宋体" w:hAnsi="宋体" w:hint="eastAsia"/>
          <w:szCs w:val="21"/>
        </w:rPr>
        <w:t>-</w:t>
      </w:r>
      <w:r>
        <w:rPr>
          <w:rFonts w:ascii="宋体" w:hAnsi="宋体"/>
          <w:szCs w:val="21"/>
        </w:rPr>
        <w:t>22022063</w:t>
      </w:r>
      <w:r>
        <w:rPr>
          <w:rFonts w:ascii="宋体" w:hAnsi="宋体" w:hint="eastAsia"/>
          <w:szCs w:val="21"/>
        </w:rPr>
        <w:t>。</w:t>
      </w:r>
    </w:p>
    <w:p w:rsidR="007A323C" w:rsidRDefault="007A323C" w:rsidP="007A323C">
      <w:pPr>
        <w:spacing w:line="360" w:lineRule="auto"/>
        <w:rPr>
          <w:rFonts w:ascii="宋体" w:hAnsi="宋体" w:cs="宋体"/>
          <w:b/>
          <w:kern w:val="0"/>
          <w:sz w:val="24"/>
        </w:rPr>
      </w:pPr>
      <w:r>
        <w:rPr>
          <w:rFonts w:ascii="宋体" w:hAnsi="宋体" w:cs="宋体" w:hint="eastAsia"/>
          <w:b/>
          <w:kern w:val="0"/>
          <w:sz w:val="24"/>
          <w:lang w:val="zh-CN"/>
        </w:rPr>
        <w:t>十、保密和披露</w:t>
      </w:r>
    </w:p>
    <w:p w:rsidR="007A323C" w:rsidRDefault="007A323C" w:rsidP="007A323C">
      <w:pPr>
        <w:spacing w:line="360" w:lineRule="exact"/>
        <w:rPr>
          <w:rFonts w:ascii="宋体" w:hAnsi="宋体" w:cs="宋体"/>
          <w:b/>
          <w:kern w:val="0"/>
          <w:szCs w:val="21"/>
        </w:rPr>
      </w:pPr>
      <w:r>
        <w:rPr>
          <w:rFonts w:ascii="宋体" w:hAnsi="宋体" w:cs="宋体" w:hint="eastAsia"/>
          <w:b/>
          <w:kern w:val="0"/>
          <w:szCs w:val="21"/>
        </w:rPr>
        <w:t>33</w:t>
      </w:r>
      <w:r>
        <w:rPr>
          <w:rFonts w:ascii="宋体" w:hAnsi="宋体" w:cs="宋体" w:hint="eastAsia"/>
          <w:b/>
          <w:kern w:val="0"/>
          <w:szCs w:val="21"/>
          <w:lang w:val="zh-CN"/>
        </w:rPr>
        <w:t>、保密和披露</w:t>
      </w:r>
    </w:p>
    <w:p w:rsidR="007A323C" w:rsidRDefault="007A323C" w:rsidP="007A323C">
      <w:pPr>
        <w:spacing w:line="360" w:lineRule="exact"/>
        <w:rPr>
          <w:rFonts w:ascii="宋体" w:hAnsi="宋体"/>
          <w:szCs w:val="21"/>
        </w:rPr>
      </w:pPr>
      <w:r>
        <w:rPr>
          <w:rFonts w:ascii="宋体" w:hAnsi="宋体" w:hint="eastAsia"/>
          <w:szCs w:val="21"/>
        </w:rPr>
        <w:t>33.1潜在投标人自获得招标文件之日起，须承诺承担本招标项目下保密义务，不得将因本次招标获得的信息向第三人外传。</w:t>
      </w:r>
    </w:p>
    <w:p w:rsidR="007A323C" w:rsidRDefault="007A323C" w:rsidP="007A323C">
      <w:pPr>
        <w:spacing w:line="360" w:lineRule="exact"/>
        <w:rPr>
          <w:rFonts w:ascii="宋体" w:hAnsi="宋体"/>
          <w:szCs w:val="21"/>
        </w:rPr>
      </w:pPr>
      <w:r>
        <w:rPr>
          <w:rFonts w:ascii="宋体" w:hAnsi="宋体" w:hint="eastAsia"/>
          <w:szCs w:val="21"/>
        </w:rPr>
        <w:t>33.2</w:t>
      </w:r>
      <w:proofErr w:type="gramStart"/>
      <w:r>
        <w:rPr>
          <w:rFonts w:ascii="宋体" w:hAnsi="宋体" w:hint="eastAsia"/>
          <w:szCs w:val="21"/>
        </w:rPr>
        <w:t>警采中心</w:t>
      </w:r>
      <w:proofErr w:type="gramEnd"/>
      <w:r>
        <w:rPr>
          <w:rFonts w:ascii="宋体" w:hAnsi="宋体" w:hint="eastAsia"/>
          <w:szCs w:val="21"/>
        </w:rPr>
        <w:t>有权将投标人提供的所有资料向有关政府部门或评审标书的有关人员披露。</w:t>
      </w:r>
    </w:p>
    <w:p w:rsidR="007A323C" w:rsidRDefault="007A323C" w:rsidP="007A323C">
      <w:pPr>
        <w:spacing w:line="360" w:lineRule="exact"/>
        <w:rPr>
          <w:rFonts w:ascii="宋体" w:hAnsi="宋体" w:cs="宋体"/>
          <w:kern w:val="0"/>
          <w:sz w:val="24"/>
          <w:lang w:val="zh-CN"/>
        </w:rPr>
      </w:pPr>
      <w:r>
        <w:rPr>
          <w:rFonts w:ascii="宋体" w:hAnsi="宋体" w:hint="eastAsia"/>
          <w:szCs w:val="21"/>
        </w:rPr>
        <w:t>33.3在</w:t>
      </w:r>
      <w:proofErr w:type="gramStart"/>
      <w:r>
        <w:rPr>
          <w:rFonts w:ascii="宋体" w:hAnsi="宋体" w:hint="eastAsia"/>
          <w:szCs w:val="21"/>
        </w:rPr>
        <w:t>警采中心</w:t>
      </w:r>
      <w:proofErr w:type="gramEnd"/>
      <w:r>
        <w:rPr>
          <w:rFonts w:ascii="宋体" w:hAnsi="宋体" w:hint="eastAsia"/>
          <w:szCs w:val="21"/>
        </w:rPr>
        <w:t>认为适当时、国家机关调查、审查、审计时以及其他符合法律规定的情形下，</w:t>
      </w:r>
      <w:proofErr w:type="gramStart"/>
      <w:r>
        <w:rPr>
          <w:rFonts w:ascii="宋体" w:hAnsi="宋体" w:hint="eastAsia"/>
          <w:szCs w:val="21"/>
        </w:rPr>
        <w:t>警采中心</w:t>
      </w:r>
      <w:proofErr w:type="gramEnd"/>
      <w:r>
        <w:rPr>
          <w:rFonts w:ascii="宋体" w:hAnsi="宋体" w:hint="eastAsia"/>
          <w:szCs w:val="21"/>
        </w:rPr>
        <w:t>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7A323C" w:rsidRDefault="007A323C" w:rsidP="007A323C">
      <w:pPr>
        <w:spacing w:line="360" w:lineRule="auto"/>
        <w:jc w:val="center"/>
        <w:outlineLvl w:val="0"/>
        <w:rPr>
          <w:rFonts w:ascii="宋体" w:hAnsi="宋体" w:cs="宋体"/>
          <w:b/>
          <w:kern w:val="0"/>
          <w:sz w:val="28"/>
          <w:szCs w:val="28"/>
          <w:lang w:val="zh-CN"/>
        </w:rPr>
      </w:pPr>
      <w:r>
        <w:rPr>
          <w:rFonts w:ascii="宋体" w:hAnsi="宋体" w:cs="宋体"/>
          <w:b/>
          <w:kern w:val="0"/>
          <w:sz w:val="28"/>
          <w:szCs w:val="28"/>
          <w:lang w:val="zh-CN"/>
        </w:rPr>
        <w:br w:type="page"/>
      </w:r>
      <w:bookmarkStart w:id="26" w:name="_Toc462939066"/>
      <w:bookmarkStart w:id="27" w:name="_Toc509930379"/>
      <w:bookmarkStart w:id="28" w:name="OLE_LINK6"/>
      <w:bookmarkStart w:id="29" w:name="OLE_LINK5"/>
      <w:bookmarkEnd w:id="23"/>
      <w:r>
        <w:rPr>
          <w:rFonts w:ascii="宋体" w:hAnsi="宋体" w:cs="宋体" w:hint="eastAsia"/>
          <w:b/>
          <w:kern w:val="0"/>
          <w:sz w:val="28"/>
          <w:szCs w:val="28"/>
          <w:lang w:val="zh-CN"/>
        </w:rPr>
        <w:lastRenderedPageBreak/>
        <w:t>第三部分 投标被拒绝条款</w:t>
      </w:r>
      <w:bookmarkEnd w:id="26"/>
    </w:p>
    <w:p w:rsidR="007A323C" w:rsidRDefault="007A323C" w:rsidP="007A323C">
      <w:pPr>
        <w:spacing w:line="360" w:lineRule="auto"/>
        <w:rPr>
          <w:rFonts w:ascii="宋体" w:hAnsi="宋体"/>
          <w:b/>
          <w:bCs/>
          <w:sz w:val="24"/>
        </w:rPr>
      </w:pPr>
      <w:r>
        <w:rPr>
          <w:rFonts w:ascii="宋体" w:hAnsi="宋体" w:hint="eastAsia"/>
          <w:b/>
          <w:bCs/>
          <w:sz w:val="24"/>
        </w:rPr>
        <w:t>一、投标被拒绝条款</w:t>
      </w:r>
    </w:p>
    <w:p w:rsidR="007A323C" w:rsidRDefault="007A323C" w:rsidP="007A323C">
      <w:pPr>
        <w:spacing w:line="360" w:lineRule="exact"/>
        <w:ind w:firstLineChars="200" w:firstLine="420"/>
        <w:rPr>
          <w:rFonts w:ascii="宋体" w:hAnsi="宋体"/>
          <w:bCs/>
          <w:szCs w:val="21"/>
        </w:rPr>
      </w:pPr>
      <w:r>
        <w:rPr>
          <w:rFonts w:ascii="宋体" w:hAnsi="宋体" w:hint="eastAsia"/>
          <w:bCs/>
          <w:szCs w:val="21"/>
        </w:rPr>
        <w:t>除下表所列条款所列投标被拒绝特殊条款以外，招标文件的其他内容均不得在评审中作为拒绝投标的条件。投标人若出现下表所列投标被拒绝条款情形，将导致投标被拒绝且不允许在开标后补正。</w:t>
      </w:r>
    </w:p>
    <w:p w:rsidR="007A323C" w:rsidRDefault="007A323C" w:rsidP="007A323C">
      <w:pPr>
        <w:spacing w:line="360" w:lineRule="auto"/>
        <w:rPr>
          <w:rFonts w:ascii="宋体" w:hAnsi="宋体"/>
          <w:bCs/>
          <w:szCs w:val="21"/>
        </w:rPr>
      </w:pPr>
      <w:r>
        <w:rPr>
          <w:rFonts w:ascii="宋体" w:hAnsi="宋体" w:hint="eastAsia"/>
          <w:bCs/>
          <w:szCs w:val="21"/>
        </w:rPr>
        <w:t>投标被拒绝条款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876"/>
        <w:gridCol w:w="6789"/>
        <w:gridCol w:w="690"/>
      </w:tblGrid>
      <w:tr w:rsidR="007A323C" w:rsidTr="00454249">
        <w:trPr>
          <w:cantSplit/>
          <w:tblHeader/>
        </w:trPr>
        <w:tc>
          <w:tcPr>
            <w:tcW w:w="510" w:type="dxa"/>
            <w:tcMar>
              <w:top w:w="0" w:type="dxa"/>
              <w:left w:w="0" w:type="dxa"/>
              <w:bottom w:w="0" w:type="dxa"/>
              <w:right w:w="0" w:type="dxa"/>
            </w:tcMar>
            <w:vAlign w:val="center"/>
          </w:tcPr>
          <w:p w:rsidR="007A323C" w:rsidRDefault="007A323C" w:rsidP="00454249">
            <w:pPr>
              <w:snapToGrid w:val="0"/>
              <w:jc w:val="center"/>
              <w:rPr>
                <w:rFonts w:ascii="宋体" w:hAnsi="宋体" w:cs="宋体"/>
                <w:b/>
                <w:szCs w:val="21"/>
              </w:rPr>
            </w:pPr>
            <w:r>
              <w:rPr>
                <w:rFonts w:ascii="宋体" w:hAnsi="宋体" w:cs="宋体" w:hint="eastAsia"/>
                <w:b/>
                <w:szCs w:val="21"/>
              </w:rPr>
              <w:t>序号</w:t>
            </w:r>
          </w:p>
        </w:tc>
        <w:tc>
          <w:tcPr>
            <w:tcW w:w="876" w:type="dxa"/>
            <w:tcMar>
              <w:top w:w="0" w:type="dxa"/>
              <w:left w:w="0" w:type="dxa"/>
              <w:bottom w:w="0" w:type="dxa"/>
              <w:right w:w="0" w:type="dxa"/>
            </w:tcMar>
            <w:vAlign w:val="center"/>
          </w:tcPr>
          <w:p w:rsidR="007A323C" w:rsidRDefault="007A323C" w:rsidP="00454249">
            <w:pPr>
              <w:snapToGrid w:val="0"/>
              <w:jc w:val="center"/>
              <w:rPr>
                <w:rFonts w:ascii="宋体" w:hAnsi="宋体" w:cs="宋体"/>
                <w:b/>
                <w:szCs w:val="21"/>
              </w:rPr>
            </w:pPr>
            <w:r>
              <w:rPr>
                <w:rFonts w:ascii="宋体" w:hAnsi="宋体" w:cs="宋体" w:hint="eastAsia"/>
                <w:b/>
                <w:szCs w:val="21"/>
              </w:rPr>
              <w:t>对应内容</w:t>
            </w:r>
          </w:p>
        </w:tc>
        <w:tc>
          <w:tcPr>
            <w:tcW w:w="6789" w:type="dxa"/>
            <w:tcMar>
              <w:top w:w="0" w:type="dxa"/>
              <w:left w:w="0" w:type="dxa"/>
              <w:bottom w:w="0" w:type="dxa"/>
              <w:right w:w="0" w:type="dxa"/>
            </w:tcMar>
            <w:vAlign w:val="center"/>
          </w:tcPr>
          <w:p w:rsidR="007A323C" w:rsidRDefault="007A323C" w:rsidP="00454249">
            <w:pPr>
              <w:snapToGrid w:val="0"/>
              <w:jc w:val="center"/>
              <w:rPr>
                <w:rFonts w:ascii="宋体" w:hAnsi="宋体" w:cs="宋体"/>
                <w:b/>
                <w:szCs w:val="21"/>
              </w:rPr>
            </w:pPr>
            <w:r>
              <w:rPr>
                <w:rFonts w:ascii="宋体" w:hAnsi="宋体" w:cs="宋体" w:hint="eastAsia"/>
                <w:b/>
                <w:szCs w:val="21"/>
              </w:rPr>
              <w:t>内容</w:t>
            </w:r>
          </w:p>
        </w:tc>
        <w:tc>
          <w:tcPr>
            <w:tcW w:w="690" w:type="dxa"/>
            <w:tcMar>
              <w:top w:w="0" w:type="dxa"/>
              <w:left w:w="0" w:type="dxa"/>
              <w:bottom w:w="0" w:type="dxa"/>
              <w:right w:w="0" w:type="dxa"/>
            </w:tcMar>
            <w:vAlign w:val="center"/>
          </w:tcPr>
          <w:p w:rsidR="007A323C" w:rsidRDefault="007A323C" w:rsidP="00454249">
            <w:pPr>
              <w:snapToGrid w:val="0"/>
              <w:jc w:val="center"/>
              <w:rPr>
                <w:rFonts w:ascii="宋体" w:hAnsi="宋体" w:cs="宋体"/>
                <w:b/>
                <w:szCs w:val="21"/>
              </w:rPr>
            </w:pPr>
            <w:r>
              <w:rPr>
                <w:rFonts w:ascii="宋体" w:hAnsi="宋体" w:cs="宋体" w:hint="eastAsia"/>
                <w:b/>
                <w:szCs w:val="21"/>
              </w:rPr>
              <w:t>本项目是否采用</w:t>
            </w:r>
          </w:p>
        </w:tc>
      </w:tr>
      <w:tr w:rsidR="007A323C" w:rsidTr="00454249">
        <w:trPr>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p>
        </w:tc>
        <w:tc>
          <w:tcPr>
            <w:tcW w:w="876"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b/>
                <w:szCs w:val="21"/>
              </w:rPr>
            </w:pPr>
            <w:r>
              <w:rPr>
                <w:rFonts w:ascii="宋体" w:hAnsi="宋体" w:cs="宋体" w:hint="eastAsia"/>
                <w:b/>
                <w:szCs w:val="21"/>
              </w:rPr>
              <w:t>投标被拒绝通用条款</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b/>
                <w:szCs w:val="21"/>
              </w:rPr>
            </w:pPr>
          </w:p>
        </w:tc>
      </w:tr>
      <w:tr w:rsidR="007A323C" w:rsidTr="00454249">
        <w:trPr>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w:t>
            </w:r>
          </w:p>
        </w:tc>
        <w:tc>
          <w:tcPr>
            <w:tcW w:w="876" w:type="dxa"/>
            <w:vMerge w:val="restart"/>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直接决定对该集团、总公司、母公司等连同其下属子公司一并拒绝。</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rHeight w:val="90"/>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w:t>
            </w:r>
          </w:p>
        </w:tc>
        <w:tc>
          <w:tcPr>
            <w:tcW w:w="876" w:type="dxa"/>
            <w:vMerge/>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单位负责人为同一人或者存在控股、管理关系的不同单位，不得参加同一包投标或者未分包的同一项目投标。违反前款规定的，相关投标无效。</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3</w:t>
            </w:r>
          </w:p>
        </w:tc>
        <w:tc>
          <w:tcPr>
            <w:tcW w:w="876" w:type="dxa"/>
            <w:vMerge/>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除单一来源采购项目外，为本项目提供整体设计、规范编制或者项目管理、监理、检测等服务的供应商，不得再参加该本项目的其他采购活动。</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4</w:t>
            </w:r>
          </w:p>
        </w:tc>
        <w:tc>
          <w:tcPr>
            <w:tcW w:w="876" w:type="dxa"/>
            <w:vMerge/>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联合体各方中至少应当有一方对应满足本项目规定的相应资质条件，并且联合体投标人整体应当符合本项目的资质要求，否则，其提交的联合投标将被拒绝。</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tcMar>
              <w:top w:w="0" w:type="dxa"/>
              <w:left w:w="0" w:type="dxa"/>
              <w:bottom w:w="0" w:type="dxa"/>
              <w:right w:w="0" w:type="dxa"/>
            </w:tcMar>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5</w:t>
            </w:r>
          </w:p>
        </w:tc>
        <w:tc>
          <w:tcPr>
            <w:tcW w:w="876" w:type="dxa"/>
            <w:vMerge/>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Mar>
              <w:top w:w="0" w:type="dxa"/>
              <w:left w:w="0" w:type="dxa"/>
              <w:bottom w:w="0" w:type="dxa"/>
              <w:right w:w="0" w:type="dxa"/>
            </w:tcMa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联合体各方均不得同时再以自己独立的名义单独投标，也不得再同时参加其他的联合体投标。若该等情形被发现，其单独的投标和与此有关的联合体的投标将被一并拒绝。</w:t>
            </w:r>
          </w:p>
        </w:tc>
        <w:tc>
          <w:tcPr>
            <w:tcW w:w="690" w:type="dxa"/>
            <w:tcMar>
              <w:top w:w="0" w:type="dxa"/>
              <w:left w:w="0" w:type="dxa"/>
              <w:bottom w:w="0" w:type="dxa"/>
              <w:right w:w="0" w:type="dxa"/>
            </w:tcMar>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6</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联合体投标文件未附联合体投标协议书的，其投标将被拒绝。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7</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如本项目所采购产品为《政府采购节能产品清单》内的强制采购产品，而投标人所</w:t>
            </w:r>
            <w:proofErr w:type="gramStart"/>
            <w:r>
              <w:rPr>
                <w:rFonts w:ascii="宋体" w:hAnsi="宋体" w:cs="宋体" w:hint="eastAsia"/>
                <w:szCs w:val="21"/>
              </w:rPr>
              <w:t>投产品未列入</w:t>
            </w:r>
            <w:proofErr w:type="gramEnd"/>
            <w:r>
              <w:rPr>
                <w:rFonts w:ascii="宋体" w:hAnsi="宋体" w:cs="宋体" w:hint="eastAsia"/>
                <w:szCs w:val="21"/>
              </w:rPr>
              <w:t>清单的，其投标将被拒绝。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8</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违反投标文件的语言和计量单位有关要求的，其投标将被拒绝。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9</w:t>
            </w:r>
          </w:p>
        </w:tc>
        <w:tc>
          <w:tcPr>
            <w:tcW w:w="876" w:type="dxa"/>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投标文件的组成及要求</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对于投标人须知前附表中加*项目及其在第七部分对应的格式要求，若未提供或无效，将导致投标被拒绝且不允许在开标后补正。</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10</w:t>
            </w:r>
          </w:p>
        </w:tc>
        <w:tc>
          <w:tcPr>
            <w:tcW w:w="876" w:type="dxa"/>
            <w:vMerge w:val="restart"/>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投标内</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容填写</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说明</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投标文件装订须采用胶装方式，不得采用活页装订，否则，投标将被拒绝。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11</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若投标人须知前附表要求交纳投标保证金，而投标人未交纳或金额不足的，其投标将被拒绝。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12</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本次招标是否接受可选择或可调整的投标和报价，详见投标人须知前附表。如果本次招标不接受可选择或可调整的投标人案和报价，任何有选择的或可调整的投标人案和报价将被视为非响应性投标而被拒绝。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13</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本次招标是否允许投标人将项目的非主体、非关键性工作交由他人完成详见投标人须知前附表，投标文件不符合招标文件中有关分包、转包规定的，投标将被拒绝。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14</w:t>
            </w:r>
          </w:p>
        </w:tc>
        <w:tc>
          <w:tcPr>
            <w:tcW w:w="876" w:type="dxa"/>
            <w:vMerge/>
            <w:vAlign w:val="center"/>
          </w:tcPr>
          <w:p w:rsidR="007A323C" w:rsidRDefault="007A323C" w:rsidP="00454249">
            <w:pPr>
              <w:snapToGrid w:val="0"/>
              <w:ind w:leftChars="52" w:left="109" w:rightChars="82" w:right="172"/>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除可填报内容外，对投标</w:t>
            </w:r>
            <w:proofErr w:type="gramStart"/>
            <w:r>
              <w:rPr>
                <w:rFonts w:ascii="宋体" w:hAnsi="宋体" w:cs="宋体" w:hint="eastAsia"/>
                <w:szCs w:val="21"/>
              </w:rPr>
              <w:t>函内容</w:t>
            </w:r>
            <w:proofErr w:type="gramEnd"/>
            <w:r>
              <w:rPr>
                <w:rFonts w:ascii="宋体" w:hAnsi="宋体" w:cs="宋体" w:hint="eastAsia"/>
                <w:szCs w:val="21"/>
              </w:rPr>
              <w:t>的任何实质性修改将被视为非实质性响应投标，该投标将被拒绝。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rHeight w:val="90"/>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lastRenderedPageBreak/>
              <w:t>15</w:t>
            </w:r>
          </w:p>
        </w:tc>
        <w:tc>
          <w:tcPr>
            <w:tcW w:w="876" w:type="dxa"/>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投标文</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件的有</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效期</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本项目投标文件的有效期详见投标人须知前附表。有效期短于该规定期限的投标将被拒绝。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16</w:t>
            </w:r>
          </w:p>
        </w:tc>
        <w:tc>
          <w:tcPr>
            <w:tcW w:w="876" w:type="dxa"/>
            <w:vAlign w:val="center"/>
          </w:tcPr>
          <w:p w:rsidR="007A323C" w:rsidRDefault="007A323C" w:rsidP="00454249">
            <w:pPr>
              <w:snapToGrid w:val="0"/>
              <w:ind w:leftChars="52" w:left="109" w:right="-1"/>
              <w:jc w:val="center"/>
              <w:rPr>
                <w:rFonts w:ascii="宋体" w:hAnsi="宋体" w:cs="宋体"/>
                <w:szCs w:val="21"/>
              </w:rPr>
            </w:pPr>
            <w:r>
              <w:rPr>
                <w:rFonts w:ascii="宋体" w:hAnsi="宋体" w:cs="宋体" w:hint="eastAsia"/>
                <w:szCs w:val="21"/>
              </w:rPr>
              <w:t>投标文件的签署和其他规定</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人应按照招标文件要求加盖与投标人名称全称相一致的标准公章并签署法定代表人或投标人代表（须有法定代表人授权）的全名（或加盖名章），不得使用“投标专用章”、“合同专用章”等其他形式的印章，不符合本条规定的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17</w:t>
            </w:r>
          </w:p>
        </w:tc>
        <w:tc>
          <w:tcPr>
            <w:tcW w:w="876" w:type="dxa"/>
            <w:vMerge w:val="restart"/>
            <w:vAlign w:val="center"/>
          </w:tcPr>
          <w:p w:rsidR="007A323C" w:rsidRDefault="007A323C" w:rsidP="00454249">
            <w:pPr>
              <w:snapToGrid w:val="0"/>
              <w:ind w:leftChars="52" w:left="109" w:right="-1"/>
              <w:jc w:val="center"/>
              <w:rPr>
                <w:rFonts w:ascii="宋体" w:hAnsi="宋体" w:cs="宋体"/>
                <w:szCs w:val="21"/>
              </w:rPr>
            </w:pPr>
            <w:r>
              <w:rPr>
                <w:rFonts w:ascii="宋体" w:hAnsi="宋体" w:cs="宋体" w:hint="eastAsia"/>
                <w:szCs w:val="21"/>
              </w:rPr>
              <w:t>投标文件的密封</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一旦在评审中被发现存在偏离或被认定为属于偏离，则评委会有权视具体情形予以处理，包括：按照规则扣分、在规则基础上增加直至加倍扣分或对该投标予以拒绝。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18</w:t>
            </w:r>
          </w:p>
        </w:tc>
        <w:tc>
          <w:tcPr>
            <w:tcW w:w="876" w:type="dxa"/>
            <w:vMerge/>
            <w:vAlign w:val="center"/>
          </w:tcPr>
          <w:p w:rsidR="007A323C" w:rsidRDefault="007A323C" w:rsidP="00454249">
            <w:pPr>
              <w:snapToGrid w:val="0"/>
              <w:ind w:leftChars="52" w:left="109" w:right="-1"/>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投标文件应字迹清楚、内容齐全、不得涂改或增删。如有修改和增删，必须有投标人公章及法定代表人或其授权的投标人代表签字或盖名章，否则，将被拒绝。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19</w:t>
            </w:r>
          </w:p>
        </w:tc>
        <w:tc>
          <w:tcPr>
            <w:tcW w:w="876" w:type="dxa"/>
            <w:vMerge/>
            <w:vAlign w:val="center"/>
          </w:tcPr>
          <w:p w:rsidR="007A323C" w:rsidRDefault="007A323C" w:rsidP="00454249">
            <w:pPr>
              <w:snapToGrid w:val="0"/>
              <w:ind w:leftChars="52" w:left="109" w:right="-1"/>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文件存在以下情形的，投标无效：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20</w:t>
            </w:r>
          </w:p>
        </w:tc>
        <w:tc>
          <w:tcPr>
            <w:tcW w:w="876" w:type="dxa"/>
            <w:vMerge/>
            <w:vAlign w:val="center"/>
          </w:tcPr>
          <w:p w:rsidR="007A323C" w:rsidRDefault="007A323C" w:rsidP="00454249">
            <w:pPr>
              <w:snapToGrid w:val="0"/>
              <w:ind w:leftChars="52" w:left="109" w:right="-1"/>
              <w:jc w:val="center"/>
              <w:rPr>
                <w:rFonts w:ascii="宋体" w:hAnsi="宋体" w:cs="宋体"/>
                <w:szCs w:val="21"/>
              </w:rPr>
            </w:pP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未密封提交的投标文件，</w:t>
            </w:r>
            <w:proofErr w:type="gramStart"/>
            <w:r>
              <w:rPr>
                <w:rFonts w:ascii="宋体" w:hAnsi="宋体" w:cs="宋体" w:hint="eastAsia"/>
                <w:szCs w:val="21"/>
              </w:rPr>
              <w:t>警采中心</w:t>
            </w:r>
            <w:proofErr w:type="gramEnd"/>
            <w:r>
              <w:rPr>
                <w:rFonts w:ascii="宋体" w:hAnsi="宋体" w:cs="宋体" w:hint="eastAsia"/>
                <w:szCs w:val="21"/>
              </w:rPr>
              <w:t>应予以拒绝，并退回投标人。</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21</w:t>
            </w:r>
          </w:p>
        </w:tc>
        <w:tc>
          <w:tcPr>
            <w:tcW w:w="876" w:type="dxa"/>
            <w:vAlign w:val="center"/>
          </w:tcPr>
          <w:p w:rsidR="007A323C" w:rsidRDefault="007A323C" w:rsidP="00454249">
            <w:pPr>
              <w:snapToGrid w:val="0"/>
              <w:ind w:leftChars="52" w:left="109" w:right="-1"/>
              <w:jc w:val="center"/>
              <w:rPr>
                <w:rFonts w:ascii="宋体" w:hAnsi="宋体" w:cs="宋体"/>
                <w:szCs w:val="21"/>
              </w:rPr>
            </w:pPr>
            <w:r>
              <w:rPr>
                <w:rFonts w:ascii="宋体" w:hAnsi="宋体" w:cs="宋体" w:hint="eastAsia"/>
                <w:szCs w:val="21"/>
              </w:rPr>
              <w:t>投标截止时间</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投标文件及其他必要材料、实物等须按照招标文件规定的投标时间、地点送达。在截止时间以后送达的，</w:t>
            </w:r>
            <w:proofErr w:type="gramStart"/>
            <w:r>
              <w:rPr>
                <w:rFonts w:ascii="宋体" w:hAnsi="宋体" w:cs="宋体" w:hint="eastAsia"/>
                <w:szCs w:val="21"/>
              </w:rPr>
              <w:t>警采中心</w:t>
            </w:r>
            <w:proofErr w:type="gramEnd"/>
            <w:r>
              <w:rPr>
                <w:rFonts w:ascii="宋体" w:hAnsi="宋体" w:cs="宋体" w:hint="eastAsia"/>
                <w:szCs w:val="21"/>
              </w:rPr>
              <w:t>将拒绝接收。</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22</w:t>
            </w:r>
          </w:p>
        </w:tc>
        <w:tc>
          <w:tcPr>
            <w:tcW w:w="876" w:type="dxa"/>
            <w:vAlign w:val="center"/>
          </w:tcPr>
          <w:p w:rsidR="007A323C" w:rsidRDefault="007A323C" w:rsidP="00454249">
            <w:pPr>
              <w:snapToGrid w:val="0"/>
              <w:ind w:leftChars="52" w:left="109" w:right="-1"/>
              <w:jc w:val="center"/>
              <w:rPr>
                <w:rFonts w:ascii="宋体" w:hAnsi="宋体" w:cs="宋体"/>
                <w:szCs w:val="21"/>
              </w:rPr>
            </w:pPr>
            <w:r>
              <w:rPr>
                <w:rFonts w:ascii="宋体" w:hAnsi="宋体" w:cs="宋体" w:hint="eastAsia"/>
                <w:szCs w:val="21"/>
              </w:rPr>
              <w:t>开标</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超过公布预算上限的投标将被拒绝。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23</w:t>
            </w:r>
          </w:p>
        </w:tc>
        <w:tc>
          <w:tcPr>
            <w:tcW w:w="876" w:type="dxa"/>
            <w:vAlign w:val="center"/>
          </w:tcPr>
          <w:p w:rsidR="007A323C" w:rsidRDefault="007A323C" w:rsidP="00454249">
            <w:pPr>
              <w:snapToGrid w:val="0"/>
              <w:ind w:leftChars="52" w:left="109" w:right="-1"/>
              <w:jc w:val="center"/>
              <w:rPr>
                <w:rFonts w:ascii="宋体" w:hAnsi="宋体" w:cs="宋体"/>
                <w:szCs w:val="21"/>
              </w:rPr>
            </w:pPr>
            <w:r>
              <w:rPr>
                <w:rFonts w:ascii="宋体" w:hAnsi="宋体" w:cs="宋体" w:hint="eastAsia"/>
                <w:szCs w:val="21"/>
              </w:rPr>
              <w:t>评标准备与初步评审</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认定后的数据应对投标人具有约束力，投标人不同意修正的，其投标将被拒绝。</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rHeight w:val="1283"/>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24</w:t>
            </w:r>
          </w:p>
        </w:tc>
        <w:tc>
          <w:tcPr>
            <w:tcW w:w="876" w:type="dxa"/>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评标的</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澄清</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Fonts w:ascii="宋体" w:hAnsi="宋体" w:cs="宋体" w:hint="eastAsia"/>
                <w:szCs w:val="21"/>
              </w:rPr>
              <w:t>作出</w:t>
            </w:r>
            <w:proofErr w:type="gramEnd"/>
            <w:r>
              <w:rPr>
                <w:rFonts w:ascii="宋体" w:hAnsi="宋体" w:cs="宋体" w:hint="eastAsia"/>
                <w:szCs w:val="21"/>
              </w:rPr>
              <w:t>的解释不合理或不能提供证明材料的，评标委员会可拒绝该投标。</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25</w:t>
            </w:r>
          </w:p>
        </w:tc>
        <w:tc>
          <w:tcPr>
            <w:tcW w:w="876" w:type="dxa"/>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评标过</w:t>
            </w:r>
          </w:p>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程要求</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在评标期间，投标人企图影响</w:t>
            </w:r>
            <w:proofErr w:type="gramStart"/>
            <w:r>
              <w:rPr>
                <w:rFonts w:ascii="宋体" w:hAnsi="宋体" w:cs="宋体" w:hint="eastAsia"/>
                <w:szCs w:val="21"/>
              </w:rPr>
              <w:t>警采中心</w:t>
            </w:r>
            <w:proofErr w:type="gramEnd"/>
            <w:r>
              <w:rPr>
                <w:rFonts w:ascii="宋体" w:hAnsi="宋体" w:cs="宋体" w:hint="eastAsia"/>
                <w:szCs w:val="21"/>
              </w:rPr>
              <w:t>或评标委员会的任何活动，将导致投标被拒绝，并由其承担相应的法律责任。</w:t>
            </w:r>
          </w:p>
        </w:tc>
        <w:tc>
          <w:tcPr>
            <w:tcW w:w="690" w:type="dxa"/>
            <w:vAlign w:val="center"/>
          </w:tcPr>
          <w:p w:rsidR="007A323C" w:rsidRDefault="007A323C" w:rsidP="00454249">
            <w:pPr>
              <w:snapToGrid w:val="0"/>
              <w:ind w:leftChars="52" w:left="109" w:rightChars="82" w:right="172"/>
              <w:jc w:val="center"/>
              <w:rPr>
                <w:rFonts w:ascii="宋体" w:hAnsi="宋体" w:cs="宋体"/>
                <w:szCs w:val="21"/>
              </w:rPr>
            </w:pPr>
            <w:r>
              <w:rPr>
                <w:rFonts w:ascii="宋体" w:hAnsi="宋体" w:cs="Arial"/>
                <w:szCs w:val="21"/>
              </w:rPr>
              <w:t>√</w:t>
            </w:r>
          </w:p>
        </w:tc>
      </w:tr>
      <w:tr w:rsidR="007A323C" w:rsidTr="00454249">
        <w:trPr>
          <w:tblHeader/>
        </w:trPr>
        <w:tc>
          <w:tcPr>
            <w:tcW w:w="510" w:type="dxa"/>
            <w:vAlign w:val="center"/>
          </w:tcPr>
          <w:p w:rsidR="007A323C" w:rsidRDefault="007A323C" w:rsidP="00454249">
            <w:pPr>
              <w:snapToGrid w:val="0"/>
              <w:ind w:left="144" w:right="144"/>
              <w:jc w:val="center"/>
              <w:rPr>
                <w:rFonts w:ascii="宋体" w:hAnsi="宋体" w:cs="宋体"/>
                <w:b/>
                <w:szCs w:val="21"/>
              </w:rPr>
            </w:pPr>
            <w:r>
              <w:rPr>
                <w:rFonts w:ascii="宋体" w:hAnsi="宋体" w:cs="宋体" w:hint="eastAsia"/>
                <w:b/>
                <w:szCs w:val="21"/>
              </w:rPr>
              <w:t>26</w:t>
            </w:r>
          </w:p>
        </w:tc>
        <w:tc>
          <w:tcPr>
            <w:tcW w:w="876" w:type="dxa"/>
            <w:vAlign w:val="center"/>
          </w:tcPr>
          <w:p w:rsidR="007A323C" w:rsidRDefault="007A323C" w:rsidP="00454249">
            <w:pPr>
              <w:snapToGrid w:val="0"/>
              <w:ind w:left="9" w:right="-1" w:hanging="9"/>
              <w:jc w:val="center"/>
              <w:rPr>
                <w:rFonts w:ascii="宋体" w:hAnsi="宋体" w:cs="宋体"/>
                <w:szCs w:val="21"/>
              </w:rPr>
            </w:pPr>
            <w:r>
              <w:rPr>
                <w:rFonts w:ascii="宋体" w:hAnsi="宋体" w:cs="宋体" w:hint="eastAsia"/>
                <w:szCs w:val="21"/>
              </w:rPr>
              <w:t>资格审查</w:t>
            </w:r>
          </w:p>
        </w:tc>
        <w:tc>
          <w:tcPr>
            <w:tcW w:w="6789" w:type="dxa"/>
            <w:vAlign w:val="center"/>
          </w:tcPr>
          <w:p w:rsidR="007A323C" w:rsidRDefault="007A323C" w:rsidP="00454249">
            <w:pPr>
              <w:snapToGrid w:val="0"/>
              <w:ind w:leftChars="52" w:left="109" w:rightChars="82" w:right="172"/>
              <w:rPr>
                <w:rFonts w:ascii="宋体" w:hAnsi="宋体" w:cs="宋体"/>
                <w:szCs w:val="21"/>
              </w:rPr>
            </w:pPr>
            <w:r>
              <w:rPr>
                <w:rFonts w:ascii="宋体" w:hAnsi="宋体" w:cs="宋体" w:hint="eastAsia"/>
                <w:szCs w:val="21"/>
              </w:rPr>
              <w:t>投标人按照资格审查材料格式签字盖章后，提供单独密封资格材料1份，未提供或未按照要求提供的将导致投标无效。</w:t>
            </w:r>
          </w:p>
        </w:tc>
        <w:tc>
          <w:tcPr>
            <w:tcW w:w="690" w:type="dxa"/>
            <w:vAlign w:val="center"/>
          </w:tcPr>
          <w:p w:rsidR="007A323C" w:rsidRDefault="007A323C" w:rsidP="00454249">
            <w:pPr>
              <w:snapToGrid w:val="0"/>
              <w:ind w:leftChars="52" w:left="109" w:rightChars="82" w:right="172"/>
              <w:jc w:val="center"/>
              <w:rPr>
                <w:rFonts w:ascii="宋体" w:hAnsi="宋体" w:cs="Arial"/>
                <w:szCs w:val="21"/>
              </w:rPr>
            </w:pPr>
            <w:r>
              <w:rPr>
                <w:rFonts w:ascii="宋体" w:hAnsi="宋体" w:cs="Arial"/>
                <w:szCs w:val="21"/>
              </w:rPr>
              <w:t>√</w:t>
            </w:r>
          </w:p>
        </w:tc>
      </w:tr>
    </w:tbl>
    <w:p w:rsidR="007A323C" w:rsidRDefault="007A323C" w:rsidP="007A323C">
      <w:pPr>
        <w:spacing w:line="360" w:lineRule="auto"/>
        <w:jc w:val="center"/>
        <w:outlineLvl w:val="0"/>
        <w:rPr>
          <w:rFonts w:ascii="宋体" w:hAnsi="宋体" w:cs="宋体"/>
          <w:b/>
          <w:kern w:val="0"/>
          <w:sz w:val="28"/>
          <w:szCs w:val="28"/>
          <w:lang w:val="zh-CN"/>
        </w:rPr>
      </w:pPr>
      <w:r>
        <w:rPr>
          <w:rFonts w:ascii="宋体" w:hAnsi="宋体" w:cs="宋体"/>
          <w:b/>
          <w:kern w:val="0"/>
          <w:sz w:val="28"/>
          <w:szCs w:val="28"/>
          <w:lang w:val="zh-CN"/>
        </w:rPr>
        <w:br w:type="page"/>
      </w:r>
      <w:bookmarkStart w:id="30" w:name="_Toc462939067"/>
      <w:bookmarkStart w:id="31" w:name="_Toc462939068"/>
      <w:bookmarkEnd w:id="27"/>
      <w:bookmarkEnd w:id="28"/>
      <w:bookmarkEnd w:id="29"/>
      <w:r>
        <w:rPr>
          <w:rFonts w:ascii="宋体" w:hAnsi="宋体" w:cs="宋体" w:hint="eastAsia"/>
          <w:b/>
          <w:kern w:val="0"/>
          <w:sz w:val="28"/>
          <w:szCs w:val="28"/>
          <w:lang w:val="zh-CN"/>
        </w:rPr>
        <w:lastRenderedPageBreak/>
        <w:t>第四部分 评标细则和评分方法</w:t>
      </w:r>
      <w:bookmarkEnd w:id="30"/>
    </w:p>
    <w:p w:rsidR="007A323C" w:rsidRDefault="007A323C" w:rsidP="007A323C">
      <w:pPr>
        <w:snapToGrid w:val="0"/>
        <w:ind w:firstLineChars="200" w:firstLine="420"/>
        <w:rPr>
          <w:rFonts w:ascii="宋体" w:hAnsi="宋体"/>
          <w:bCs/>
          <w:szCs w:val="21"/>
        </w:rPr>
      </w:pPr>
      <w:r>
        <w:rPr>
          <w:rFonts w:ascii="宋体" w:hAnsi="宋体" w:hint="eastAsia"/>
          <w:bCs/>
          <w:szCs w:val="21"/>
        </w:rPr>
        <w:t>本次评标采用综合评分法，将投标企业资信、业绩、投标产品质量、售后服务、价格等各项因素作为评价的基础，综合评选出最佳投标人案。每一投标人的最终得分为所有评委评分给其评分的算数平均值。</w:t>
      </w:r>
    </w:p>
    <w:p w:rsidR="007A323C" w:rsidRDefault="007A323C" w:rsidP="007A323C">
      <w:pPr>
        <w:ind w:firstLineChars="200" w:firstLine="420"/>
        <w:rPr>
          <w:rFonts w:ascii="宋体" w:hAnsi="宋体"/>
          <w:bCs/>
          <w:szCs w:val="21"/>
        </w:rPr>
      </w:pPr>
      <w:r>
        <w:rPr>
          <w:rFonts w:ascii="宋体" w:hAnsi="宋体" w:hint="eastAsia"/>
          <w:bCs/>
          <w:szCs w:val="21"/>
        </w:rPr>
        <w:t>本项目评分标准为：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3829"/>
      </w:tblGrid>
      <w:tr w:rsidR="007A323C" w:rsidTr="00454249">
        <w:tc>
          <w:tcPr>
            <w:tcW w:w="4251" w:type="dxa"/>
          </w:tcPr>
          <w:p w:rsidR="007A323C" w:rsidRDefault="007A323C" w:rsidP="00454249">
            <w:pPr>
              <w:pStyle w:val="19"/>
              <w:ind w:left="0" w:firstLine="0"/>
              <w:jc w:val="center"/>
            </w:pPr>
            <w:r>
              <w:rPr>
                <w:rFonts w:hint="eastAsia"/>
              </w:rPr>
              <w:t>评 分 因 素</w:t>
            </w:r>
          </w:p>
        </w:tc>
        <w:tc>
          <w:tcPr>
            <w:tcW w:w="3829" w:type="dxa"/>
          </w:tcPr>
          <w:p w:rsidR="007A323C" w:rsidRDefault="007A323C" w:rsidP="00454249">
            <w:pPr>
              <w:pStyle w:val="19"/>
              <w:ind w:left="0" w:firstLine="0"/>
              <w:jc w:val="center"/>
            </w:pPr>
            <w:r>
              <w:rPr>
                <w:rFonts w:hint="eastAsia"/>
              </w:rPr>
              <w:t>分 值 分 配</w:t>
            </w:r>
          </w:p>
        </w:tc>
      </w:tr>
      <w:tr w:rsidR="007A323C" w:rsidTr="00454249">
        <w:tc>
          <w:tcPr>
            <w:tcW w:w="4251" w:type="dxa"/>
          </w:tcPr>
          <w:p w:rsidR="007A323C" w:rsidRDefault="007A323C" w:rsidP="00454249">
            <w:pPr>
              <w:pStyle w:val="19"/>
              <w:ind w:left="0" w:firstLine="0"/>
              <w:jc w:val="center"/>
            </w:pPr>
            <w:r>
              <w:rPr>
                <w:rFonts w:hint="eastAsia"/>
              </w:rPr>
              <w:t xml:space="preserve">商 </w:t>
            </w:r>
            <w:proofErr w:type="gramStart"/>
            <w:r>
              <w:rPr>
                <w:rFonts w:hint="eastAsia"/>
              </w:rPr>
              <w:t>务</w:t>
            </w:r>
            <w:proofErr w:type="gramEnd"/>
            <w:r>
              <w:rPr>
                <w:rFonts w:hint="eastAsia"/>
              </w:rPr>
              <w:t xml:space="preserve"> 分</w:t>
            </w:r>
          </w:p>
        </w:tc>
        <w:tc>
          <w:tcPr>
            <w:tcW w:w="3829" w:type="dxa"/>
            <w:vAlign w:val="center"/>
          </w:tcPr>
          <w:p w:rsidR="007A323C" w:rsidRDefault="00727965" w:rsidP="00454249">
            <w:pPr>
              <w:pStyle w:val="19"/>
              <w:ind w:left="0" w:firstLine="0"/>
              <w:jc w:val="center"/>
            </w:pPr>
            <w:r>
              <w:rPr>
                <w:rFonts w:hint="eastAsia"/>
              </w:rPr>
              <w:t>10</w:t>
            </w:r>
          </w:p>
        </w:tc>
      </w:tr>
      <w:tr w:rsidR="007A323C" w:rsidTr="00454249">
        <w:tc>
          <w:tcPr>
            <w:tcW w:w="4251" w:type="dxa"/>
          </w:tcPr>
          <w:p w:rsidR="007A323C" w:rsidRDefault="007A323C" w:rsidP="00454249">
            <w:pPr>
              <w:pStyle w:val="19"/>
              <w:ind w:left="0" w:firstLine="0"/>
              <w:jc w:val="center"/>
            </w:pPr>
            <w:r>
              <w:rPr>
                <w:rFonts w:hint="eastAsia"/>
              </w:rPr>
              <w:t>技 术 分</w:t>
            </w:r>
          </w:p>
        </w:tc>
        <w:tc>
          <w:tcPr>
            <w:tcW w:w="3829" w:type="dxa"/>
            <w:vAlign w:val="center"/>
          </w:tcPr>
          <w:p w:rsidR="007A323C" w:rsidRDefault="00727965" w:rsidP="00454249">
            <w:pPr>
              <w:pStyle w:val="19"/>
              <w:ind w:left="0" w:firstLine="0"/>
              <w:jc w:val="center"/>
            </w:pPr>
            <w:r>
              <w:rPr>
                <w:rFonts w:hint="eastAsia"/>
              </w:rPr>
              <w:t>50</w:t>
            </w:r>
          </w:p>
        </w:tc>
      </w:tr>
      <w:tr w:rsidR="007A323C" w:rsidTr="00454249">
        <w:tc>
          <w:tcPr>
            <w:tcW w:w="4251" w:type="dxa"/>
          </w:tcPr>
          <w:p w:rsidR="007A323C" w:rsidRDefault="007A323C" w:rsidP="00454249">
            <w:pPr>
              <w:pStyle w:val="19"/>
              <w:ind w:left="0" w:firstLine="0"/>
              <w:jc w:val="center"/>
            </w:pPr>
            <w:r>
              <w:rPr>
                <w:rFonts w:hint="eastAsia"/>
              </w:rPr>
              <w:t>售后服务分</w:t>
            </w:r>
          </w:p>
        </w:tc>
        <w:tc>
          <w:tcPr>
            <w:tcW w:w="3829" w:type="dxa"/>
            <w:vAlign w:val="center"/>
          </w:tcPr>
          <w:p w:rsidR="007A323C" w:rsidRDefault="007A323C" w:rsidP="00727965">
            <w:pPr>
              <w:pStyle w:val="19"/>
              <w:ind w:left="0" w:firstLine="0"/>
              <w:jc w:val="center"/>
            </w:pPr>
            <w:r>
              <w:rPr>
                <w:rFonts w:hint="eastAsia"/>
              </w:rPr>
              <w:t>1</w:t>
            </w:r>
            <w:r w:rsidR="00727965">
              <w:rPr>
                <w:rFonts w:hint="eastAsia"/>
              </w:rPr>
              <w:t>0</w:t>
            </w:r>
          </w:p>
        </w:tc>
      </w:tr>
      <w:tr w:rsidR="007A323C" w:rsidTr="00454249">
        <w:tc>
          <w:tcPr>
            <w:tcW w:w="4251" w:type="dxa"/>
          </w:tcPr>
          <w:p w:rsidR="007A323C" w:rsidRDefault="007A323C" w:rsidP="00454249">
            <w:pPr>
              <w:pStyle w:val="19"/>
              <w:ind w:left="0" w:firstLine="0"/>
              <w:jc w:val="center"/>
            </w:pPr>
            <w:r>
              <w:rPr>
                <w:rFonts w:hint="eastAsia"/>
              </w:rPr>
              <w:t>价 格 分</w:t>
            </w:r>
          </w:p>
        </w:tc>
        <w:tc>
          <w:tcPr>
            <w:tcW w:w="3829" w:type="dxa"/>
            <w:vAlign w:val="center"/>
          </w:tcPr>
          <w:p w:rsidR="007A323C" w:rsidRDefault="007A323C" w:rsidP="0091013F">
            <w:pPr>
              <w:pStyle w:val="19"/>
              <w:ind w:left="0" w:firstLine="0"/>
              <w:jc w:val="center"/>
            </w:pPr>
            <w:r>
              <w:rPr>
                <w:rFonts w:hint="eastAsia"/>
              </w:rPr>
              <w:t>3</w:t>
            </w:r>
            <w:r w:rsidR="0091013F">
              <w:rPr>
                <w:rFonts w:hint="eastAsia"/>
              </w:rPr>
              <w:t>0</w:t>
            </w:r>
          </w:p>
        </w:tc>
      </w:tr>
      <w:tr w:rsidR="007A323C" w:rsidTr="00454249">
        <w:tc>
          <w:tcPr>
            <w:tcW w:w="4251" w:type="dxa"/>
          </w:tcPr>
          <w:p w:rsidR="007A323C" w:rsidRDefault="007A323C" w:rsidP="00454249">
            <w:pPr>
              <w:pStyle w:val="19"/>
              <w:ind w:left="0" w:firstLine="0"/>
              <w:jc w:val="center"/>
            </w:pPr>
            <w:r>
              <w:rPr>
                <w:rFonts w:hint="eastAsia"/>
              </w:rPr>
              <w:t>合  计</w:t>
            </w:r>
          </w:p>
        </w:tc>
        <w:tc>
          <w:tcPr>
            <w:tcW w:w="3829" w:type="dxa"/>
          </w:tcPr>
          <w:p w:rsidR="007A323C" w:rsidRDefault="007A323C" w:rsidP="00454249">
            <w:pPr>
              <w:pStyle w:val="19"/>
              <w:ind w:left="0" w:firstLine="0"/>
              <w:jc w:val="center"/>
            </w:pPr>
            <w:r>
              <w:rPr>
                <w:rFonts w:hint="eastAsia"/>
              </w:rPr>
              <w:t>100分</w:t>
            </w:r>
          </w:p>
        </w:tc>
      </w:tr>
    </w:tbl>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注：1、本项目报价为指定地点交付价，所有招标文件中明确的或隐含的为完成合同所需的一切责任和义务等有关费用都应包括在内，不再有报价以外的任何费用，未列明和没有填写的项目费用，应视为已包括在相关项目的报价中，采购人不再支付任何其他费用；</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2、投标人所投</w:t>
      </w:r>
      <w:proofErr w:type="gramStart"/>
      <w:r>
        <w:rPr>
          <w:rFonts w:ascii="宋体" w:hAnsi="宋体" w:hint="eastAsia"/>
          <w:bCs/>
          <w:szCs w:val="21"/>
        </w:rPr>
        <w:t>报产品</w:t>
      </w:r>
      <w:proofErr w:type="gramEnd"/>
      <w:r>
        <w:rPr>
          <w:rFonts w:ascii="宋体" w:hAnsi="宋体" w:hint="eastAsia"/>
          <w:bCs/>
          <w:szCs w:val="21"/>
        </w:rPr>
        <w:t>价格不得高于该产品的厂家市场指导价。评标委员会保留以其他形式核对所投</w:t>
      </w:r>
      <w:proofErr w:type="gramStart"/>
      <w:r>
        <w:rPr>
          <w:rFonts w:ascii="宋体" w:hAnsi="宋体" w:hint="eastAsia"/>
          <w:bCs/>
          <w:szCs w:val="21"/>
        </w:rPr>
        <w:t>报产品</w:t>
      </w:r>
      <w:proofErr w:type="gramEnd"/>
      <w:r>
        <w:rPr>
          <w:rFonts w:ascii="宋体" w:hAnsi="宋体" w:hint="eastAsia"/>
          <w:bCs/>
          <w:szCs w:val="21"/>
        </w:rPr>
        <w:t>市场指导价的权利。</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3、根据工信部等部委发布的《关于印发中小企业划型标准规定的通知》（工信部联企业〔2011〕300号），符合相关条件的为中小微型企业（提示：根据具体品目选取相应标准）。</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根据财政部发布的《政府采购促进中小企业发展暂行办法》规定，对于非专门面向此类企业的项目，对小型和微型企业产品的价格给予 6 %的扣除，用扣除后的价格参与评审。</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根据《财政部 司法部关于政府采购支持监狱企业发展有关问题的通知》，提供由省级以上监狱管理局、戒毒管理局（含新疆生产建设兵团）出具的属于监狱企业证明文件的，视同为小型和微型企业。</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szCs w:val="21"/>
        </w:rPr>
        <w:t>符合条件的企业应根据招标文件附件</w:t>
      </w:r>
      <w:r>
        <w:rPr>
          <w:rFonts w:ascii="宋体" w:hAnsi="宋体"/>
          <w:szCs w:val="21"/>
        </w:rPr>
        <w:t>3</w:t>
      </w:r>
      <w:r>
        <w:rPr>
          <w:rFonts w:ascii="宋体" w:hAnsi="宋体" w:hint="eastAsia"/>
          <w:szCs w:val="21"/>
        </w:rPr>
        <w:t>的格式要求提供《中小企业声明函》及政府相关部门出具的证明材料（内容至少包括企业从业人员、营业收入、资产总额等指标）。</w:t>
      </w:r>
    </w:p>
    <w:p w:rsidR="007A323C" w:rsidRDefault="007A323C" w:rsidP="007A323C">
      <w:pPr>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本项目总分为100分，其中，</w:t>
      </w:r>
      <w:r>
        <w:rPr>
          <w:rFonts w:ascii="宋体" w:hAnsi="宋体" w:hint="eastAsia"/>
          <w:bCs/>
          <w:szCs w:val="21"/>
        </w:rPr>
        <w:t>客观分为评标委员会共同认定，独立打分，存在不同意见的，评标委员会成员应分别</w:t>
      </w:r>
      <w:proofErr w:type="gramStart"/>
      <w:r>
        <w:rPr>
          <w:rFonts w:ascii="宋体" w:hAnsi="宋体" w:hint="eastAsia"/>
          <w:bCs/>
          <w:szCs w:val="21"/>
        </w:rPr>
        <w:t>作出</w:t>
      </w:r>
      <w:proofErr w:type="gramEnd"/>
      <w:r>
        <w:rPr>
          <w:rFonts w:ascii="宋体" w:hAnsi="宋体" w:hint="eastAsia"/>
          <w:bCs/>
          <w:szCs w:val="21"/>
        </w:rPr>
        <w:t>书面说明；主观分由各评标专家独立评审，但不应有畸高</w:t>
      </w:r>
      <w:proofErr w:type="gramStart"/>
      <w:r>
        <w:rPr>
          <w:rFonts w:ascii="宋体" w:hAnsi="宋体" w:hint="eastAsia"/>
          <w:bCs/>
          <w:szCs w:val="21"/>
        </w:rPr>
        <w:t>畸</w:t>
      </w:r>
      <w:proofErr w:type="gramEnd"/>
      <w:r>
        <w:rPr>
          <w:rFonts w:ascii="宋体" w:hAnsi="宋体" w:hint="eastAsia"/>
          <w:bCs/>
          <w:szCs w:val="21"/>
        </w:rPr>
        <w:t>低，投标人的最终得分是所有评委给其的评分后的算术平均值。</w:t>
      </w:r>
    </w:p>
    <w:p w:rsidR="007A323C" w:rsidRDefault="007A323C" w:rsidP="007A323C">
      <w:pPr>
        <w:snapToGrid w:val="0"/>
        <w:spacing w:line="360" w:lineRule="auto"/>
        <w:ind w:firstLineChars="200" w:firstLine="420"/>
        <w:rPr>
          <w:rFonts w:ascii="宋体" w:hAnsi="宋体"/>
          <w:bCs/>
          <w:szCs w:val="21"/>
        </w:rPr>
      </w:pPr>
      <w:r>
        <w:rPr>
          <w:rFonts w:ascii="宋体" w:hAnsi="宋体" w:hint="eastAsia"/>
          <w:bCs/>
          <w:szCs w:val="21"/>
        </w:rPr>
        <w:t>5、评分细则详见</w:t>
      </w:r>
      <w:r>
        <w:rPr>
          <w:rFonts w:ascii="宋体" w:hAnsi="宋体"/>
          <w:bCs/>
          <w:szCs w:val="21"/>
        </w:rPr>
        <w:t>下一页</w:t>
      </w:r>
      <w:r>
        <w:rPr>
          <w:rFonts w:ascii="宋体" w:hAnsi="宋体" w:hint="eastAsia"/>
          <w:bCs/>
          <w:szCs w:val="21"/>
        </w:rPr>
        <w:t>。</w:t>
      </w:r>
    </w:p>
    <w:p w:rsidR="007A323C" w:rsidRDefault="007A323C" w:rsidP="007A323C">
      <w:pPr>
        <w:spacing w:line="240" w:lineRule="atLeast"/>
        <w:ind w:firstLine="435"/>
        <w:rPr>
          <w:rFonts w:ascii="宋体" w:hAnsi="宋体"/>
          <w:szCs w:val="21"/>
        </w:rPr>
        <w:sectPr w:rsidR="007A323C">
          <w:pgSz w:w="11906" w:h="16838"/>
          <w:pgMar w:top="1440" w:right="1800" w:bottom="1440" w:left="1800" w:header="851" w:footer="992" w:gutter="0"/>
          <w:cols w:space="720"/>
          <w:docGrid w:type="lines" w:linePitch="312"/>
        </w:sectPr>
      </w:pPr>
    </w:p>
    <w:p w:rsidR="002C25DF" w:rsidRDefault="002C25DF" w:rsidP="002C25DF">
      <w:pPr>
        <w:pStyle w:val="19"/>
        <w:spacing w:line="560" w:lineRule="exact"/>
        <w:ind w:left="0" w:firstLine="0"/>
        <w:jc w:val="left"/>
      </w:pPr>
      <w:r>
        <w:rPr>
          <w:rFonts w:hint="eastAsia"/>
        </w:rPr>
        <w:lastRenderedPageBreak/>
        <w:t>评分细则：</w:t>
      </w:r>
    </w:p>
    <w:tbl>
      <w:tblPr>
        <w:tblW w:w="9029" w:type="dxa"/>
        <w:jc w:val="center"/>
        <w:tblLayout w:type="fixed"/>
        <w:tblLook w:val="0000"/>
      </w:tblPr>
      <w:tblGrid>
        <w:gridCol w:w="788"/>
        <w:gridCol w:w="1559"/>
        <w:gridCol w:w="709"/>
        <w:gridCol w:w="5973"/>
      </w:tblGrid>
      <w:tr w:rsidR="002C25DF" w:rsidTr="002C25DF">
        <w:trPr>
          <w:trHeight w:val="90"/>
          <w:jc w:val="center"/>
        </w:trPr>
        <w:tc>
          <w:tcPr>
            <w:tcW w:w="788" w:type="dxa"/>
            <w:tcBorders>
              <w:top w:val="single" w:sz="8" w:space="0" w:color="auto"/>
              <w:left w:val="single" w:sz="8"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序号</w:t>
            </w:r>
          </w:p>
        </w:tc>
        <w:tc>
          <w:tcPr>
            <w:tcW w:w="1559" w:type="dxa"/>
            <w:tcBorders>
              <w:top w:val="single" w:sz="8" w:space="0" w:color="auto"/>
              <w:left w:val="nil"/>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评审因素</w:t>
            </w:r>
          </w:p>
        </w:tc>
        <w:tc>
          <w:tcPr>
            <w:tcW w:w="709" w:type="dxa"/>
            <w:tcBorders>
              <w:top w:val="single" w:sz="8" w:space="0" w:color="auto"/>
              <w:left w:val="nil"/>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分值</w:t>
            </w:r>
          </w:p>
        </w:tc>
        <w:tc>
          <w:tcPr>
            <w:tcW w:w="5973" w:type="dxa"/>
            <w:tcBorders>
              <w:top w:val="single" w:sz="8" w:space="0" w:color="auto"/>
              <w:left w:val="nil"/>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评分标准说明</w:t>
            </w:r>
          </w:p>
        </w:tc>
      </w:tr>
      <w:tr w:rsidR="002C25DF" w:rsidTr="002C25DF">
        <w:trPr>
          <w:trHeight w:val="758"/>
          <w:jc w:val="center"/>
        </w:trPr>
        <w:tc>
          <w:tcPr>
            <w:tcW w:w="788" w:type="dxa"/>
            <w:vMerge w:val="restart"/>
            <w:tcBorders>
              <w:top w:val="single" w:sz="4" w:space="0" w:color="auto"/>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一</w:t>
            </w:r>
          </w:p>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商务部分</w:t>
            </w:r>
          </w:p>
          <w:p w:rsidR="002C25DF" w:rsidRDefault="002C25DF" w:rsidP="002C25DF">
            <w:pPr>
              <w:snapToGrid w:val="0"/>
              <w:spacing w:line="276" w:lineRule="auto"/>
              <w:jc w:val="center"/>
              <w:rPr>
                <w:rFonts w:ascii="宋体" w:hAnsi="宋体" w:cs="宋体"/>
                <w:bCs/>
                <w:szCs w:val="21"/>
              </w:rPr>
            </w:pPr>
            <w:r>
              <w:rPr>
                <w:rFonts w:ascii="宋体" w:hAnsi="宋体" w:cs="宋体" w:hint="eastAsia"/>
                <w:bCs/>
                <w:szCs w:val="21"/>
              </w:rPr>
              <w:t xml:space="preserve">10分 </w:t>
            </w: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宋体" w:hAnsi="宋体" w:cs="Courier New"/>
                <w:szCs w:val="21"/>
              </w:rPr>
            </w:pPr>
            <w:r>
              <w:rPr>
                <w:rFonts w:ascii="宋体" w:hAnsi="宋体" w:hint="eastAsia"/>
              </w:rPr>
              <w:t>1、投标文件完整性</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宋体" w:hAnsi="宋体" w:cs="Courier New"/>
                <w:szCs w:val="21"/>
              </w:rPr>
            </w:pPr>
            <w:r>
              <w:rPr>
                <w:rFonts w:ascii="宋体" w:hAnsi="宋体" w:hint="eastAsia"/>
              </w:rPr>
              <w:t>2</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宋体" w:hAnsi="宋体" w:cs="Courier New"/>
                <w:szCs w:val="21"/>
              </w:rPr>
            </w:pPr>
            <w:r>
              <w:rPr>
                <w:rFonts w:ascii="宋体" w:hAnsi="宋体" w:cs="宋体" w:hint="eastAsia"/>
                <w:szCs w:val="21"/>
              </w:rPr>
              <w:t>有目录索引、页码无错乱、标题、编号、正文、表格等排版规范，证件复印、正文内容清晰，完全响应、无偏离或正偏离得2分；每出现一个错误、每有一个证件或一页不清晰或每缺失一项商务或技术文件扣0.5分，扣完为止。</w:t>
            </w:r>
          </w:p>
        </w:tc>
      </w:tr>
      <w:tr w:rsidR="002C25DF" w:rsidTr="002C25DF">
        <w:trPr>
          <w:trHeight w:val="758"/>
          <w:jc w:val="center"/>
        </w:trPr>
        <w:tc>
          <w:tcPr>
            <w:tcW w:w="788" w:type="dxa"/>
            <w:vMerge/>
            <w:tcBorders>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Courier New" w:hAnsi="Courier New" w:cs="Courier New"/>
                <w:kern w:val="0"/>
                <w:szCs w:val="21"/>
              </w:rPr>
            </w:pPr>
            <w:r>
              <w:rPr>
                <w:rFonts w:ascii="宋体" w:hAnsi="宋体" w:hint="eastAsia"/>
                <w:kern w:val="0"/>
              </w:rPr>
              <w:t>2、体系认证</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Courier New" w:hAnsi="Courier New" w:cs="Courier New"/>
                <w:kern w:val="0"/>
                <w:szCs w:val="21"/>
              </w:rPr>
            </w:pPr>
            <w:r>
              <w:rPr>
                <w:rFonts w:ascii="宋体" w:hAnsi="宋体" w:hint="eastAsia"/>
                <w:kern w:val="0"/>
              </w:rPr>
              <w:t>3</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Courier New" w:hAnsi="Courier New" w:cs="Courier New"/>
                <w:kern w:val="0"/>
                <w:szCs w:val="21"/>
              </w:rPr>
            </w:pPr>
            <w:r>
              <w:rPr>
                <w:rFonts w:ascii="宋体" w:hAnsi="宋体" w:cs="宋体" w:hint="eastAsia"/>
                <w:szCs w:val="21"/>
              </w:rPr>
              <w:t>质量管理体系（ISO9001或GB/T19001）、环境管理体系（ISO14001或GB/T24001）、职业健康与安全管理体系（OHSAS18001或GB/T28001）认证证书有效材料（复印件</w:t>
            </w:r>
            <w:r>
              <w:rPr>
                <w:rFonts w:ascii="宋体" w:hAnsi="宋体" w:cs="宋体"/>
                <w:szCs w:val="21"/>
              </w:rPr>
              <w:t>加盖</w:t>
            </w:r>
            <w:r>
              <w:rPr>
                <w:rFonts w:ascii="宋体" w:hAnsi="宋体" w:cs="宋体" w:hint="eastAsia"/>
                <w:szCs w:val="21"/>
              </w:rPr>
              <w:t>投标人</w:t>
            </w:r>
            <w:r>
              <w:rPr>
                <w:rFonts w:ascii="宋体" w:hAnsi="宋体" w:cs="宋体"/>
                <w:szCs w:val="21"/>
              </w:rPr>
              <w:t>公章</w:t>
            </w:r>
            <w:r>
              <w:rPr>
                <w:rFonts w:ascii="宋体" w:hAnsi="宋体" w:cs="宋体" w:hint="eastAsia"/>
                <w:szCs w:val="21"/>
              </w:rPr>
              <w:t>, 原件现场审核</w:t>
            </w:r>
            <w:r>
              <w:rPr>
                <w:rFonts w:ascii="宋体" w:hAnsi="宋体" w:cs="宋体"/>
                <w:szCs w:val="21"/>
              </w:rPr>
              <w:t>）</w:t>
            </w:r>
            <w:r>
              <w:rPr>
                <w:rFonts w:ascii="宋体" w:hAnsi="宋体" w:cs="宋体" w:hint="eastAsia"/>
                <w:szCs w:val="21"/>
              </w:rPr>
              <w:t>，每提供1个认证证书得1分</w:t>
            </w:r>
            <w:r>
              <w:rPr>
                <w:rFonts w:ascii="宋体" w:hAnsi="宋体" w:cs="宋体"/>
                <w:szCs w:val="21"/>
              </w:rPr>
              <w:t>，</w:t>
            </w:r>
            <w:r>
              <w:rPr>
                <w:rFonts w:ascii="宋体" w:hAnsi="宋体" w:cs="宋体" w:hint="eastAsia"/>
                <w:szCs w:val="21"/>
              </w:rPr>
              <w:t>满分为3分，不提供不得分</w:t>
            </w:r>
            <w:r>
              <w:rPr>
                <w:rFonts w:ascii="宋体" w:hAnsi="宋体" w:cs="宋体"/>
                <w:szCs w:val="21"/>
              </w:rPr>
              <w:t>。</w:t>
            </w:r>
            <w:r>
              <w:rPr>
                <w:rFonts w:ascii="宋体" w:hAnsi="宋体" w:cs="宋体" w:hint="eastAsia"/>
                <w:szCs w:val="21"/>
              </w:rPr>
              <w:t>逾期或未按要求粘贴年审标记或提供有关证明材料的，该认证不得分。</w:t>
            </w:r>
          </w:p>
        </w:tc>
      </w:tr>
      <w:tr w:rsidR="002C25DF" w:rsidTr="002C25DF">
        <w:trPr>
          <w:trHeight w:val="758"/>
          <w:jc w:val="center"/>
        </w:trPr>
        <w:tc>
          <w:tcPr>
            <w:tcW w:w="788" w:type="dxa"/>
            <w:vMerge/>
            <w:tcBorders>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rPr>
                <w:color w:val="000000"/>
                <w:szCs w:val="21"/>
              </w:rPr>
            </w:pPr>
            <w:r>
              <w:rPr>
                <w:rFonts w:hint="eastAsia"/>
                <w:color w:val="000000"/>
                <w:szCs w:val="21"/>
              </w:rPr>
              <w:t>3</w:t>
            </w:r>
            <w:r>
              <w:rPr>
                <w:rFonts w:hint="eastAsia"/>
                <w:color w:val="000000"/>
                <w:szCs w:val="21"/>
              </w:rPr>
              <w:t>、</w:t>
            </w:r>
            <w:r>
              <w:rPr>
                <w:rFonts w:hint="eastAsia"/>
                <w:color w:val="000000"/>
                <w:szCs w:val="21"/>
              </w:rPr>
              <w:t>AAA</w:t>
            </w:r>
            <w:r>
              <w:rPr>
                <w:rFonts w:hint="eastAsia"/>
                <w:color w:val="000000"/>
                <w:szCs w:val="21"/>
              </w:rPr>
              <w:t>信用等级</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jc w:val="center"/>
              <w:rPr>
                <w:szCs w:val="21"/>
              </w:rPr>
            </w:pPr>
            <w:r>
              <w:rPr>
                <w:rFonts w:hint="eastAsia"/>
                <w:szCs w:val="21"/>
              </w:rPr>
              <w:t>2</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Pr="00ED2FA1" w:rsidRDefault="002C25DF" w:rsidP="002C25DF">
            <w:pPr>
              <w:widowControl/>
              <w:snapToGrid w:val="0"/>
              <w:spacing w:line="300" w:lineRule="auto"/>
              <w:rPr>
                <w:rFonts w:hAnsi="宋体"/>
                <w:bCs/>
                <w:szCs w:val="21"/>
              </w:rPr>
            </w:pPr>
            <w:r w:rsidRPr="00ED2FA1">
              <w:rPr>
                <w:rFonts w:hAnsi="宋体" w:hint="eastAsia"/>
                <w:bCs/>
                <w:szCs w:val="21"/>
              </w:rPr>
              <w:t>投标人具有银行资信</w:t>
            </w:r>
            <w:r w:rsidRPr="00ED2FA1">
              <w:rPr>
                <w:rFonts w:hAnsi="宋体" w:hint="eastAsia"/>
                <w:bCs/>
                <w:szCs w:val="21"/>
              </w:rPr>
              <w:t>AAA</w:t>
            </w:r>
            <w:proofErr w:type="gramStart"/>
            <w:r w:rsidRPr="00ED2FA1">
              <w:rPr>
                <w:rFonts w:hAnsi="宋体" w:hint="eastAsia"/>
                <w:bCs/>
                <w:szCs w:val="21"/>
              </w:rPr>
              <w:t>级得</w:t>
            </w:r>
            <w:r w:rsidRPr="00ED2FA1">
              <w:rPr>
                <w:rFonts w:hAnsi="宋体" w:hint="eastAsia"/>
                <w:bCs/>
                <w:szCs w:val="21"/>
              </w:rPr>
              <w:t>2</w:t>
            </w:r>
            <w:r w:rsidRPr="00ED2FA1">
              <w:rPr>
                <w:rFonts w:hAnsi="宋体" w:hint="eastAsia"/>
                <w:bCs/>
                <w:szCs w:val="21"/>
              </w:rPr>
              <w:t>分</w:t>
            </w:r>
            <w:proofErr w:type="gramEnd"/>
            <w:r w:rsidRPr="00ED2FA1">
              <w:rPr>
                <w:rFonts w:hAnsi="宋体" w:hint="eastAsia"/>
                <w:bCs/>
                <w:szCs w:val="21"/>
              </w:rPr>
              <w:t>，</w:t>
            </w:r>
            <w:r w:rsidRPr="00ED2FA1">
              <w:rPr>
                <w:rFonts w:hAnsi="宋体" w:hint="eastAsia"/>
                <w:bCs/>
                <w:szCs w:val="21"/>
              </w:rPr>
              <w:t>AA</w:t>
            </w:r>
            <w:proofErr w:type="gramStart"/>
            <w:r w:rsidRPr="00ED2FA1">
              <w:rPr>
                <w:rFonts w:hAnsi="宋体" w:hint="eastAsia"/>
                <w:bCs/>
                <w:szCs w:val="21"/>
              </w:rPr>
              <w:t>级得</w:t>
            </w:r>
            <w:r w:rsidRPr="00ED2FA1">
              <w:rPr>
                <w:rFonts w:hAnsi="宋体" w:hint="eastAsia"/>
                <w:bCs/>
                <w:szCs w:val="21"/>
              </w:rPr>
              <w:t>1</w:t>
            </w:r>
            <w:r w:rsidRPr="00ED2FA1">
              <w:rPr>
                <w:rFonts w:hAnsi="宋体" w:hint="eastAsia"/>
                <w:bCs/>
                <w:szCs w:val="21"/>
              </w:rPr>
              <w:t>分</w:t>
            </w:r>
            <w:proofErr w:type="gramEnd"/>
            <w:r w:rsidRPr="00ED2FA1">
              <w:rPr>
                <w:rFonts w:hAnsi="宋体" w:hint="eastAsia"/>
                <w:bCs/>
                <w:szCs w:val="21"/>
              </w:rPr>
              <w:t>（复印件加盖投标人公章，原件备查）；</w:t>
            </w:r>
          </w:p>
        </w:tc>
      </w:tr>
      <w:tr w:rsidR="002C25DF" w:rsidTr="002C25DF">
        <w:trPr>
          <w:trHeight w:val="758"/>
          <w:jc w:val="center"/>
        </w:trPr>
        <w:tc>
          <w:tcPr>
            <w:tcW w:w="788" w:type="dxa"/>
            <w:vMerge/>
            <w:tcBorders>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rPr>
                <w:color w:val="000000"/>
                <w:szCs w:val="21"/>
              </w:rPr>
            </w:pPr>
            <w:r>
              <w:rPr>
                <w:rFonts w:hint="eastAsia"/>
                <w:color w:val="000000"/>
                <w:szCs w:val="21"/>
              </w:rPr>
              <w:t>4</w:t>
            </w:r>
            <w:r>
              <w:rPr>
                <w:rFonts w:hint="eastAsia"/>
                <w:color w:val="000000"/>
                <w:szCs w:val="21"/>
              </w:rPr>
              <w:t>、守合同重信用</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jc w:val="center"/>
              <w:rPr>
                <w:szCs w:val="21"/>
              </w:rPr>
            </w:pPr>
            <w:r>
              <w:rPr>
                <w:rFonts w:hint="eastAsia"/>
                <w:szCs w:val="21"/>
              </w:rPr>
              <w:t>1</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rPr>
                <w:rFonts w:hAnsi="宋体"/>
                <w:bCs/>
                <w:szCs w:val="21"/>
              </w:rPr>
            </w:pPr>
            <w:r>
              <w:rPr>
                <w:rFonts w:hAnsi="宋体" w:hint="eastAsia"/>
                <w:bCs/>
                <w:szCs w:val="21"/>
              </w:rPr>
              <w:t>响应人提供由政府监管机构颁发的省级守合同重信用单位证书得</w:t>
            </w:r>
            <w:r>
              <w:rPr>
                <w:rFonts w:hAnsi="宋体" w:hint="eastAsia"/>
                <w:bCs/>
                <w:szCs w:val="21"/>
              </w:rPr>
              <w:t>1</w:t>
            </w:r>
            <w:r>
              <w:rPr>
                <w:rFonts w:hAnsi="宋体" w:hint="eastAsia"/>
                <w:bCs/>
                <w:szCs w:val="21"/>
              </w:rPr>
              <w:t>分，提供的材料不符合要求或未提供不得分（证书提供复印件加盖响应人公章，原件现场携带备查）。</w:t>
            </w:r>
          </w:p>
        </w:tc>
      </w:tr>
      <w:tr w:rsidR="002C25DF" w:rsidTr="002C25DF">
        <w:trPr>
          <w:trHeight w:val="758"/>
          <w:jc w:val="center"/>
        </w:trPr>
        <w:tc>
          <w:tcPr>
            <w:tcW w:w="788" w:type="dxa"/>
            <w:vMerge/>
            <w:tcBorders>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rPr>
                <w:color w:val="000000"/>
                <w:szCs w:val="21"/>
              </w:rPr>
            </w:pPr>
            <w:r>
              <w:rPr>
                <w:rFonts w:hint="eastAsia"/>
                <w:color w:val="000000"/>
                <w:szCs w:val="21"/>
              </w:rPr>
              <w:t>5</w:t>
            </w:r>
            <w:r>
              <w:rPr>
                <w:rFonts w:hint="eastAsia"/>
                <w:color w:val="000000"/>
                <w:szCs w:val="21"/>
              </w:rPr>
              <w:t>、</w:t>
            </w:r>
            <w:r w:rsidRPr="0000660B">
              <w:rPr>
                <w:rFonts w:hAnsi="宋体" w:hint="eastAsia"/>
                <w:bCs/>
                <w:szCs w:val="21"/>
              </w:rPr>
              <w:t>售后服务认证</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jc w:val="center"/>
              <w:rPr>
                <w:szCs w:val="21"/>
              </w:rPr>
            </w:pPr>
            <w:r>
              <w:rPr>
                <w:rFonts w:hint="eastAsia"/>
                <w:szCs w:val="21"/>
              </w:rPr>
              <w:t>2</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300" w:lineRule="auto"/>
              <w:rPr>
                <w:rFonts w:hAnsi="宋体"/>
                <w:bCs/>
                <w:szCs w:val="21"/>
              </w:rPr>
            </w:pPr>
            <w:r>
              <w:rPr>
                <w:rFonts w:hAnsi="宋体" w:hint="eastAsia"/>
                <w:bCs/>
                <w:szCs w:val="21"/>
              </w:rPr>
              <w:t>响应人</w:t>
            </w:r>
            <w:r w:rsidRPr="0000660B">
              <w:rPr>
                <w:rFonts w:hAnsi="宋体" w:hint="eastAsia"/>
                <w:bCs/>
                <w:szCs w:val="21"/>
              </w:rPr>
              <w:t>具有《</w:t>
            </w:r>
            <w:r w:rsidRPr="0000660B">
              <w:rPr>
                <w:rFonts w:hAnsi="宋体" w:hint="eastAsia"/>
                <w:bCs/>
                <w:szCs w:val="21"/>
              </w:rPr>
              <w:t xml:space="preserve">GB/T 27922-2011 </w:t>
            </w:r>
            <w:r w:rsidRPr="0000660B">
              <w:rPr>
                <w:rFonts w:hAnsi="宋体" w:hint="eastAsia"/>
                <w:bCs/>
                <w:szCs w:val="21"/>
              </w:rPr>
              <w:t>商品售后服务评价体系》五星级售后服务认证证书得</w:t>
            </w:r>
            <w:r>
              <w:rPr>
                <w:rFonts w:hAnsi="宋体" w:hint="eastAsia"/>
                <w:bCs/>
                <w:szCs w:val="21"/>
              </w:rPr>
              <w:t>2</w:t>
            </w:r>
            <w:r w:rsidRPr="0000660B">
              <w:rPr>
                <w:rFonts w:hAnsi="宋体" w:hint="eastAsia"/>
                <w:bCs/>
                <w:szCs w:val="21"/>
              </w:rPr>
              <w:t>分。</w:t>
            </w:r>
          </w:p>
        </w:tc>
      </w:tr>
      <w:tr w:rsidR="002C25DF" w:rsidTr="002C25DF">
        <w:trPr>
          <w:trHeight w:val="535"/>
          <w:jc w:val="center"/>
        </w:trPr>
        <w:tc>
          <w:tcPr>
            <w:tcW w:w="788" w:type="dxa"/>
            <w:tcBorders>
              <w:top w:val="single" w:sz="4" w:space="0" w:color="auto"/>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二</w:t>
            </w:r>
          </w:p>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 xml:space="preserve">技术部分 50分  </w:t>
            </w: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MS Mincho" w:eastAsia="MS Mincho" w:hAnsi="MS Mincho" w:cs="宋体"/>
                <w:szCs w:val="21"/>
              </w:rPr>
            </w:pPr>
            <w:r>
              <w:rPr>
                <w:rFonts w:ascii="宋体" w:hAnsi="宋体" w:hint="eastAsia"/>
              </w:rPr>
              <w:t>1、技术指标响应情况</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MS Mincho" w:eastAsia="MS Mincho" w:hAnsi="MS Mincho" w:cs="宋体"/>
                <w:szCs w:val="21"/>
              </w:rPr>
            </w:pPr>
            <w:r>
              <w:rPr>
                <w:rFonts w:ascii="宋体" w:hAnsi="宋体" w:hint="eastAsia"/>
              </w:rPr>
              <w:t>50</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宋体" w:hAnsi="宋体" w:cs="宋体"/>
                <w:szCs w:val="21"/>
              </w:rPr>
            </w:pPr>
            <w:r>
              <w:rPr>
                <w:rFonts w:ascii="宋体" w:hAnsi="宋体" w:cs="宋体" w:hint="eastAsia"/>
                <w:szCs w:val="21"/>
              </w:rPr>
              <w:t>评标现场根据投标人提供的《技术规范偏离表》和投标文件其余部分提供的佐证材料进行评分：</w:t>
            </w:r>
          </w:p>
          <w:p w:rsidR="002C25DF" w:rsidRDefault="002C25DF" w:rsidP="002C25DF">
            <w:pPr>
              <w:spacing w:line="360" w:lineRule="auto"/>
              <w:jc w:val="left"/>
              <w:rPr>
                <w:rFonts w:ascii="宋体" w:hAnsi="宋体" w:cs="宋体"/>
                <w:szCs w:val="21"/>
              </w:rPr>
            </w:pPr>
            <w:r>
              <w:rPr>
                <w:rFonts w:ascii="宋体" w:hAnsi="宋体" w:cs="宋体" w:hint="eastAsia"/>
                <w:szCs w:val="21"/>
              </w:rPr>
              <w:t>1、完全满足（或正偏离）所有技术要求的得50分；</w:t>
            </w:r>
          </w:p>
          <w:p w:rsidR="002C25DF" w:rsidRDefault="002C25DF" w:rsidP="002C25DF">
            <w:pPr>
              <w:spacing w:line="360" w:lineRule="auto"/>
              <w:jc w:val="left"/>
              <w:rPr>
                <w:rFonts w:ascii="宋体" w:hAnsi="宋体" w:cs="宋体"/>
                <w:szCs w:val="21"/>
              </w:rPr>
            </w:pPr>
            <w:r>
              <w:rPr>
                <w:rFonts w:ascii="宋体" w:hAnsi="宋体" w:cs="宋体" w:hint="eastAsia"/>
                <w:szCs w:val="21"/>
              </w:rPr>
              <w:t>2、★号条款为重要指标，有一项不满足（或负偏离），整个技术部分为0分；</w:t>
            </w:r>
          </w:p>
          <w:p w:rsidR="002C25DF" w:rsidRDefault="002C25DF" w:rsidP="002C25DF">
            <w:pPr>
              <w:spacing w:line="360" w:lineRule="auto"/>
              <w:jc w:val="left"/>
              <w:rPr>
                <w:rFonts w:ascii="宋体" w:hAnsi="宋体" w:cs="宋体"/>
                <w:szCs w:val="21"/>
              </w:rPr>
            </w:pPr>
            <w:r>
              <w:rPr>
                <w:rFonts w:ascii="宋体" w:hAnsi="宋体" w:cs="宋体" w:hint="eastAsia"/>
                <w:szCs w:val="21"/>
              </w:rPr>
              <w:t>3、其余条款为常规参数项，每有一项负偏离扣3分，扣完为止，最低为0分。</w:t>
            </w:r>
          </w:p>
          <w:p w:rsidR="002C25DF" w:rsidRDefault="002C25DF" w:rsidP="002C25DF">
            <w:pPr>
              <w:widowControl/>
              <w:ind w:leftChars="2" w:left="4"/>
              <w:jc w:val="left"/>
              <w:rPr>
                <w:rFonts w:ascii="MS Mincho" w:eastAsia="MS Mincho" w:hAnsi="MS Mincho" w:cs="宋体"/>
                <w:szCs w:val="21"/>
              </w:rPr>
            </w:pPr>
            <w:r>
              <w:rPr>
                <w:rFonts w:ascii="宋体" w:hAnsi="宋体" w:cs="宋体" w:hint="eastAsia"/>
                <w:szCs w:val="21"/>
              </w:rPr>
              <w:t>满分为50分，最低为0分。</w:t>
            </w:r>
          </w:p>
        </w:tc>
      </w:tr>
      <w:tr w:rsidR="002C25DF" w:rsidTr="002C25DF">
        <w:trPr>
          <w:trHeight w:val="852"/>
          <w:jc w:val="center"/>
        </w:trPr>
        <w:tc>
          <w:tcPr>
            <w:tcW w:w="788" w:type="dxa"/>
            <w:vMerge w:val="restart"/>
            <w:tcBorders>
              <w:top w:val="single" w:sz="4" w:space="0" w:color="auto"/>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bCs/>
                <w:szCs w:val="21"/>
              </w:rPr>
              <w:t>三</w:t>
            </w:r>
          </w:p>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售后服务部分</w:t>
            </w:r>
          </w:p>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10</w:t>
            </w:r>
            <w:r>
              <w:rPr>
                <w:rFonts w:ascii="宋体" w:hAnsi="宋体" w:cs="宋体"/>
                <w:bCs/>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宋体" w:hAnsi="宋体" w:cs="宋体"/>
                <w:szCs w:val="21"/>
              </w:rPr>
            </w:pPr>
            <w:r>
              <w:rPr>
                <w:rFonts w:hint="eastAsia"/>
              </w:rPr>
              <w:t>1</w:t>
            </w:r>
            <w:r>
              <w:rPr>
                <w:rFonts w:hint="eastAsia"/>
              </w:rPr>
              <w:t>、</w:t>
            </w:r>
            <w:r>
              <w:rPr>
                <w:rFonts w:ascii="宋体" w:hAnsi="宋体" w:cs="宋体" w:hint="eastAsia"/>
                <w:color w:val="000000"/>
                <w:kern w:val="0"/>
                <w:szCs w:val="21"/>
              </w:rPr>
              <w:t>项目实施方案及进度计划安排</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宋体" w:hAnsi="宋体" w:cs="宋体"/>
                <w:szCs w:val="21"/>
              </w:rPr>
            </w:pPr>
            <w:r>
              <w:rPr>
                <w:rFonts w:hint="eastAsia"/>
              </w:rPr>
              <w:t>3</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宋体" w:hAnsi="宋体" w:cs="宋体"/>
                <w:szCs w:val="21"/>
              </w:rPr>
            </w:pPr>
            <w:r>
              <w:rPr>
                <w:rFonts w:ascii="宋体" w:hAnsi="宋体" w:cs="宋体" w:hint="eastAsia"/>
                <w:szCs w:val="21"/>
              </w:rPr>
              <w:t>项目实施方案的完整性、项目进度计划安排的合理性：交货、安装、调试、测试、培训、应急措施、人员配备等对采购人的有利性以及保证项目顺利实施的其他因素。方案内容全面、计划合理可行，得3分，其余相比较后得0-2</w:t>
            </w:r>
            <w:r>
              <w:rPr>
                <w:rFonts w:ascii="宋体" w:hAnsi="宋体" w:cs="宋体"/>
                <w:szCs w:val="21"/>
              </w:rPr>
              <w:t>分</w:t>
            </w:r>
            <w:r>
              <w:rPr>
                <w:rFonts w:ascii="宋体" w:hAnsi="宋体" w:cs="宋体" w:hint="eastAsia"/>
                <w:szCs w:val="21"/>
              </w:rPr>
              <w:t>。</w:t>
            </w:r>
          </w:p>
        </w:tc>
      </w:tr>
      <w:tr w:rsidR="002C25DF" w:rsidTr="002C25DF">
        <w:trPr>
          <w:trHeight w:val="852"/>
          <w:jc w:val="center"/>
        </w:trPr>
        <w:tc>
          <w:tcPr>
            <w:tcW w:w="788" w:type="dxa"/>
            <w:vMerge/>
            <w:tcBorders>
              <w:left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宋体" w:hAnsi="宋体" w:cs="宋体"/>
                <w:szCs w:val="21"/>
              </w:rPr>
            </w:pPr>
            <w:r>
              <w:rPr>
                <w:rFonts w:hint="eastAsia"/>
              </w:rPr>
              <w:t>2</w:t>
            </w:r>
            <w:r>
              <w:rPr>
                <w:rFonts w:hint="eastAsia"/>
              </w:rPr>
              <w:t>、</w:t>
            </w:r>
            <w:r>
              <w:rPr>
                <w:rFonts w:ascii="宋体" w:hAnsi="宋体" w:cs="宋体" w:hint="eastAsia"/>
                <w:kern w:val="0"/>
                <w:szCs w:val="21"/>
              </w:rPr>
              <w:t>培训方案</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宋体" w:hAnsi="宋体" w:cs="宋体"/>
                <w:szCs w:val="21"/>
              </w:rPr>
            </w:pPr>
            <w:r>
              <w:rPr>
                <w:rFonts w:hint="eastAsia"/>
              </w:rPr>
              <w:t>3</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宋体" w:hAnsi="宋体" w:cs="宋体"/>
                <w:szCs w:val="21"/>
              </w:rPr>
            </w:pPr>
            <w:r>
              <w:rPr>
                <w:rFonts w:ascii="宋体" w:hAnsi="宋体" w:cs="宋体" w:hint="eastAsia"/>
                <w:szCs w:val="21"/>
              </w:rPr>
              <w:t>培训方案须包括：培训日程、培训地点、培训内容、负责培训的人员安排等内容。培训方案详细、周密，内容全面，课程及人员安排合理，得3分；其余相比较后得0-2</w:t>
            </w:r>
            <w:r>
              <w:rPr>
                <w:rFonts w:ascii="宋体" w:hAnsi="宋体" w:cs="宋体"/>
                <w:szCs w:val="21"/>
              </w:rPr>
              <w:t>分</w:t>
            </w:r>
            <w:r>
              <w:rPr>
                <w:rFonts w:ascii="宋体" w:hAnsi="宋体" w:cs="宋体" w:hint="eastAsia"/>
                <w:szCs w:val="21"/>
              </w:rPr>
              <w:t>。</w:t>
            </w:r>
          </w:p>
        </w:tc>
      </w:tr>
      <w:tr w:rsidR="002C25DF" w:rsidTr="002C25DF">
        <w:trPr>
          <w:trHeight w:val="852"/>
          <w:jc w:val="center"/>
        </w:trPr>
        <w:tc>
          <w:tcPr>
            <w:tcW w:w="788" w:type="dxa"/>
            <w:vMerge/>
            <w:tcBorders>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rPr>
                <w:rFonts w:ascii="宋体" w:hAnsi="宋体" w:cs="宋体"/>
                <w:szCs w:val="21"/>
              </w:rPr>
            </w:pPr>
            <w:r>
              <w:rPr>
                <w:rFonts w:hint="eastAsia"/>
              </w:rPr>
              <w:t>3</w:t>
            </w:r>
            <w:r>
              <w:rPr>
                <w:rFonts w:hint="eastAsia"/>
              </w:rPr>
              <w:t>、</w:t>
            </w:r>
            <w:r>
              <w:rPr>
                <w:rFonts w:ascii="宋体" w:hAnsi="宋体" w:cs="宋体" w:hint="eastAsia"/>
                <w:kern w:val="0"/>
                <w:szCs w:val="21"/>
              </w:rPr>
              <w:t>售后服务本地适应性</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jc w:val="center"/>
              <w:rPr>
                <w:rFonts w:ascii="宋体" w:hAnsi="宋体" w:cs="宋体"/>
                <w:szCs w:val="21"/>
              </w:rPr>
            </w:pPr>
            <w:r>
              <w:rPr>
                <w:rFonts w:hint="eastAsia"/>
              </w:rPr>
              <w:t>4</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spacing w:line="360" w:lineRule="auto"/>
              <w:jc w:val="left"/>
              <w:rPr>
                <w:rFonts w:ascii="宋体" w:hAnsi="宋体" w:cs="宋体"/>
                <w:szCs w:val="21"/>
              </w:rPr>
            </w:pPr>
            <w:r>
              <w:rPr>
                <w:rFonts w:ascii="宋体" w:hAnsi="宋体" w:cs="宋体" w:hint="eastAsia"/>
                <w:szCs w:val="21"/>
              </w:rPr>
              <w:t>投标人提供售后服务本地适应性的书面方案，</w:t>
            </w:r>
            <w:proofErr w:type="gramStart"/>
            <w:r>
              <w:rPr>
                <w:rFonts w:ascii="宋体" w:hAnsi="宋体" w:cs="宋体" w:hint="eastAsia"/>
                <w:szCs w:val="21"/>
              </w:rPr>
              <w:t>须包括</w:t>
            </w:r>
            <w:proofErr w:type="gramEnd"/>
            <w:r>
              <w:rPr>
                <w:rFonts w:ascii="宋体" w:hAnsi="宋体" w:cs="宋体" w:hint="eastAsia"/>
                <w:szCs w:val="21"/>
              </w:rPr>
              <w:t>但不限于以下内容：</w:t>
            </w:r>
          </w:p>
          <w:p w:rsidR="002C25DF" w:rsidRDefault="002C25DF" w:rsidP="002C25DF">
            <w:pPr>
              <w:spacing w:line="360" w:lineRule="auto"/>
              <w:jc w:val="left"/>
              <w:rPr>
                <w:rFonts w:ascii="宋体" w:hAnsi="宋体" w:cs="宋体"/>
                <w:szCs w:val="21"/>
              </w:rPr>
            </w:pPr>
            <w:r>
              <w:rPr>
                <w:rFonts w:ascii="宋体" w:hAnsi="宋体" w:cs="宋体" w:hint="eastAsia"/>
                <w:szCs w:val="21"/>
              </w:rPr>
              <w:t>1、服务标准；</w:t>
            </w:r>
          </w:p>
          <w:p w:rsidR="002C25DF" w:rsidRDefault="002C25DF" w:rsidP="002C25DF">
            <w:pPr>
              <w:spacing w:line="360" w:lineRule="auto"/>
              <w:jc w:val="left"/>
              <w:rPr>
                <w:rFonts w:ascii="宋体" w:hAnsi="宋体" w:cs="宋体"/>
                <w:szCs w:val="21"/>
              </w:rPr>
            </w:pPr>
            <w:r>
              <w:rPr>
                <w:rFonts w:ascii="宋体" w:hAnsi="宋体" w:cs="宋体" w:hint="eastAsia"/>
                <w:szCs w:val="21"/>
              </w:rPr>
              <w:t>2、服务内容；</w:t>
            </w:r>
          </w:p>
          <w:p w:rsidR="002C25DF" w:rsidRDefault="002C25DF" w:rsidP="002C25DF">
            <w:pPr>
              <w:spacing w:line="360" w:lineRule="auto"/>
              <w:jc w:val="left"/>
              <w:rPr>
                <w:rFonts w:ascii="宋体" w:hAnsi="宋体" w:cs="宋体"/>
                <w:szCs w:val="21"/>
              </w:rPr>
            </w:pPr>
            <w:r>
              <w:rPr>
                <w:rFonts w:ascii="宋体" w:hAnsi="宋体" w:cs="宋体" w:hint="eastAsia"/>
                <w:szCs w:val="21"/>
              </w:rPr>
              <w:t>3、服务人员安排；</w:t>
            </w:r>
          </w:p>
          <w:p w:rsidR="002C25DF" w:rsidRDefault="002C25DF" w:rsidP="002C25DF">
            <w:pPr>
              <w:spacing w:line="360" w:lineRule="auto"/>
              <w:jc w:val="left"/>
              <w:rPr>
                <w:rFonts w:ascii="宋体" w:hAnsi="宋体" w:cs="宋体"/>
                <w:szCs w:val="21"/>
              </w:rPr>
            </w:pPr>
            <w:r>
              <w:rPr>
                <w:rFonts w:ascii="宋体" w:hAnsi="宋体" w:cs="宋体" w:hint="eastAsia"/>
                <w:szCs w:val="21"/>
              </w:rPr>
              <w:t>4、售后服务网点：</w:t>
            </w:r>
            <w:r>
              <w:rPr>
                <w:rFonts w:ascii="宋体" w:hAnsi="宋体" w:cs="宋体"/>
                <w:szCs w:val="21"/>
              </w:rPr>
              <w:t>响应人</w:t>
            </w:r>
            <w:r>
              <w:rPr>
                <w:rFonts w:ascii="宋体" w:hAnsi="宋体" w:cs="宋体" w:hint="eastAsia"/>
                <w:szCs w:val="21"/>
              </w:rPr>
              <w:t>提供</w:t>
            </w:r>
            <w:r>
              <w:rPr>
                <w:rFonts w:ascii="宋体" w:hAnsi="宋体" w:cs="宋体"/>
                <w:szCs w:val="21"/>
              </w:rPr>
              <w:t>在</w:t>
            </w:r>
            <w:r>
              <w:rPr>
                <w:rFonts w:ascii="宋体" w:hAnsi="宋体" w:cs="宋体" w:hint="eastAsia"/>
                <w:szCs w:val="21"/>
              </w:rPr>
              <w:t>青海省范围内</w:t>
            </w:r>
            <w:r>
              <w:rPr>
                <w:rFonts w:ascii="宋体" w:hAnsi="宋体" w:cs="宋体"/>
                <w:szCs w:val="21"/>
              </w:rPr>
              <w:t>的售后服务网点（</w:t>
            </w:r>
            <w:proofErr w:type="gramStart"/>
            <w:r>
              <w:rPr>
                <w:rFonts w:ascii="宋体" w:hAnsi="宋体" w:cs="宋体"/>
                <w:szCs w:val="21"/>
              </w:rPr>
              <w:t>附工商</w:t>
            </w:r>
            <w:proofErr w:type="gramEnd"/>
            <w:r>
              <w:rPr>
                <w:rFonts w:ascii="宋体" w:hAnsi="宋体" w:cs="宋体"/>
                <w:szCs w:val="21"/>
              </w:rPr>
              <w:t>注册证明或营业执照、长期售后服务协议等能体现与响应人关联的证明文件，加盖响应人公章）</w:t>
            </w:r>
            <w:r>
              <w:rPr>
                <w:rFonts w:ascii="宋体" w:hAnsi="宋体" w:cs="宋体" w:hint="eastAsia"/>
                <w:szCs w:val="21"/>
              </w:rPr>
              <w:t>；</w:t>
            </w:r>
          </w:p>
          <w:p w:rsidR="002C25DF" w:rsidRDefault="002C25DF" w:rsidP="002C25DF">
            <w:pPr>
              <w:spacing w:line="360" w:lineRule="auto"/>
              <w:jc w:val="left"/>
              <w:rPr>
                <w:rFonts w:ascii="宋体" w:hAnsi="宋体" w:cs="宋体"/>
                <w:szCs w:val="21"/>
              </w:rPr>
            </w:pPr>
            <w:r>
              <w:rPr>
                <w:rFonts w:ascii="宋体" w:hAnsi="宋体" w:cs="宋体" w:hint="eastAsia"/>
                <w:szCs w:val="21"/>
              </w:rPr>
              <w:t>5、投标人书面承诺在免费质保期内每年提供不少于48小时的现场协助，工作内容由采购人确定；</w:t>
            </w:r>
          </w:p>
          <w:p w:rsidR="002C25DF" w:rsidRDefault="002C25DF" w:rsidP="002C25DF">
            <w:pPr>
              <w:spacing w:line="360" w:lineRule="auto"/>
              <w:jc w:val="left"/>
              <w:rPr>
                <w:rFonts w:ascii="宋体" w:hAnsi="宋体" w:cs="宋体"/>
                <w:szCs w:val="21"/>
              </w:rPr>
            </w:pPr>
            <w:r>
              <w:rPr>
                <w:rFonts w:ascii="宋体" w:hAnsi="宋体" w:cs="宋体" w:hint="eastAsia"/>
                <w:szCs w:val="21"/>
              </w:rPr>
              <w:t>6、售后服务响应时间：在接到采购人报修电话后，立即做出响应，2小时之内赶赴现场进行维修；</w:t>
            </w:r>
          </w:p>
          <w:p w:rsidR="002C25DF" w:rsidRDefault="002C25DF" w:rsidP="002C25DF">
            <w:pPr>
              <w:spacing w:line="360" w:lineRule="auto"/>
              <w:jc w:val="left"/>
              <w:rPr>
                <w:rFonts w:ascii="宋体" w:hAnsi="宋体" w:cs="宋体"/>
                <w:szCs w:val="21"/>
              </w:rPr>
            </w:pPr>
            <w:r>
              <w:rPr>
                <w:rFonts w:ascii="宋体" w:hAnsi="宋体" w:cs="宋体" w:hint="eastAsia"/>
                <w:szCs w:val="21"/>
              </w:rPr>
              <w:t>7、投标人书面承诺在青海省范围内至少一个售后服务网点中提供不低于采购数量10%的维修或替换用备品备件。</w:t>
            </w:r>
          </w:p>
          <w:p w:rsidR="002C25DF" w:rsidRDefault="002C25DF" w:rsidP="002C25DF">
            <w:pPr>
              <w:spacing w:line="360" w:lineRule="auto"/>
              <w:jc w:val="left"/>
              <w:rPr>
                <w:rFonts w:ascii="宋体" w:hAnsi="宋体" w:cs="宋体"/>
                <w:szCs w:val="21"/>
              </w:rPr>
            </w:pPr>
            <w:r>
              <w:rPr>
                <w:rFonts w:ascii="宋体" w:hAnsi="宋体" w:cs="宋体" w:hint="eastAsia"/>
                <w:szCs w:val="21"/>
              </w:rPr>
              <w:t>根据响应人所提供书面方案的内容结合提供的售后服务网点的位置、规模、性质和数量进行综合评分。</w:t>
            </w:r>
          </w:p>
          <w:p w:rsidR="002C25DF" w:rsidRDefault="002C25DF" w:rsidP="002C25DF">
            <w:pPr>
              <w:spacing w:line="360" w:lineRule="auto"/>
              <w:jc w:val="left"/>
              <w:rPr>
                <w:rFonts w:ascii="宋体" w:hAnsi="宋体" w:cs="宋体"/>
                <w:szCs w:val="21"/>
              </w:rPr>
            </w:pPr>
            <w:r>
              <w:rPr>
                <w:rFonts w:ascii="宋体" w:hAnsi="宋体" w:cs="宋体" w:hint="eastAsia"/>
                <w:szCs w:val="21"/>
              </w:rPr>
              <w:t>售后服务方案充分考虑实际需求，售后能力及备品备件、服务响应及时，技术人员力量多少相比较而评分，</w:t>
            </w:r>
            <w:proofErr w:type="gramStart"/>
            <w:r>
              <w:rPr>
                <w:rFonts w:ascii="宋体" w:hAnsi="宋体" w:cs="宋体" w:hint="eastAsia"/>
                <w:szCs w:val="21"/>
              </w:rPr>
              <w:t>优得4分</w:t>
            </w:r>
            <w:proofErr w:type="gramEnd"/>
            <w:r>
              <w:rPr>
                <w:rFonts w:ascii="宋体" w:hAnsi="宋体" w:cs="宋体" w:hint="eastAsia"/>
                <w:szCs w:val="21"/>
              </w:rPr>
              <w:t>，</w:t>
            </w:r>
            <w:proofErr w:type="gramStart"/>
            <w:r>
              <w:rPr>
                <w:rFonts w:ascii="宋体" w:hAnsi="宋体" w:cs="宋体" w:hint="eastAsia"/>
                <w:szCs w:val="21"/>
              </w:rPr>
              <w:t>良得3分</w:t>
            </w:r>
            <w:proofErr w:type="gramEnd"/>
            <w:r>
              <w:rPr>
                <w:rFonts w:ascii="宋体" w:hAnsi="宋体" w:cs="宋体" w:hint="eastAsia"/>
                <w:szCs w:val="21"/>
              </w:rPr>
              <w:t>，一般得2分，差或未提供得1分。</w:t>
            </w:r>
          </w:p>
        </w:tc>
      </w:tr>
      <w:tr w:rsidR="002C25DF" w:rsidTr="002C25DF">
        <w:trPr>
          <w:trHeight w:val="1014"/>
          <w:jc w:val="center"/>
        </w:trPr>
        <w:tc>
          <w:tcPr>
            <w:tcW w:w="788"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四</w:t>
            </w:r>
          </w:p>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 xml:space="preserve">价格部分30分 </w:t>
            </w: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30</w:t>
            </w:r>
          </w:p>
        </w:tc>
        <w:tc>
          <w:tcPr>
            <w:tcW w:w="5973" w:type="dxa"/>
            <w:tcBorders>
              <w:top w:val="single" w:sz="4" w:space="0" w:color="auto"/>
              <w:left w:val="single" w:sz="4" w:space="0" w:color="auto"/>
              <w:bottom w:val="single" w:sz="4" w:space="0" w:color="auto"/>
              <w:right w:val="single" w:sz="4" w:space="0" w:color="auto"/>
            </w:tcBorders>
            <w:vAlign w:val="bottom"/>
          </w:tcPr>
          <w:p w:rsidR="002C25DF" w:rsidRDefault="002C25DF" w:rsidP="002C25DF">
            <w:pPr>
              <w:spacing w:line="360" w:lineRule="auto"/>
              <w:jc w:val="left"/>
              <w:rPr>
                <w:rFonts w:ascii="宋体" w:hAnsi="宋体" w:cs="宋体"/>
                <w:szCs w:val="21"/>
              </w:rPr>
            </w:pPr>
            <w:r>
              <w:rPr>
                <w:rFonts w:ascii="宋体" w:hAnsi="宋体" w:cs="宋体" w:hint="eastAsia"/>
                <w:szCs w:val="21"/>
              </w:rPr>
              <w:t>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按照下列公式计算：投标报价得分=(评标基准价／投标报价)×30%×100</w:t>
            </w:r>
          </w:p>
        </w:tc>
      </w:tr>
      <w:tr w:rsidR="002C25DF" w:rsidTr="002C25DF">
        <w:trPr>
          <w:trHeight w:val="572"/>
          <w:jc w:val="center"/>
        </w:trPr>
        <w:tc>
          <w:tcPr>
            <w:tcW w:w="788"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五</w:t>
            </w:r>
          </w:p>
        </w:tc>
        <w:tc>
          <w:tcPr>
            <w:tcW w:w="155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总分</w:t>
            </w:r>
          </w:p>
        </w:tc>
        <w:tc>
          <w:tcPr>
            <w:tcW w:w="709"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bCs/>
                <w:szCs w:val="21"/>
              </w:rPr>
            </w:pPr>
            <w:r>
              <w:rPr>
                <w:rFonts w:ascii="宋体" w:hAnsi="宋体" w:cs="宋体" w:hint="eastAsia"/>
                <w:bCs/>
                <w:szCs w:val="21"/>
              </w:rPr>
              <w:t>100</w:t>
            </w:r>
          </w:p>
        </w:tc>
        <w:tc>
          <w:tcPr>
            <w:tcW w:w="5973" w:type="dxa"/>
            <w:tcBorders>
              <w:top w:val="single" w:sz="4" w:space="0" w:color="auto"/>
              <w:left w:val="single" w:sz="4" w:space="0" w:color="auto"/>
              <w:bottom w:val="single" w:sz="4" w:space="0" w:color="auto"/>
              <w:right w:val="single" w:sz="4" w:space="0" w:color="auto"/>
            </w:tcBorders>
            <w:vAlign w:val="center"/>
          </w:tcPr>
          <w:p w:rsidR="002C25DF" w:rsidRDefault="002C25DF" w:rsidP="002C25DF">
            <w:pPr>
              <w:widowControl/>
              <w:snapToGrid w:val="0"/>
              <w:spacing w:line="276" w:lineRule="auto"/>
              <w:jc w:val="center"/>
              <w:rPr>
                <w:rFonts w:ascii="宋体" w:hAnsi="宋体" w:cs="宋体"/>
                <w:szCs w:val="21"/>
              </w:rPr>
            </w:pPr>
            <w:r>
              <w:rPr>
                <w:rFonts w:ascii="宋体" w:hAnsi="宋体" w:cs="宋体" w:hint="eastAsia"/>
                <w:szCs w:val="21"/>
              </w:rPr>
              <w:t xml:space="preserve">　</w:t>
            </w:r>
          </w:p>
        </w:tc>
      </w:tr>
    </w:tbl>
    <w:p w:rsidR="002C25DF" w:rsidRDefault="002C25DF" w:rsidP="002C25DF">
      <w:pPr>
        <w:pStyle w:val="19"/>
        <w:spacing w:line="560" w:lineRule="exact"/>
        <w:ind w:left="0" w:firstLine="0"/>
        <w:jc w:val="left"/>
        <w:rPr>
          <w:rFonts w:ascii="Times New Roman" w:hAnsi="Times New Roman"/>
        </w:rPr>
      </w:pPr>
    </w:p>
    <w:p w:rsidR="0091013F" w:rsidRDefault="0091013F" w:rsidP="0091013F">
      <w:pPr>
        <w:pStyle w:val="19"/>
        <w:spacing w:line="560" w:lineRule="exact"/>
        <w:ind w:left="0" w:firstLine="420"/>
        <w:jc w:val="left"/>
      </w:pPr>
    </w:p>
    <w:p w:rsidR="007A323C" w:rsidRDefault="007A323C" w:rsidP="007A323C">
      <w:pPr>
        <w:spacing w:line="560" w:lineRule="exact"/>
        <w:jc w:val="center"/>
        <w:outlineLvl w:val="0"/>
        <w:rPr>
          <w:rFonts w:ascii="宋体" w:hAnsi="宋体" w:cs="宋体"/>
          <w:b/>
          <w:kern w:val="0"/>
          <w:sz w:val="28"/>
          <w:szCs w:val="28"/>
          <w:lang w:val="zh-CN"/>
        </w:rPr>
      </w:pPr>
      <w:bookmarkStart w:id="32" w:name="_Toc482711985"/>
      <w:bookmarkEnd w:id="31"/>
      <w:r>
        <w:rPr>
          <w:rFonts w:ascii="宋体" w:hAnsi="宋体" w:cs="宋体" w:hint="eastAsia"/>
          <w:b/>
          <w:kern w:val="0"/>
          <w:sz w:val="28"/>
          <w:szCs w:val="28"/>
          <w:lang w:val="zh-CN"/>
        </w:rPr>
        <w:lastRenderedPageBreak/>
        <w:t>第五部分 项目概况和具体要求</w:t>
      </w:r>
    </w:p>
    <w:p w:rsidR="007A323C" w:rsidRDefault="007A323C" w:rsidP="007A323C">
      <w:pPr>
        <w:spacing w:line="560" w:lineRule="exact"/>
        <w:ind w:firstLineChars="200" w:firstLine="420"/>
        <w:rPr>
          <w:rFonts w:ascii="宋体" w:hAnsi="宋体" w:cs="宋体"/>
          <w:kern w:val="0"/>
          <w:szCs w:val="21"/>
          <w:lang w:val="zh-CN"/>
        </w:rPr>
      </w:pPr>
      <w:r>
        <w:rPr>
          <w:rFonts w:ascii="宋体" w:hAnsi="宋体" w:cs="宋体" w:hint="eastAsia"/>
          <w:kern w:val="0"/>
          <w:szCs w:val="21"/>
          <w:lang w:val="zh-CN"/>
        </w:rPr>
        <w:t>本部分是招标文件的重要组成部分，除非招标文件中另有特别注明，本项目适用中华人民共和国现行有效的国家规范、规程和标准。</w:t>
      </w:r>
    </w:p>
    <w:p w:rsidR="007A323C" w:rsidRDefault="007A323C" w:rsidP="007A323C">
      <w:pPr>
        <w:spacing w:line="560" w:lineRule="exact"/>
        <w:rPr>
          <w:rFonts w:ascii="宋体" w:hAnsi="宋体" w:cs="宋体"/>
          <w:b/>
          <w:kern w:val="0"/>
          <w:sz w:val="24"/>
          <w:lang w:val="zh-CN"/>
        </w:rPr>
      </w:pPr>
      <w:r>
        <w:rPr>
          <w:rFonts w:ascii="宋体" w:hAnsi="宋体" w:cs="宋体"/>
          <w:b/>
          <w:kern w:val="0"/>
          <w:sz w:val="24"/>
          <w:lang w:val="zh-CN"/>
        </w:rPr>
        <w:t>一</w:t>
      </w:r>
      <w:r>
        <w:rPr>
          <w:rFonts w:ascii="宋体" w:hAnsi="宋体" w:cs="宋体" w:hint="eastAsia"/>
          <w:b/>
          <w:kern w:val="0"/>
          <w:sz w:val="24"/>
          <w:lang w:val="zh-CN"/>
        </w:rPr>
        <w:t>、项目概况说明</w:t>
      </w:r>
    </w:p>
    <w:p w:rsidR="007A323C" w:rsidRDefault="007A323C" w:rsidP="007A323C">
      <w:pPr>
        <w:spacing w:line="560" w:lineRule="exact"/>
        <w:rPr>
          <w:rFonts w:ascii="宋体" w:hAnsi="宋体" w:cs="宋体"/>
          <w:kern w:val="0"/>
          <w:szCs w:val="21"/>
          <w:lang w:val="zh-CN"/>
        </w:rPr>
      </w:pPr>
      <w:r>
        <w:rPr>
          <w:rFonts w:ascii="宋体" w:hAnsi="宋体" w:cs="宋体" w:hint="eastAsia"/>
          <w:kern w:val="0"/>
          <w:szCs w:val="21"/>
          <w:lang w:val="zh-CN"/>
        </w:rPr>
        <w:t>（一</w:t>
      </w:r>
      <w:r>
        <w:rPr>
          <w:rFonts w:ascii="宋体" w:hAnsi="宋体" w:cs="宋体"/>
          <w:kern w:val="0"/>
          <w:szCs w:val="21"/>
          <w:lang w:val="zh-CN"/>
        </w:rPr>
        <w:t>）采购人</w:t>
      </w:r>
    </w:p>
    <w:p w:rsidR="007A323C" w:rsidRPr="00D76216" w:rsidRDefault="0091013F" w:rsidP="007A323C">
      <w:pPr>
        <w:spacing w:line="560" w:lineRule="exact"/>
        <w:rPr>
          <w:rFonts w:ascii="宋体" w:hAnsi="宋体" w:cs="宋体"/>
          <w:kern w:val="0"/>
          <w:szCs w:val="21"/>
          <w:lang w:val="zh-CN"/>
        </w:rPr>
      </w:pPr>
      <w:r>
        <w:rPr>
          <w:rFonts w:ascii="宋体" w:hAnsi="宋体" w:cs="宋体" w:hint="eastAsia"/>
          <w:kern w:val="0"/>
          <w:szCs w:val="21"/>
          <w:lang w:val="zh-CN"/>
        </w:rPr>
        <w:t>青海省公安厅</w:t>
      </w:r>
    </w:p>
    <w:p w:rsidR="007A323C" w:rsidRDefault="007A323C" w:rsidP="007A323C">
      <w:pPr>
        <w:spacing w:line="560" w:lineRule="exact"/>
        <w:rPr>
          <w:rFonts w:ascii="宋体" w:hAnsi="宋体" w:cs="宋体"/>
          <w:kern w:val="0"/>
          <w:szCs w:val="21"/>
          <w:lang w:val="zh-CN"/>
        </w:rPr>
      </w:pPr>
      <w:r>
        <w:rPr>
          <w:rFonts w:ascii="宋体" w:hAnsi="宋体" w:cs="宋体" w:hint="eastAsia"/>
          <w:kern w:val="0"/>
          <w:szCs w:val="21"/>
          <w:lang w:val="zh-CN"/>
        </w:rPr>
        <w:t>（二）</w:t>
      </w:r>
      <w:r>
        <w:rPr>
          <w:rFonts w:ascii="宋体" w:hAnsi="宋体" w:cs="宋体"/>
          <w:kern w:val="0"/>
          <w:szCs w:val="21"/>
          <w:lang w:val="zh-CN"/>
        </w:rPr>
        <w:t>采购</w:t>
      </w:r>
      <w:r>
        <w:rPr>
          <w:rFonts w:ascii="宋体" w:hAnsi="宋体" w:cs="宋体" w:hint="eastAsia"/>
          <w:kern w:val="0"/>
          <w:szCs w:val="21"/>
          <w:lang w:val="zh-CN"/>
        </w:rPr>
        <w:t>内容</w:t>
      </w:r>
    </w:p>
    <w:p w:rsidR="005E5486" w:rsidRPr="008044F0" w:rsidRDefault="007A323C" w:rsidP="007A323C">
      <w:pPr>
        <w:spacing w:line="560" w:lineRule="exact"/>
        <w:rPr>
          <w:kern w:val="0"/>
          <w:szCs w:val="21"/>
          <w:lang w:val="zh-CN"/>
        </w:rPr>
      </w:pPr>
      <w:r w:rsidRPr="008044F0">
        <w:rPr>
          <w:kern w:val="0"/>
          <w:szCs w:val="21"/>
          <w:lang w:val="zh-CN"/>
        </w:rPr>
        <w:t>1</w:t>
      </w:r>
      <w:r w:rsidRPr="008044F0">
        <w:rPr>
          <w:rFonts w:hAnsi="宋体"/>
          <w:kern w:val="0"/>
          <w:szCs w:val="21"/>
          <w:lang w:val="zh-CN"/>
        </w:rPr>
        <w:t>、货物信息：</w:t>
      </w:r>
    </w:p>
    <w:tbl>
      <w:tblPr>
        <w:tblW w:w="9083" w:type="dxa"/>
        <w:jc w:val="center"/>
        <w:tblLayout w:type="fixed"/>
        <w:tblLook w:val="0000"/>
      </w:tblPr>
      <w:tblGrid>
        <w:gridCol w:w="960"/>
        <w:gridCol w:w="2736"/>
        <w:gridCol w:w="1701"/>
        <w:gridCol w:w="1843"/>
        <w:gridCol w:w="1843"/>
      </w:tblGrid>
      <w:tr w:rsidR="005E5486" w:rsidRPr="00332858" w:rsidTr="00AE4200">
        <w:trPr>
          <w:trHeight w:val="573"/>
          <w:jc w:val="center"/>
        </w:trPr>
        <w:tc>
          <w:tcPr>
            <w:tcW w:w="960" w:type="dxa"/>
            <w:tcBorders>
              <w:top w:val="single" w:sz="8" w:space="0" w:color="auto"/>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roofErr w:type="gramStart"/>
            <w:r>
              <w:rPr>
                <w:rFonts w:hint="eastAsia"/>
                <w:color w:val="000000"/>
                <w:kern w:val="0"/>
                <w:szCs w:val="21"/>
              </w:rPr>
              <w:t>包</w:t>
            </w:r>
            <w:r w:rsidRPr="00332858">
              <w:rPr>
                <w:color w:val="000000"/>
                <w:kern w:val="0"/>
                <w:szCs w:val="21"/>
              </w:rPr>
              <w:t>号</w:t>
            </w:r>
            <w:proofErr w:type="gramEnd"/>
          </w:p>
        </w:tc>
        <w:tc>
          <w:tcPr>
            <w:tcW w:w="2736" w:type="dxa"/>
            <w:tcBorders>
              <w:top w:val="single" w:sz="8" w:space="0" w:color="auto"/>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sidRPr="00332858">
              <w:rPr>
                <w:color w:val="000000"/>
                <w:kern w:val="0"/>
                <w:szCs w:val="21"/>
              </w:rPr>
              <w:t>名称</w:t>
            </w:r>
          </w:p>
        </w:tc>
        <w:tc>
          <w:tcPr>
            <w:tcW w:w="1701" w:type="dxa"/>
            <w:tcBorders>
              <w:top w:val="single" w:sz="8" w:space="0" w:color="auto"/>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sidRPr="00332858">
              <w:rPr>
                <w:color w:val="000000"/>
                <w:kern w:val="0"/>
                <w:szCs w:val="21"/>
              </w:rPr>
              <w:t>数量（台）</w:t>
            </w:r>
          </w:p>
        </w:tc>
        <w:tc>
          <w:tcPr>
            <w:tcW w:w="1843" w:type="dxa"/>
            <w:tcBorders>
              <w:top w:val="single" w:sz="8" w:space="0" w:color="auto"/>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sidRPr="00332858">
              <w:rPr>
                <w:color w:val="000000"/>
                <w:kern w:val="0"/>
                <w:szCs w:val="21"/>
              </w:rPr>
              <w:t>预算单价（元）</w:t>
            </w:r>
          </w:p>
        </w:tc>
        <w:tc>
          <w:tcPr>
            <w:tcW w:w="1843" w:type="dxa"/>
            <w:tcBorders>
              <w:top w:val="single" w:sz="8" w:space="0" w:color="auto"/>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sidRPr="00332858">
              <w:rPr>
                <w:color w:val="000000"/>
                <w:kern w:val="0"/>
                <w:szCs w:val="21"/>
              </w:rPr>
              <w:t>预算总价（元）</w:t>
            </w:r>
          </w:p>
        </w:tc>
      </w:tr>
      <w:tr w:rsidR="005E5486" w:rsidRPr="00332858" w:rsidTr="00AE4200">
        <w:trPr>
          <w:trHeight w:val="397"/>
          <w:jc w:val="center"/>
        </w:trPr>
        <w:tc>
          <w:tcPr>
            <w:tcW w:w="960" w:type="dxa"/>
            <w:vMerge w:val="restart"/>
            <w:tcBorders>
              <w:top w:val="nil"/>
              <w:left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1</w:t>
            </w: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警用多功能腰带</w:t>
            </w:r>
          </w:p>
        </w:tc>
        <w:tc>
          <w:tcPr>
            <w:tcW w:w="1701"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9731</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256</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2491136</w:t>
            </w:r>
          </w:p>
        </w:tc>
      </w:tr>
      <w:tr w:rsidR="005E5486" w:rsidRPr="00332858" w:rsidTr="00AE4200">
        <w:trPr>
          <w:trHeight w:val="397"/>
          <w:jc w:val="center"/>
        </w:trPr>
        <w:tc>
          <w:tcPr>
            <w:tcW w:w="960" w:type="dxa"/>
            <w:vMerge/>
            <w:tcBorders>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2491136</w:t>
            </w:r>
          </w:p>
        </w:tc>
      </w:tr>
      <w:tr w:rsidR="005E5486" w:rsidRPr="00332858" w:rsidTr="00AE4200">
        <w:trPr>
          <w:trHeight w:val="397"/>
          <w:jc w:val="center"/>
        </w:trPr>
        <w:tc>
          <w:tcPr>
            <w:tcW w:w="960" w:type="dxa"/>
            <w:vMerge w:val="restart"/>
            <w:tcBorders>
              <w:top w:val="nil"/>
              <w:left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2</w:t>
            </w: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警用强光手电</w:t>
            </w:r>
          </w:p>
        </w:tc>
        <w:tc>
          <w:tcPr>
            <w:tcW w:w="1701"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10065</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480</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4831200</w:t>
            </w:r>
          </w:p>
        </w:tc>
      </w:tr>
      <w:tr w:rsidR="005E5486" w:rsidRPr="00332858" w:rsidTr="00AE4200">
        <w:trPr>
          <w:trHeight w:val="397"/>
          <w:jc w:val="center"/>
        </w:trPr>
        <w:tc>
          <w:tcPr>
            <w:tcW w:w="960" w:type="dxa"/>
            <w:vMerge/>
            <w:tcBorders>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4831200</w:t>
            </w:r>
          </w:p>
        </w:tc>
      </w:tr>
      <w:tr w:rsidR="005E5486" w:rsidRPr="00332858" w:rsidTr="00AE4200">
        <w:trPr>
          <w:trHeight w:val="397"/>
          <w:jc w:val="center"/>
        </w:trPr>
        <w:tc>
          <w:tcPr>
            <w:tcW w:w="960" w:type="dxa"/>
            <w:vMerge w:val="restart"/>
            <w:tcBorders>
              <w:top w:val="nil"/>
              <w:left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3</w:t>
            </w: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警用伸缩警棍</w:t>
            </w:r>
          </w:p>
        </w:tc>
        <w:tc>
          <w:tcPr>
            <w:tcW w:w="1701"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11636</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585</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6807060</w:t>
            </w:r>
          </w:p>
        </w:tc>
      </w:tr>
      <w:tr w:rsidR="005E5486" w:rsidRPr="00332858" w:rsidTr="00AE4200">
        <w:trPr>
          <w:trHeight w:val="397"/>
          <w:jc w:val="center"/>
        </w:trPr>
        <w:tc>
          <w:tcPr>
            <w:tcW w:w="960" w:type="dxa"/>
            <w:vMerge/>
            <w:tcBorders>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6807060</w:t>
            </w:r>
          </w:p>
        </w:tc>
      </w:tr>
      <w:tr w:rsidR="005E5486" w:rsidRPr="00332858" w:rsidTr="00AE4200">
        <w:trPr>
          <w:trHeight w:val="397"/>
          <w:jc w:val="center"/>
        </w:trPr>
        <w:tc>
          <w:tcPr>
            <w:tcW w:w="960" w:type="dxa"/>
            <w:vMerge w:val="restart"/>
            <w:tcBorders>
              <w:top w:val="nil"/>
              <w:left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4</w:t>
            </w: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金属手铐</w:t>
            </w:r>
          </w:p>
        </w:tc>
        <w:tc>
          <w:tcPr>
            <w:tcW w:w="1701"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7709</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175</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1349075</w:t>
            </w:r>
          </w:p>
        </w:tc>
      </w:tr>
      <w:tr w:rsidR="005E5486" w:rsidRPr="00332858" w:rsidTr="00AE4200">
        <w:trPr>
          <w:trHeight w:val="397"/>
          <w:jc w:val="center"/>
        </w:trPr>
        <w:tc>
          <w:tcPr>
            <w:tcW w:w="960" w:type="dxa"/>
            <w:vMerge/>
            <w:tcBorders>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1349075</w:t>
            </w:r>
          </w:p>
        </w:tc>
      </w:tr>
      <w:tr w:rsidR="005E5486" w:rsidRPr="00332858" w:rsidTr="00AE4200">
        <w:trPr>
          <w:trHeight w:val="397"/>
          <w:jc w:val="center"/>
        </w:trPr>
        <w:tc>
          <w:tcPr>
            <w:tcW w:w="960" w:type="dxa"/>
            <w:vMerge w:val="restart"/>
            <w:tcBorders>
              <w:top w:val="nil"/>
              <w:left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5</w:t>
            </w: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警用催泪喷射器</w:t>
            </w:r>
          </w:p>
        </w:tc>
        <w:tc>
          <w:tcPr>
            <w:tcW w:w="1701"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13473</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140</w:t>
            </w:r>
          </w:p>
        </w:tc>
        <w:tc>
          <w:tcPr>
            <w:tcW w:w="1843"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1886220</w:t>
            </w:r>
          </w:p>
        </w:tc>
      </w:tr>
      <w:tr w:rsidR="005E5486" w:rsidRPr="00332858" w:rsidTr="00AE4200">
        <w:trPr>
          <w:trHeight w:val="397"/>
          <w:jc w:val="center"/>
        </w:trPr>
        <w:tc>
          <w:tcPr>
            <w:tcW w:w="960" w:type="dxa"/>
            <w:vMerge/>
            <w:tcBorders>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p>
        </w:tc>
        <w:tc>
          <w:tcPr>
            <w:tcW w:w="2736" w:type="dxa"/>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5387" w:type="dxa"/>
            <w:gridSpan w:val="3"/>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1886220</w:t>
            </w:r>
          </w:p>
        </w:tc>
      </w:tr>
      <w:tr w:rsidR="005E5486" w:rsidRPr="00332858" w:rsidTr="00AE4200">
        <w:trPr>
          <w:trHeight w:val="397"/>
          <w:jc w:val="center"/>
        </w:trPr>
        <w:tc>
          <w:tcPr>
            <w:tcW w:w="960" w:type="dxa"/>
            <w:tcBorders>
              <w:top w:val="nil"/>
              <w:left w:val="single" w:sz="8" w:space="0" w:color="auto"/>
              <w:bottom w:val="single" w:sz="8" w:space="0" w:color="auto"/>
              <w:right w:val="single" w:sz="8" w:space="0" w:color="auto"/>
            </w:tcBorders>
            <w:vAlign w:val="center"/>
          </w:tcPr>
          <w:p w:rsidR="005E5486" w:rsidRPr="00332858" w:rsidRDefault="005E5486" w:rsidP="00AE4200">
            <w:pPr>
              <w:widowControl/>
              <w:jc w:val="center"/>
              <w:rPr>
                <w:color w:val="000000"/>
                <w:kern w:val="0"/>
                <w:szCs w:val="21"/>
              </w:rPr>
            </w:pPr>
            <w:r>
              <w:rPr>
                <w:rFonts w:hint="eastAsia"/>
                <w:color w:val="000000"/>
                <w:kern w:val="0"/>
                <w:szCs w:val="21"/>
              </w:rPr>
              <w:t>合计</w:t>
            </w:r>
          </w:p>
        </w:tc>
        <w:tc>
          <w:tcPr>
            <w:tcW w:w="8123" w:type="dxa"/>
            <w:gridSpan w:val="4"/>
            <w:tcBorders>
              <w:top w:val="nil"/>
              <w:left w:val="nil"/>
              <w:bottom w:val="single" w:sz="8" w:space="0" w:color="auto"/>
              <w:right w:val="single" w:sz="8" w:space="0" w:color="auto"/>
            </w:tcBorders>
            <w:vAlign w:val="center"/>
          </w:tcPr>
          <w:p w:rsidR="005E5486" w:rsidRPr="00332858" w:rsidRDefault="005E5486" w:rsidP="00AE4200">
            <w:pPr>
              <w:widowControl/>
              <w:jc w:val="center"/>
              <w:rPr>
                <w:color w:val="000000"/>
                <w:kern w:val="0"/>
                <w:sz w:val="20"/>
                <w:szCs w:val="20"/>
              </w:rPr>
            </w:pPr>
            <w:r>
              <w:rPr>
                <w:rFonts w:hint="eastAsia"/>
                <w:color w:val="000000"/>
                <w:kern w:val="0"/>
                <w:sz w:val="20"/>
                <w:szCs w:val="20"/>
              </w:rPr>
              <w:t>17364691</w:t>
            </w:r>
          </w:p>
        </w:tc>
      </w:tr>
    </w:tbl>
    <w:p w:rsidR="007A323C" w:rsidRPr="008044F0" w:rsidRDefault="007A323C" w:rsidP="007A323C">
      <w:pPr>
        <w:spacing w:line="560" w:lineRule="exact"/>
        <w:rPr>
          <w:kern w:val="0"/>
          <w:szCs w:val="21"/>
          <w:lang w:val="zh-CN"/>
        </w:rPr>
      </w:pPr>
      <w:r w:rsidRPr="008044F0">
        <w:rPr>
          <w:kern w:val="0"/>
          <w:szCs w:val="21"/>
          <w:lang w:val="zh-CN"/>
        </w:rPr>
        <w:t>2</w:t>
      </w:r>
      <w:r w:rsidRPr="008044F0">
        <w:rPr>
          <w:kern w:val="0"/>
          <w:szCs w:val="21"/>
          <w:lang w:val="zh-CN"/>
        </w:rPr>
        <w:t>、采购范围：上述货物的供应、检验、运输、安装、调试、培训及售后服务</w:t>
      </w:r>
    </w:p>
    <w:p w:rsidR="007A323C" w:rsidRPr="008044F0" w:rsidRDefault="007A323C" w:rsidP="007A323C">
      <w:pPr>
        <w:spacing w:line="560" w:lineRule="exact"/>
        <w:rPr>
          <w:kern w:val="0"/>
          <w:szCs w:val="21"/>
          <w:lang w:val="zh-CN"/>
        </w:rPr>
      </w:pPr>
      <w:r w:rsidRPr="008044F0">
        <w:rPr>
          <w:kern w:val="0"/>
          <w:szCs w:val="21"/>
          <w:highlight w:val="yellow"/>
          <w:lang w:val="zh-CN"/>
        </w:rPr>
        <w:t>3</w:t>
      </w:r>
      <w:r w:rsidRPr="008044F0">
        <w:rPr>
          <w:kern w:val="0"/>
          <w:szCs w:val="21"/>
          <w:highlight w:val="yellow"/>
          <w:lang w:val="zh-CN"/>
        </w:rPr>
        <w:t>、供货时间：</w:t>
      </w:r>
      <w:r w:rsidRPr="008044F0">
        <w:rPr>
          <w:rFonts w:hAnsi="宋体"/>
          <w:szCs w:val="21"/>
          <w:highlight w:val="yellow"/>
        </w:rPr>
        <w:t>合同签订后</w:t>
      </w:r>
      <w:r w:rsidR="00B842B7">
        <w:rPr>
          <w:rFonts w:hint="eastAsia"/>
          <w:szCs w:val="21"/>
          <w:highlight w:val="yellow"/>
        </w:rPr>
        <w:t>15</w:t>
      </w:r>
      <w:r w:rsidR="00B842B7" w:rsidRPr="008044F0">
        <w:rPr>
          <w:rFonts w:hAnsi="宋体"/>
          <w:szCs w:val="21"/>
          <w:highlight w:val="yellow"/>
        </w:rPr>
        <w:t>个</w:t>
      </w:r>
      <w:r w:rsidR="00B842B7">
        <w:rPr>
          <w:rFonts w:hAnsi="宋体" w:hint="eastAsia"/>
          <w:szCs w:val="21"/>
          <w:highlight w:val="yellow"/>
        </w:rPr>
        <w:t>工作</w:t>
      </w:r>
      <w:r w:rsidR="00B842B7" w:rsidRPr="008044F0">
        <w:rPr>
          <w:rFonts w:hAnsi="宋体"/>
          <w:szCs w:val="21"/>
          <w:highlight w:val="yellow"/>
        </w:rPr>
        <w:t>日</w:t>
      </w:r>
    </w:p>
    <w:p w:rsidR="007A323C" w:rsidRPr="008044F0" w:rsidRDefault="007A323C" w:rsidP="007A323C">
      <w:pPr>
        <w:tabs>
          <w:tab w:val="left" w:pos="5146"/>
        </w:tabs>
        <w:spacing w:line="560" w:lineRule="exact"/>
        <w:rPr>
          <w:kern w:val="0"/>
          <w:szCs w:val="21"/>
          <w:lang w:val="zh-CN"/>
        </w:rPr>
      </w:pPr>
      <w:r w:rsidRPr="008044F0">
        <w:rPr>
          <w:kern w:val="0"/>
          <w:szCs w:val="21"/>
          <w:lang w:val="zh-CN"/>
        </w:rPr>
        <w:t>4</w:t>
      </w:r>
      <w:r w:rsidRPr="008044F0">
        <w:rPr>
          <w:kern w:val="0"/>
          <w:szCs w:val="21"/>
          <w:lang w:val="zh-CN"/>
        </w:rPr>
        <w:t>、供货地点：采购人指定地点</w:t>
      </w:r>
    </w:p>
    <w:p w:rsidR="007A323C" w:rsidRPr="008044F0" w:rsidRDefault="007A323C" w:rsidP="007A323C">
      <w:pPr>
        <w:spacing w:line="560" w:lineRule="exact"/>
        <w:ind w:left="1365" w:hangingChars="650" w:hanging="1365"/>
        <w:rPr>
          <w:szCs w:val="21"/>
        </w:rPr>
      </w:pPr>
      <w:r w:rsidRPr="008044F0">
        <w:rPr>
          <w:kern w:val="0"/>
          <w:szCs w:val="21"/>
          <w:lang w:val="zh-CN"/>
        </w:rPr>
        <w:t>5</w:t>
      </w:r>
      <w:r w:rsidRPr="008044F0">
        <w:rPr>
          <w:kern w:val="0"/>
          <w:szCs w:val="21"/>
          <w:lang w:val="zh-CN"/>
        </w:rPr>
        <w:t>、投标要求：</w:t>
      </w:r>
      <w:r w:rsidRPr="008044F0">
        <w:rPr>
          <w:szCs w:val="21"/>
        </w:rPr>
        <w:t>本项目报价为指定地点交付价，所有招标文件中明确的或隐含的为完成合同</w:t>
      </w:r>
    </w:p>
    <w:p w:rsidR="007A323C" w:rsidRPr="008044F0" w:rsidRDefault="007A323C" w:rsidP="007A323C">
      <w:pPr>
        <w:spacing w:line="560" w:lineRule="exact"/>
        <w:ind w:left="1365" w:hangingChars="650" w:hanging="1365"/>
        <w:rPr>
          <w:szCs w:val="21"/>
        </w:rPr>
      </w:pPr>
      <w:r w:rsidRPr="008044F0">
        <w:rPr>
          <w:szCs w:val="21"/>
        </w:rPr>
        <w:t>所需的一切责任和义务等有关费用都应包括在内，不再有报价以外的任何费用，未列明和没</w:t>
      </w:r>
    </w:p>
    <w:p w:rsidR="00111E7C" w:rsidRDefault="007A323C" w:rsidP="00111E7C">
      <w:pPr>
        <w:spacing w:line="560" w:lineRule="exact"/>
        <w:ind w:left="1365" w:hangingChars="650" w:hanging="1365"/>
        <w:rPr>
          <w:kern w:val="0"/>
          <w:szCs w:val="21"/>
          <w:lang w:val="zh-CN"/>
        </w:rPr>
      </w:pPr>
      <w:r w:rsidRPr="008044F0">
        <w:rPr>
          <w:szCs w:val="21"/>
        </w:rPr>
        <w:t>有填写的项目费用，应视为已包括在相关项目的报价中，采购人不再支付任何其他费用</w:t>
      </w:r>
      <w:r w:rsidRPr="008044F0">
        <w:rPr>
          <w:kern w:val="0"/>
          <w:szCs w:val="21"/>
          <w:lang w:val="zh-CN"/>
        </w:rPr>
        <w:t>。</w:t>
      </w:r>
    </w:p>
    <w:p w:rsidR="00111E7C" w:rsidRDefault="00111E7C" w:rsidP="00111E7C">
      <w:pPr>
        <w:spacing w:line="560" w:lineRule="exact"/>
        <w:ind w:left="1365" w:hangingChars="650" w:hanging="1365"/>
        <w:rPr>
          <w:szCs w:val="21"/>
        </w:rPr>
      </w:pPr>
      <w:r w:rsidRPr="00111E7C">
        <w:rPr>
          <w:rFonts w:hint="eastAsia"/>
          <w:szCs w:val="21"/>
        </w:rPr>
        <w:t>保证合同项下所供货物是全新的、未使用过的，是最新或目前的型号，除非合同另有规定，</w:t>
      </w:r>
    </w:p>
    <w:p w:rsidR="007A323C" w:rsidRPr="00111E7C" w:rsidRDefault="00111E7C" w:rsidP="0091013F">
      <w:pPr>
        <w:spacing w:line="560" w:lineRule="exact"/>
        <w:ind w:left="1365" w:hangingChars="650" w:hanging="1365"/>
        <w:rPr>
          <w:szCs w:val="21"/>
        </w:rPr>
      </w:pPr>
      <w:r w:rsidRPr="00111E7C">
        <w:rPr>
          <w:rFonts w:hint="eastAsia"/>
          <w:szCs w:val="21"/>
        </w:rPr>
        <w:lastRenderedPageBreak/>
        <w:t>货物含有设计上和材料的全部最新改进。</w:t>
      </w:r>
    </w:p>
    <w:p w:rsidR="007A323C" w:rsidRPr="008044F0" w:rsidRDefault="007A323C" w:rsidP="007A323C">
      <w:pPr>
        <w:spacing w:line="560" w:lineRule="exact"/>
        <w:rPr>
          <w:kern w:val="0"/>
          <w:szCs w:val="21"/>
          <w:lang w:val="zh-CN"/>
        </w:rPr>
      </w:pPr>
      <w:r w:rsidRPr="008044F0">
        <w:rPr>
          <w:kern w:val="0"/>
          <w:szCs w:val="21"/>
          <w:lang w:val="zh-CN"/>
        </w:rPr>
        <w:t>6</w:t>
      </w:r>
      <w:r w:rsidRPr="008044F0">
        <w:rPr>
          <w:kern w:val="0"/>
          <w:szCs w:val="21"/>
          <w:lang w:val="zh-CN"/>
        </w:rPr>
        <w:t>、售后服务、培训方案和验收监测：</w:t>
      </w:r>
    </w:p>
    <w:p w:rsidR="00111E7C" w:rsidRPr="00111E7C" w:rsidRDefault="007A323C" w:rsidP="00111E7C">
      <w:pPr>
        <w:spacing w:line="560" w:lineRule="exact"/>
        <w:ind w:firstLineChars="200" w:firstLine="420"/>
        <w:rPr>
          <w:kern w:val="0"/>
          <w:szCs w:val="21"/>
          <w:lang w:val="zh-CN"/>
        </w:rPr>
      </w:pPr>
      <w:r w:rsidRPr="00111E7C">
        <w:rPr>
          <w:kern w:val="0"/>
          <w:szCs w:val="21"/>
          <w:lang w:val="zh-CN"/>
        </w:rPr>
        <w:t>质保期以中标人在投标文件中承诺的保修期为准。</w:t>
      </w:r>
      <w:r w:rsidR="00111E7C" w:rsidRPr="00111E7C">
        <w:rPr>
          <w:rFonts w:hint="eastAsia"/>
          <w:kern w:val="0"/>
          <w:szCs w:val="21"/>
          <w:lang w:val="zh-CN"/>
        </w:rPr>
        <w:t>仪器发生故障，维修工程师将在两小时内响应，</w:t>
      </w:r>
      <w:r w:rsidR="00111E7C" w:rsidRPr="00111E7C">
        <w:rPr>
          <w:rFonts w:hint="eastAsia"/>
          <w:kern w:val="0"/>
          <w:szCs w:val="21"/>
          <w:lang w:val="zh-CN"/>
        </w:rPr>
        <w:t>24</w:t>
      </w:r>
      <w:r w:rsidR="00111E7C" w:rsidRPr="00111E7C">
        <w:rPr>
          <w:rFonts w:hint="eastAsia"/>
          <w:kern w:val="0"/>
          <w:szCs w:val="21"/>
          <w:lang w:val="zh-CN"/>
        </w:rPr>
        <w:t>小时内到达现场，一切费用由厂家承担。对更换或修复的零部件从更换或修复之日起重新计算质量保证期。</w:t>
      </w:r>
    </w:p>
    <w:p w:rsidR="007A323C" w:rsidRPr="008044F0" w:rsidRDefault="007A323C" w:rsidP="007A323C">
      <w:pPr>
        <w:spacing w:line="560" w:lineRule="exact"/>
        <w:rPr>
          <w:kern w:val="0"/>
          <w:szCs w:val="21"/>
          <w:lang w:val="zh-CN"/>
        </w:rPr>
      </w:pPr>
      <w:r w:rsidRPr="008044F0">
        <w:rPr>
          <w:kern w:val="0"/>
          <w:szCs w:val="21"/>
          <w:lang w:val="zh-CN"/>
        </w:rPr>
        <w:t>（</w:t>
      </w:r>
      <w:r w:rsidRPr="008044F0">
        <w:rPr>
          <w:kern w:val="0"/>
          <w:szCs w:val="21"/>
          <w:lang w:val="zh-CN"/>
        </w:rPr>
        <w:t>1</w:t>
      </w:r>
      <w:r w:rsidRPr="008044F0">
        <w:rPr>
          <w:kern w:val="0"/>
          <w:szCs w:val="21"/>
          <w:lang w:val="zh-CN"/>
        </w:rPr>
        <w:t>）售后服务：</w:t>
      </w:r>
    </w:p>
    <w:p w:rsidR="0099421C" w:rsidRDefault="007A323C" w:rsidP="0099421C">
      <w:pPr>
        <w:spacing w:line="560" w:lineRule="exact"/>
        <w:ind w:left="1365" w:hangingChars="650" w:hanging="1365"/>
        <w:rPr>
          <w:kern w:val="0"/>
          <w:szCs w:val="21"/>
          <w:lang w:val="zh-CN"/>
        </w:rPr>
      </w:pPr>
      <w:r w:rsidRPr="008044F0">
        <w:rPr>
          <w:kern w:val="0"/>
          <w:szCs w:val="21"/>
          <w:lang w:val="zh-CN"/>
        </w:rPr>
        <w:t>1</w:t>
      </w:r>
      <w:r w:rsidRPr="008044F0">
        <w:rPr>
          <w:kern w:val="0"/>
          <w:szCs w:val="21"/>
          <w:lang w:val="zh-CN"/>
        </w:rPr>
        <w:t>）质保期内：</w:t>
      </w:r>
      <w:r w:rsidR="00983E93">
        <w:rPr>
          <w:kern w:val="0"/>
          <w:szCs w:val="21"/>
          <w:lang w:val="zh-CN"/>
        </w:rPr>
        <w:t xml:space="preserve"> </w:t>
      </w:r>
    </w:p>
    <w:p w:rsidR="007A323C" w:rsidRPr="008044F0" w:rsidRDefault="007A323C" w:rsidP="0099421C">
      <w:pPr>
        <w:spacing w:line="560" w:lineRule="exact"/>
        <w:ind w:firstLineChars="250" w:firstLine="525"/>
        <w:jc w:val="left"/>
        <w:rPr>
          <w:kern w:val="0"/>
          <w:szCs w:val="21"/>
          <w:lang w:val="zh-CN"/>
        </w:rPr>
      </w:pPr>
      <w:r w:rsidRPr="00013F53">
        <w:rPr>
          <w:rFonts w:hint="eastAsia"/>
          <w:kern w:val="0"/>
          <w:szCs w:val="21"/>
          <w:lang w:val="zh-CN"/>
        </w:rPr>
        <w:t>卖方所提供的货物</w:t>
      </w:r>
      <w:r w:rsidR="00983E93">
        <w:rPr>
          <w:rFonts w:hint="eastAsia"/>
          <w:kern w:val="0"/>
          <w:szCs w:val="21"/>
          <w:lang w:val="zh-CN"/>
        </w:rPr>
        <w:t>在验收后的质保期内，由于货物在系统设计、制造上等技术和质量问题而</w:t>
      </w:r>
      <w:r w:rsidRPr="00013F53">
        <w:rPr>
          <w:rFonts w:hint="eastAsia"/>
          <w:kern w:val="0"/>
          <w:szCs w:val="21"/>
          <w:lang w:val="zh-CN"/>
        </w:rPr>
        <w:t>产生故障影响其正常运转，以及买方无法处理的主要问题，卖方均应免费提供售后服务、及时解决货物中存在的各种问题。</w:t>
      </w:r>
    </w:p>
    <w:p w:rsidR="0099421C" w:rsidRDefault="007A323C" w:rsidP="007A323C">
      <w:pPr>
        <w:spacing w:line="560" w:lineRule="exact"/>
        <w:ind w:left="1365" w:hangingChars="650" w:hanging="1365"/>
        <w:rPr>
          <w:kern w:val="0"/>
          <w:szCs w:val="21"/>
          <w:lang w:val="zh-CN"/>
        </w:rPr>
      </w:pPr>
      <w:r w:rsidRPr="008044F0">
        <w:rPr>
          <w:kern w:val="0"/>
          <w:szCs w:val="21"/>
          <w:lang w:val="zh-CN"/>
        </w:rPr>
        <w:t>2</w:t>
      </w:r>
      <w:r w:rsidRPr="008044F0">
        <w:rPr>
          <w:kern w:val="0"/>
          <w:szCs w:val="21"/>
          <w:lang w:val="zh-CN"/>
        </w:rPr>
        <w:t>）质保期外：</w:t>
      </w:r>
    </w:p>
    <w:p w:rsidR="007A323C" w:rsidRPr="008044F0" w:rsidRDefault="007A323C" w:rsidP="0099421C">
      <w:pPr>
        <w:spacing w:line="560" w:lineRule="exact"/>
        <w:ind w:leftChars="250" w:left="1365" w:hangingChars="400" w:hanging="840"/>
        <w:rPr>
          <w:kern w:val="0"/>
          <w:szCs w:val="21"/>
          <w:lang w:val="zh-CN"/>
        </w:rPr>
      </w:pPr>
      <w:r w:rsidRPr="008044F0">
        <w:rPr>
          <w:kern w:val="0"/>
          <w:szCs w:val="21"/>
          <w:lang w:val="zh-CN"/>
        </w:rPr>
        <w:t>质量保修期后，中标人仍应负责对产品提供终身维修服务，但只能收取配件</w:t>
      </w:r>
    </w:p>
    <w:p w:rsidR="007A323C" w:rsidRPr="008044F0" w:rsidRDefault="007A323C" w:rsidP="007A323C">
      <w:pPr>
        <w:spacing w:line="560" w:lineRule="exact"/>
        <w:ind w:left="1365" w:hangingChars="650" w:hanging="1365"/>
        <w:rPr>
          <w:kern w:val="0"/>
          <w:szCs w:val="21"/>
          <w:lang w:val="zh-CN"/>
        </w:rPr>
      </w:pPr>
      <w:r w:rsidRPr="008044F0">
        <w:rPr>
          <w:kern w:val="0"/>
          <w:szCs w:val="21"/>
          <w:lang w:val="zh-CN"/>
        </w:rPr>
        <w:t>费和基本维护费用。投标人在</w:t>
      </w:r>
      <w:r>
        <w:rPr>
          <w:kern w:val="0"/>
          <w:szCs w:val="21"/>
          <w:lang w:val="zh-CN"/>
        </w:rPr>
        <w:t>投标文件</w:t>
      </w:r>
      <w:r w:rsidRPr="008044F0">
        <w:rPr>
          <w:kern w:val="0"/>
          <w:szCs w:val="21"/>
          <w:lang w:val="zh-CN"/>
        </w:rPr>
        <w:t>中必须明确说明，并提供保修期后零配件及消耗品报</w:t>
      </w:r>
    </w:p>
    <w:p w:rsidR="007A323C" w:rsidRPr="008044F0" w:rsidRDefault="007A323C" w:rsidP="007A323C">
      <w:pPr>
        <w:spacing w:line="560" w:lineRule="exact"/>
        <w:ind w:left="1365" w:hangingChars="650" w:hanging="1365"/>
        <w:rPr>
          <w:kern w:val="0"/>
          <w:szCs w:val="21"/>
          <w:lang w:val="zh-CN"/>
        </w:rPr>
      </w:pPr>
      <w:r w:rsidRPr="008044F0">
        <w:rPr>
          <w:kern w:val="0"/>
          <w:szCs w:val="21"/>
          <w:lang w:val="zh-CN"/>
        </w:rPr>
        <w:t>价。</w:t>
      </w:r>
    </w:p>
    <w:p w:rsidR="007A323C" w:rsidRPr="008044F0" w:rsidRDefault="007A323C" w:rsidP="007A323C">
      <w:pPr>
        <w:spacing w:line="560" w:lineRule="exact"/>
        <w:rPr>
          <w:kern w:val="0"/>
          <w:szCs w:val="21"/>
          <w:lang w:val="zh-CN"/>
        </w:rPr>
      </w:pPr>
      <w:r w:rsidRPr="008044F0">
        <w:rPr>
          <w:kern w:val="0"/>
          <w:szCs w:val="21"/>
          <w:lang w:val="zh-CN"/>
        </w:rPr>
        <w:t>（</w:t>
      </w:r>
      <w:r w:rsidRPr="008044F0">
        <w:rPr>
          <w:kern w:val="0"/>
          <w:szCs w:val="21"/>
          <w:lang w:val="zh-CN"/>
        </w:rPr>
        <w:t>2</w:t>
      </w:r>
      <w:r w:rsidRPr="008044F0">
        <w:rPr>
          <w:kern w:val="0"/>
          <w:szCs w:val="21"/>
          <w:lang w:val="zh-CN"/>
        </w:rPr>
        <w:t>）培训方案</w:t>
      </w:r>
      <w:r w:rsidR="00983E93">
        <w:rPr>
          <w:rFonts w:hint="eastAsia"/>
          <w:kern w:val="0"/>
          <w:szCs w:val="21"/>
          <w:lang w:val="zh-CN"/>
        </w:rPr>
        <w:t>：</w:t>
      </w:r>
      <w:r w:rsidRPr="008044F0">
        <w:rPr>
          <w:kern w:val="0"/>
          <w:szCs w:val="21"/>
          <w:lang w:val="zh-CN"/>
        </w:rPr>
        <w:t>产品交付时，提供集中培训，并随产品提供产品相关资料和试用手册。</w:t>
      </w:r>
    </w:p>
    <w:p w:rsidR="007A323C" w:rsidRPr="0099421C" w:rsidRDefault="007A323C" w:rsidP="007A323C">
      <w:pPr>
        <w:spacing w:line="560" w:lineRule="exact"/>
        <w:ind w:left="1575" w:hangingChars="750" w:hanging="1575"/>
        <w:rPr>
          <w:kern w:val="0"/>
          <w:szCs w:val="21"/>
          <w:lang w:val="zh-CN"/>
        </w:rPr>
      </w:pPr>
      <w:r w:rsidRPr="0099421C">
        <w:rPr>
          <w:kern w:val="0"/>
          <w:szCs w:val="21"/>
          <w:lang w:val="zh-CN"/>
        </w:rPr>
        <w:t>（</w:t>
      </w:r>
      <w:r w:rsidRPr="0099421C">
        <w:rPr>
          <w:kern w:val="0"/>
          <w:szCs w:val="21"/>
          <w:lang w:val="zh-CN"/>
        </w:rPr>
        <w:t>3</w:t>
      </w:r>
      <w:r w:rsidRPr="0099421C">
        <w:rPr>
          <w:kern w:val="0"/>
          <w:szCs w:val="21"/>
          <w:lang w:val="zh-CN"/>
        </w:rPr>
        <w:t>）验收检测：采购人有权在验货时对货物进行抽样并送交权威检测机构按相关标准进行</w:t>
      </w:r>
    </w:p>
    <w:p w:rsidR="007A323C" w:rsidRPr="008044F0" w:rsidRDefault="007A323C" w:rsidP="007A323C">
      <w:pPr>
        <w:spacing w:line="560" w:lineRule="exact"/>
        <w:ind w:left="1575" w:hangingChars="750" w:hanging="1575"/>
        <w:rPr>
          <w:kern w:val="0"/>
          <w:szCs w:val="21"/>
          <w:lang w:val="zh-CN"/>
        </w:rPr>
      </w:pPr>
      <w:r w:rsidRPr="0099421C">
        <w:rPr>
          <w:kern w:val="0"/>
          <w:szCs w:val="21"/>
          <w:lang w:val="zh-CN"/>
        </w:rPr>
        <w:t>检测。验货及抽样检测相关费用均由中标人承担。</w:t>
      </w:r>
    </w:p>
    <w:p w:rsidR="007A323C" w:rsidRPr="008044F0" w:rsidRDefault="007A323C" w:rsidP="007A323C">
      <w:pPr>
        <w:spacing w:line="560" w:lineRule="exact"/>
        <w:rPr>
          <w:kern w:val="0"/>
          <w:szCs w:val="21"/>
          <w:lang w:val="zh-CN"/>
        </w:rPr>
      </w:pPr>
      <w:r w:rsidRPr="008044F0">
        <w:rPr>
          <w:kern w:val="0"/>
          <w:szCs w:val="21"/>
          <w:lang w:val="zh-CN"/>
        </w:rPr>
        <w:t>7</w:t>
      </w:r>
      <w:r w:rsidRPr="008044F0">
        <w:rPr>
          <w:kern w:val="0"/>
          <w:szCs w:val="21"/>
          <w:lang w:val="zh-CN"/>
        </w:rPr>
        <w:t>、</w:t>
      </w:r>
      <w:r>
        <w:rPr>
          <w:rFonts w:hint="eastAsia"/>
          <w:kern w:val="0"/>
          <w:szCs w:val="21"/>
          <w:lang w:val="zh-CN"/>
        </w:rPr>
        <w:t>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2410"/>
        <w:gridCol w:w="3544"/>
      </w:tblGrid>
      <w:tr w:rsidR="007A323C" w:rsidTr="00454249">
        <w:tc>
          <w:tcPr>
            <w:tcW w:w="675" w:type="dxa"/>
            <w:shd w:val="clear" w:color="auto" w:fill="auto"/>
            <w:vAlign w:val="center"/>
          </w:tcPr>
          <w:p w:rsidR="007A323C" w:rsidRDefault="007A323C" w:rsidP="00454249">
            <w:pPr>
              <w:jc w:val="center"/>
            </w:pPr>
            <w:r>
              <w:rPr>
                <w:rFonts w:hint="eastAsia"/>
              </w:rPr>
              <w:t>序号</w:t>
            </w:r>
          </w:p>
        </w:tc>
        <w:tc>
          <w:tcPr>
            <w:tcW w:w="1843" w:type="dxa"/>
            <w:shd w:val="clear" w:color="auto" w:fill="auto"/>
            <w:vAlign w:val="center"/>
          </w:tcPr>
          <w:p w:rsidR="007A323C" w:rsidRDefault="007A323C" w:rsidP="00454249">
            <w:pPr>
              <w:jc w:val="center"/>
            </w:pPr>
            <w:r>
              <w:rPr>
                <w:rFonts w:hint="eastAsia"/>
              </w:rPr>
              <w:t>付款条件</w:t>
            </w:r>
          </w:p>
        </w:tc>
        <w:tc>
          <w:tcPr>
            <w:tcW w:w="2410" w:type="dxa"/>
            <w:shd w:val="clear" w:color="auto" w:fill="auto"/>
            <w:vAlign w:val="center"/>
          </w:tcPr>
          <w:p w:rsidR="007A323C" w:rsidRDefault="007A323C" w:rsidP="00454249">
            <w:pPr>
              <w:jc w:val="center"/>
            </w:pPr>
            <w:r>
              <w:rPr>
                <w:rFonts w:hint="eastAsia"/>
              </w:rPr>
              <w:t>付款比例（或金额）</w:t>
            </w:r>
          </w:p>
        </w:tc>
        <w:tc>
          <w:tcPr>
            <w:tcW w:w="3544" w:type="dxa"/>
            <w:shd w:val="clear" w:color="auto" w:fill="auto"/>
            <w:vAlign w:val="center"/>
          </w:tcPr>
          <w:p w:rsidR="007A323C" w:rsidRDefault="007A323C" w:rsidP="00454249">
            <w:pPr>
              <w:jc w:val="center"/>
            </w:pPr>
            <w:r>
              <w:rPr>
                <w:rFonts w:hint="eastAsia"/>
              </w:rPr>
              <w:t>备注</w:t>
            </w:r>
          </w:p>
        </w:tc>
      </w:tr>
      <w:tr w:rsidR="007A323C" w:rsidTr="00454249">
        <w:tc>
          <w:tcPr>
            <w:tcW w:w="675" w:type="dxa"/>
            <w:shd w:val="clear" w:color="auto" w:fill="auto"/>
            <w:vAlign w:val="center"/>
          </w:tcPr>
          <w:p w:rsidR="007A323C" w:rsidRDefault="007A323C" w:rsidP="00454249">
            <w:pPr>
              <w:jc w:val="center"/>
            </w:pPr>
            <w:r>
              <w:rPr>
                <w:rFonts w:hint="eastAsia"/>
              </w:rPr>
              <w:t>1</w:t>
            </w:r>
          </w:p>
        </w:tc>
        <w:tc>
          <w:tcPr>
            <w:tcW w:w="1843" w:type="dxa"/>
            <w:shd w:val="clear" w:color="auto" w:fill="auto"/>
            <w:vAlign w:val="center"/>
          </w:tcPr>
          <w:p w:rsidR="007A323C" w:rsidRDefault="007A323C" w:rsidP="00454249">
            <w:pPr>
              <w:jc w:val="center"/>
            </w:pPr>
            <w:r>
              <w:rPr>
                <w:rFonts w:hint="eastAsia"/>
              </w:rPr>
              <w:t>货物全部到达安装现场，并验收合格</w:t>
            </w:r>
          </w:p>
        </w:tc>
        <w:tc>
          <w:tcPr>
            <w:tcW w:w="2410" w:type="dxa"/>
            <w:shd w:val="clear" w:color="auto" w:fill="auto"/>
            <w:vAlign w:val="center"/>
          </w:tcPr>
          <w:p w:rsidR="007A323C" w:rsidRDefault="007A323C" w:rsidP="00454249">
            <w:pPr>
              <w:jc w:val="center"/>
            </w:pPr>
            <w:r>
              <w:rPr>
                <w:rFonts w:hint="eastAsia"/>
              </w:rPr>
              <w:t>付款至总合同金额</w:t>
            </w:r>
            <w:r>
              <w:t>100</w:t>
            </w:r>
            <w:r>
              <w:rPr>
                <w:rFonts w:hint="eastAsia"/>
              </w:rPr>
              <w:t>%</w:t>
            </w:r>
          </w:p>
        </w:tc>
        <w:tc>
          <w:tcPr>
            <w:tcW w:w="3544" w:type="dxa"/>
            <w:shd w:val="clear" w:color="auto" w:fill="auto"/>
            <w:vAlign w:val="center"/>
          </w:tcPr>
          <w:p w:rsidR="007A323C" w:rsidRDefault="007A323C" w:rsidP="00454249">
            <w:pPr>
              <w:jc w:val="center"/>
            </w:pPr>
            <w:r>
              <w:rPr>
                <w:rFonts w:hint="eastAsia"/>
                <w:lang w:val="zh-CN"/>
              </w:rPr>
              <w:t>采购方在项目设备验收合格后</w:t>
            </w:r>
            <w:r>
              <w:rPr>
                <w:rFonts w:hint="eastAsia"/>
                <w:lang w:val="zh-CN"/>
              </w:rPr>
              <w:t>15</w:t>
            </w:r>
            <w:r>
              <w:rPr>
                <w:rFonts w:hint="eastAsia"/>
                <w:lang w:val="zh-CN"/>
              </w:rPr>
              <w:t>个</w:t>
            </w:r>
            <w:r>
              <w:rPr>
                <w:lang w:val="zh-CN"/>
              </w:rPr>
              <w:t>工作</w:t>
            </w:r>
            <w:r>
              <w:rPr>
                <w:rFonts w:hint="eastAsia"/>
                <w:lang w:val="zh-CN"/>
              </w:rPr>
              <w:t>日内，支付合同金额</w:t>
            </w:r>
            <w:r>
              <w:rPr>
                <w:rFonts w:hint="eastAsia"/>
                <w:lang w:val="zh-CN"/>
              </w:rPr>
              <w:t>100%</w:t>
            </w:r>
            <w:r w:rsidRPr="0020593B">
              <w:rPr>
                <w:rFonts w:hint="eastAsia"/>
              </w:rPr>
              <w:t>。</w:t>
            </w:r>
          </w:p>
        </w:tc>
      </w:tr>
    </w:tbl>
    <w:p w:rsidR="007A323C" w:rsidRPr="0099421C" w:rsidRDefault="007A323C" w:rsidP="0099421C">
      <w:pPr>
        <w:pStyle w:val="aff5"/>
        <w:numPr>
          <w:ilvl w:val="0"/>
          <w:numId w:val="20"/>
        </w:numPr>
        <w:spacing w:line="360" w:lineRule="auto"/>
        <w:ind w:firstLineChars="0"/>
        <w:jc w:val="left"/>
        <w:rPr>
          <w:rFonts w:ascii="宋体" w:hAnsi="宋体" w:cs="宋体"/>
          <w:b/>
          <w:kern w:val="0"/>
          <w:sz w:val="24"/>
          <w:lang w:val="zh-CN"/>
        </w:rPr>
      </w:pPr>
      <w:r w:rsidRPr="0099421C">
        <w:rPr>
          <w:rFonts w:ascii="宋体" w:hAnsi="宋体" w:cs="宋体" w:hint="eastAsia"/>
          <w:b/>
          <w:kern w:val="0"/>
          <w:sz w:val="24"/>
          <w:lang w:val="zh-CN"/>
        </w:rPr>
        <w:t>项目具体要求：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077"/>
        <w:gridCol w:w="4665"/>
        <w:gridCol w:w="719"/>
        <w:gridCol w:w="741"/>
        <w:gridCol w:w="673"/>
      </w:tblGrid>
      <w:tr w:rsidR="008A1472" w:rsidTr="00AE4200">
        <w:tc>
          <w:tcPr>
            <w:tcW w:w="648" w:type="dxa"/>
            <w:vAlign w:val="center"/>
          </w:tcPr>
          <w:bookmarkEnd w:id="32"/>
          <w:p w:rsidR="008A1472" w:rsidRDefault="008A1472" w:rsidP="00AE4200">
            <w:pPr>
              <w:jc w:val="center"/>
            </w:pPr>
            <w:r>
              <w:rPr>
                <w:rFonts w:hint="eastAsia"/>
              </w:rPr>
              <w:t>序号</w:t>
            </w:r>
          </w:p>
        </w:tc>
        <w:tc>
          <w:tcPr>
            <w:tcW w:w="1080" w:type="dxa"/>
            <w:vAlign w:val="center"/>
          </w:tcPr>
          <w:p w:rsidR="008A1472" w:rsidRDefault="008A1472" w:rsidP="00AE4200">
            <w:pPr>
              <w:jc w:val="center"/>
            </w:pPr>
            <w:r>
              <w:rPr>
                <w:rFonts w:hint="eastAsia"/>
              </w:rPr>
              <w:t>项目名称</w:t>
            </w:r>
          </w:p>
        </w:tc>
        <w:tc>
          <w:tcPr>
            <w:tcW w:w="4680" w:type="dxa"/>
            <w:vAlign w:val="center"/>
          </w:tcPr>
          <w:p w:rsidR="008A1472" w:rsidRDefault="008A1472" w:rsidP="00AE4200">
            <w:pPr>
              <w:jc w:val="center"/>
            </w:pPr>
            <w:r>
              <w:rPr>
                <w:rFonts w:hint="eastAsia"/>
              </w:rPr>
              <w:t>技术参数</w:t>
            </w:r>
          </w:p>
        </w:tc>
        <w:tc>
          <w:tcPr>
            <w:tcW w:w="720" w:type="dxa"/>
            <w:vAlign w:val="center"/>
          </w:tcPr>
          <w:p w:rsidR="008A1472" w:rsidRDefault="008A1472" w:rsidP="00AE4200">
            <w:pPr>
              <w:jc w:val="center"/>
            </w:pPr>
            <w:r>
              <w:rPr>
                <w:rFonts w:hint="eastAsia"/>
              </w:rPr>
              <w:t>单位</w:t>
            </w:r>
          </w:p>
        </w:tc>
        <w:tc>
          <w:tcPr>
            <w:tcW w:w="720" w:type="dxa"/>
            <w:vAlign w:val="center"/>
          </w:tcPr>
          <w:p w:rsidR="008A1472" w:rsidRDefault="008A1472" w:rsidP="00AE4200">
            <w:pPr>
              <w:jc w:val="center"/>
            </w:pPr>
            <w:r>
              <w:rPr>
                <w:rFonts w:hint="eastAsia"/>
              </w:rPr>
              <w:t>数量</w:t>
            </w:r>
          </w:p>
        </w:tc>
        <w:tc>
          <w:tcPr>
            <w:tcW w:w="674" w:type="dxa"/>
            <w:vAlign w:val="center"/>
          </w:tcPr>
          <w:p w:rsidR="008A1472" w:rsidRDefault="008A1472" w:rsidP="00AE4200">
            <w:pPr>
              <w:jc w:val="center"/>
            </w:pPr>
            <w:r>
              <w:rPr>
                <w:rFonts w:hint="eastAsia"/>
              </w:rPr>
              <w:t>备注</w:t>
            </w:r>
          </w:p>
        </w:tc>
      </w:tr>
      <w:tr w:rsidR="008A1472" w:rsidTr="00AE4200">
        <w:tc>
          <w:tcPr>
            <w:tcW w:w="648" w:type="dxa"/>
            <w:vAlign w:val="center"/>
          </w:tcPr>
          <w:p w:rsidR="008A1472" w:rsidRDefault="008A1472" w:rsidP="00AE4200">
            <w:pPr>
              <w:jc w:val="center"/>
            </w:pPr>
            <w:r>
              <w:rPr>
                <w:rFonts w:hint="eastAsia"/>
              </w:rPr>
              <w:t>1</w:t>
            </w:r>
          </w:p>
        </w:tc>
        <w:tc>
          <w:tcPr>
            <w:tcW w:w="1080" w:type="dxa"/>
            <w:vAlign w:val="center"/>
          </w:tcPr>
          <w:p w:rsidR="008A1472" w:rsidRPr="009A238E" w:rsidRDefault="008A1472" w:rsidP="00AE4200">
            <w:pPr>
              <w:jc w:val="center"/>
            </w:pPr>
            <w:r w:rsidRPr="009A238E">
              <w:rPr>
                <w:rFonts w:hint="eastAsia"/>
              </w:rPr>
              <w:t>警用多功能腰带</w:t>
            </w:r>
          </w:p>
        </w:tc>
        <w:tc>
          <w:tcPr>
            <w:tcW w:w="4680" w:type="dxa"/>
            <w:vAlign w:val="center"/>
          </w:tcPr>
          <w:p w:rsidR="008A1472" w:rsidRPr="001305EE" w:rsidRDefault="008A1472" w:rsidP="00AE4200">
            <w:pPr>
              <w:rPr>
                <w:rFonts w:ascii="宋体" w:hAnsi="宋体"/>
                <w:szCs w:val="21"/>
              </w:rPr>
            </w:pPr>
            <w:r w:rsidRPr="001305EE">
              <w:rPr>
                <w:rFonts w:hint="eastAsia"/>
                <w:bCs/>
                <w:szCs w:val="21"/>
              </w:rPr>
              <w:t>1</w:t>
            </w:r>
            <w:r>
              <w:rPr>
                <w:rFonts w:hint="eastAsia"/>
                <w:bCs/>
                <w:szCs w:val="21"/>
              </w:rPr>
              <w:t>、</w:t>
            </w:r>
            <w:r w:rsidRPr="001305EE">
              <w:rPr>
                <w:rFonts w:ascii="宋体" w:hAnsi="宋体" w:hint="eastAsia"/>
                <w:szCs w:val="21"/>
              </w:rPr>
              <w:t xml:space="preserve">执行标准：符合公安部《GA889-2010公安单警装备 </w:t>
            </w:r>
            <w:r>
              <w:rPr>
                <w:rFonts w:ascii="宋体" w:hAnsi="宋体" w:hint="eastAsia"/>
                <w:szCs w:val="21"/>
              </w:rPr>
              <w:t>警用多功能皮革腰带》</w:t>
            </w:r>
            <w:r w:rsidRPr="001305EE">
              <w:rPr>
                <w:rFonts w:ascii="宋体" w:hAnsi="宋体" w:hint="eastAsia"/>
                <w:szCs w:val="21"/>
              </w:rPr>
              <w:t>标准</w:t>
            </w:r>
          </w:p>
          <w:p w:rsidR="008A1472" w:rsidRPr="001305EE" w:rsidRDefault="008A1472" w:rsidP="00AE4200">
            <w:pPr>
              <w:rPr>
                <w:rFonts w:ascii="宋体" w:hAnsi="宋体"/>
                <w:szCs w:val="21"/>
              </w:rPr>
            </w:pPr>
            <w:r w:rsidRPr="001305EE">
              <w:rPr>
                <w:rFonts w:ascii="宋体" w:hAnsi="宋体" w:hint="eastAsia"/>
                <w:szCs w:val="21"/>
              </w:rPr>
              <w:t>2、总质量：全套质量应小于等于</w:t>
            </w:r>
            <w:smartTag w:uri="urn:schemas-microsoft-com:office:smarttags" w:element="chmetcnv">
              <w:smartTagPr>
                <w:attr w:name="TCSC" w:val="0"/>
                <w:attr w:name="NumberType" w:val="1"/>
                <w:attr w:name="Negative" w:val="False"/>
                <w:attr w:name="HasSpace" w:val="False"/>
                <w:attr w:name="SourceValue" w:val="2"/>
                <w:attr w:name="UnitName" w:val="kg"/>
              </w:smartTagPr>
              <w:r w:rsidRPr="001305EE">
                <w:rPr>
                  <w:rFonts w:ascii="宋体" w:hAnsi="宋体" w:hint="eastAsia"/>
                  <w:szCs w:val="21"/>
                </w:rPr>
                <w:t>2kg</w:t>
              </w:r>
            </w:smartTag>
            <w:r w:rsidRPr="001305EE">
              <w:rPr>
                <w:rFonts w:ascii="宋体" w:hAnsi="宋体" w:hint="eastAsia"/>
                <w:szCs w:val="21"/>
              </w:rPr>
              <w:t>。</w:t>
            </w:r>
          </w:p>
          <w:p w:rsidR="008A1472" w:rsidRPr="001305EE" w:rsidRDefault="008A1472" w:rsidP="00AE4200">
            <w:pPr>
              <w:rPr>
                <w:rFonts w:ascii="宋体" w:hAnsi="宋体"/>
                <w:szCs w:val="21"/>
              </w:rPr>
            </w:pPr>
            <w:r w:rsidRPr="001305EE">
              <w:rPr>
                <w:rFonts w:ascii="宋体" w:hAnsi="宋体" w:hint="eastAsia"/>
                <w:szCs w:val="21"/>
              </w:rPr>
              <w:t>3、主要性能：</w:t>
            </w:r>
            <w:proofErr w:type="gramStart"/>
            <w:r w:rsidRPr="001305EE">
              <w:rPr>
                <w:rFonts w:ascii="宋体" w:hAnsi="宋体" w:hint="eastAsia"/>
                <w:szCs w:val="21"/>
              </w:rPr>
              <w:t>带体耐摩擦色牢度</w:t>
            </w:r>
            <w:proofErr w:type="gramEnd"/>
            <w:r w:rsidRPr="001305EE">
              <w:rPr>
                <w:rFonts w:ascii="宋体" w:hAnsi="宋体" w:hint="eastAsia"/>
                <w:szCs w:val="21"/>
              </w:rPr>
              <w:t>：</w:t>
            </w:r>
            <w:proofErr w:type="gramStart"/>
            <w:r w:rsidRPr="001305EE">
              <w:rPr>
                <w:rFonts w:ascii="宋体" w:hAnsi="宋体" w:hint="eastAsia"/>
                <w:szCs w:val="21"/>
              </w:rPr>
              <w:t>干摩</w:t>
            </w:r>
            <w:proofErr w:type="gramEnd"/>
            <w:r w:rsidRPr="001305EE">
              <w:rPr>
                <w:rFonts w:ascii="宋体" w:hAnsi="宋体" w:hint="eastAsia"/>
                <w:szCs w:val="21"/>
              </w:rPr>
              <w:t>,50次，4/5级；湿摩，10次，3/4级</w:t>
            </w:r>
          </w:p>
          <w:p w:rsidR="008A1472" w:rsidRPr="001305EE" w:rsidRDefault="008A1472" w:rsidP="00AE4200">
            <w:pPr>
              <w:rPr>
                <w:rFonts w:ascii="宋体" w:hAnsi="宋体"/>
                <w:szCs w:val="21"/>
              </w:rPr>
            </w:pPr>
            <w:r w:rsidRPr="001305EE">
              <w:rPr>
                <w:rFonts w:ascii="宋体" w:hAnsi="宋体" w:hint="eastAsia"/>
                <w:szCs w:val="21"/>
              </w:rPr>
              <w:lastRenderedPageBreak/>
              <w:t>4、抗拉强力：</w:t>
            </w:r>
            <w:proofErr w:type="gramStart"/>
            <w:r w:rsidRPr="001305EE">
              <w:rPr>
                <w:rFonts w:ascii="宋体" w:hAnsi="宋体" w:hint="eastAsia"/>
                <w:szCs w:val="21"/>
              </w:rPr>
              <w:t>带体</w:t>
            </w:r>
            <w:proofErr w:type="gramEnd"/>
            <w:r w:rsidRPr="001305EE">
              <w:rPr>
                <w:rFonts w:ascii="宋体" w:hAnsi="宋体" w:hint="eastAsia"/>
                <w:szCs w:val="21"/>
              </w:rPr>
              <w:t>≥800N，斜挂带≥350N。</w:t>
            </w:r>
          </w:p>
          <w:p w:rsidR="008A1472" w:rsidRPr="001305EE" w:rsidRDefault="008A1472" w:rsidP="00AE4200">
            <w:pPr>
              <w:rPr>
                <w:rFonts w:ascii="宋体" w:hAnsi="宋体"/>
                <w:szCs w:val="21"/>
              </w:rPr>
            </w:pPr>
            <w:r w:rsidRPr="001305EE">
              <w:rPr>
                <w:rFonts w:ascii="宋体" w:hAnsi="宋体" w:hint="eastAsia"/>
                <w:szCs w:val="21"/>
              </w:rPr>
              <w:t>5、粘合强度≥25N/</w:t>
            </w:r>
            <w:smartTag w:uri="urn:schemas-microsoft-com:office:smarttags" w:element="chmetcnv">
              <w:smartTagPr>
                <w:attr w:name="TCSC" w:val="0"/>
                <w:attr w:name="NumberType" w:val="1"/>
                <w:attr w:name="Negative" w:val="False"/>
                <w:attr w:name="HasSpace" w:val="False"/>
                <w:attr w:name="SourceValue" w:val="25"/>
                <w:attr w:name="UnitName" w:val="cm"/>
              </w:smartTagPr>
              <w:r w:rsidRPr="001305EE">
                <w:rPr>
                  <w:rFonts w:ascii="宋体" w:hAnsi="宋体" w:hint="eastAsia"/>
                  <w:szCs w:val="21"/>
                </w:rPr>
                <w:t>25cm</w:t>
              </w:r>
            </w:smartTag>
            <w:r w:rsidRPr="001305EE">
              <w:rPr>
                <w:rFonts w:ascii="宋体" w:hAnsi="宋体" w:hint="eastAsia"/>
                <w:szCs w:val="21"/>
              </w:rPr>
              <w:t>。</w:t>
            </w:r>
          </w:p>
          <w:p w:rsidR="008A1472" w:rsidRPr="001305EE" w:rsidRDefault="008A1472" w:rsidP="00AE4200">
            <w:pPr>
              <w:rPr>
                <w:rStyle w:val="apple-style-span"/>
                <w:rFonts w:ascii="宋体" w:hAnsi="宋体" w:cs="宋体"/>
                <w:color w:val="000000"/>
                <w:szCs w:val="21"/>
              </w:rPr>
            </w:pPr>
            <w:r w:rsidRPr="001305EE">
              <w:rPr>
                <w:rFonts w:ascii="宋体" w:hAnsi="宋体" w:hint="eastAsia"/>
                <w:szCs w:val="21"/>
              </w:rPr>
              <w:t>6、耐温性能：带箍高温</w:t>
            </w:r>
            <w:smartTag w:uri="urn:schemas-microsoft-com:office:smarttags" w:element="chmetcnv">
              <w:smartTagPr>
                <w:attr w:name="TCSC" w:val="0"/>
                <w:attr w:name="NumberType" w:val="1"/>
                <w:attr w:name="Negative" w:val="False"/>
                <w:attr w:name="HasSpace" w:val="False"/>
                <w:attr w:name="SourceValue" w:val="55"/>
                <w:attr w:name="UnitName" w:val="℃"/>
              </w:smartTagPr>
              <w:r w:rsidRPr="001305EE">
                <w:rPr>
                  <w:rFonts w:ascii="宋体" w:hAnsi="宋体" w:hint="eastAsia"/>
                  <w:szCs w:val="21"/>
                </w:rPr>
                <w:t>55</w:t>
              </w:r>
              <w:r w:rsidRPr="001305EE">
                <w:rPr>
                  <w:rStyle w:val="apple-style-span"/>
                  <w:rFonts w:ascii="宋体" w:hAnsi="宋体" w:cs="宋体" w:hint="eastAsia"/>
                  <w:color w:val="000000"/>
                  <w:szCs w:val="21"/>
                </w:rPr>
                <w:t>℃</w:t>
              </w:r>
            </w:smartTag>
            <w:r w:rsidRPr="001305EE">
              <w:rPr>
                <w:rStyle w:val="apple-style-span"/>
                <w:rFonts w:ascii="宋体" w:hAnsi="宋体" w:cs="宋体" w:hint="eastAsia"/>
                <w:color w:val="000000"/>
                <w:szCs w:val="21"/>
              </w:rPr>
              <w:t>不变形；带箍低温</w:t>
            </w:r>
            <w:smartTag w:uri="urn:schemas-microsoft-com:office:smarttags" w:element="chmetcnv">
              <w:smartTagPr>
                <w:attr w:name="TCSC" w:val="0"/>
                <w:attr w:name="NumberType" w:val="1"/>
                <w:attr w:name="Negative" w:val="True"/>
                <w:attr w:name="HasSpace" w:val="False"/>
                <w:attr w:name="SourceValue" w:val="30"/>
                <w:attr w:name="UnitName" w:val="℃"/>
              </w:smartTagPr>
              <w:r w:rsidRPr="001305EE">
                <w:rPr>
                  <w:rStyle w:val="apple-style-span"/>
                  <w:rFonts w:ascii="宋体" w:hAnsi="宋体" w:cs="宋体" w:hint="eastAsia"/>
                  <w:color w:val="000000"/>
                  <w:szCs w:val="21"/>
                </w:rPr>
                <w:t>-30℃</w:t>
              </w:r>
            </w:smartTag>
            <w:r w:rsidRPr="001305EE">
              <w:rPr>
                <w:rStyle w:val="apple-style-span"/>
                <w:rFonts w:ascii="宋体" w:hAnsi="宋体" w:cs="宋体" w:hint="eastAsia"/>
                <w:color w:val="000000"/>
                <w:szCs w:val="21"/>
              </w:rPr>
              <w:t>无龟裂、脆断。装具油漆高温</w:t>
            </w:r>
            <w:smartTag w:uri="urn:schemas-microsoft-com:office:smarttags" w:element="chmetcnv">
              <w:smartTagPr>
                <w:attr w:name="TCSC" w:val="0"/>
                <w:attr w:name="NumberType" w:val="1"/>
                <w:attr w:name="Negative" w:val="False"/>
                <w:attr w:name="HasSpace" w:val="False"/>
                <w:attr w:name="SourceValue" w:val="55"/>
                <w:attr w:name="UnitName" w:val="℃"/>
              </w:smartTagPr>
              <w:r w:rsidRPr="001305EE">
                <w:rPr>
                  <w:rFonts w:ascii="宋体" w:hAnsi="宋体" w:hint="eastAsia"/>
                  <w:szCs w:val="21"/>
                </w:rPr>
                <w:t>55</w:t>
              </w:r>
              <w:r w:rsidRPr="001305EE">
                <w:rPr>
                  <w:rStyle w:val="apple-style-span"/>
                  <w:rFonts w:ascii="宋体" w:hAnsi="宋体" w:cs="宋体" w:hint="eastAsia"/>
                  <w:color w:val="000000"/>
                  <w:szCs w:val="21"/>
                </w:rPr>
                <w:t>℃</w:t>
              </w:r>
            </w:smartTag>
            <w:r w:rsidRPr="001305EE">
              <w:rPr>
                <w:rStyle w:val="apple-style-span"/>
                <w:rFonts w:ascii="宋体" w:hAnsi="宋体" w:cs="宋体" w:hint="eastAsia"/>
                <w:color w:val="000000"/>
                <w:szCs w:val="21"/>
              </w:rPr>
              <w:t>不脱边，装具油漆低温</w:t>
            </w:r>
            <w:smartTag w:uri="urn:schemas-microsoft-com:office:smarttags" w:element="chmetcnv">
              <w:smartTagPr>
                <w:attr w:name="TCSC" w:val="0"/>
                <w:attr w:name="NumberType" w:val="1"/>
                <w:attr w:name="Negative" w:val="True"/>
                <w:attr w:name="HasSpace" w:val="False"/>
                <w:attr w:name="SourceValue" w:val="30"/>
                <w:attr w:name="UnitName" w:val="℃"/>
              </w:smartTagPr>
              <w:r w:rsidRPr="001305EE">
                <w:rPr>
                  <w:rStyle w:val="apple-style-span"/>
                  <w:rFonts w:ascii="宋体" w:hAnsi="宋体" w:cs="宋体" w:hint="eastAsia"/>
                  <w:color w:val="000000"/>
                  <w:szCs w:val="21"/>
                </w:rPr>
                <w:t>-30℃</w:t>
              </w:r>
            </w:smartTag>
            <w:proofErr w:type="gramStart"/>
            <w:r w:rsidRPr="001305EE">
              <w:rPr>
                <w:rStyle w:val="apple-style-span"/>
                <w:rFonts w:ascii="宋体" w:hAnsi="宋体" w:cs="宋体" w:hint="eastAsia"/>
                <w:color w:val="000000"/>
                <w:szCs w:val="21"/>
              </w:rPr>
              <w:t>不</w:t>
            </w:r>
            <w:proofErr w:type="gramEnd"/>
            <w:r w:rsidRPr="001305EE">
              <w:rPr>
                <w:rStyle w:val="apple-style-span"/>
                <w:rFonts w:ascii="宋体" w:hAnsi="宋体" w:cs="宋体" w:hint="eastAsia"/>
                <w:color w:val="000000"/>
                <w:szCs w:val="21"/>
              </w:rPr>
              <w:t>龟裂、不脱边。</w:t>
            </w:r>
          </w:p>
          <w:p w:rsidR="008A1472" w:rsidRPr="001305EE" w:rsidRDefault="008A1472" w:rsidP="00AE4200">
            <w:pPr>
              <w:pStyle w:val="aff5"/>
              <w:spacing w:line="400" w:lineRule="exact"/>
              <w:ind w:firstLineChars="0" w:firstLine="0"/>
              <w:rPr>
                <w:rFonts w:ascii="Times New Roman" w:hAnsi="Times New Roman"/>
                <w:kern w:val="0"/>
                <w:szCs w:val="21"/>
              </w:rPr>
            </w:pPr>
            <w:r w:rsidRPr="001305EE">
              <w:rPr>
                <w:rFonts w:ascii="宋体" w:hAnsi="宋体" w:cs="宋体" w:hint="eastAsia"/>
                <w:color w:val="000000"/>
                <w:kern w:val="0"/>
                <w:szCs w:val="21"/>
              </w:rPr>
              <w:t>7、★</w:t>
            </w:r>
            <w:r w:rsidRPr="001305EE">
              <w:rPr>
                <w:rFonts w:ascii="Times New Roman" w:hAnsi="Times New Roman"/>
                <w:kern w:val="0"/>
                <w:szCs w:val="21"/>
              </w:rPr>
              <w:t>提供</w:t>
            </w:r>
            <w:r w:rsidRPr="001305EE">
              <w:rPr>
                <w:rFonts w:hint="eastAsia"/>
                <w:kern w:val="0"/>
                <w:szCs w:val="21"/>
              </w:rPr>
              <w:t>由通过</w:t>
            </w:r>
            <w:r w:rsidRPr="001305EE">
              <w:rPr>
                <w:rFonts w:ascii="宋体" w:hAnsi="宋体"/>
                <w:kern w:val="0"/>
                <w:szCs w:val="21"/>
              </w:rPr>
              <w:t>“</w:t>
            </w:r>
            <w:r w:rsidRPr="001305EE">
              <w:rPr>
                <w:rFonts w:ascii="宋体" w:hAnsi="宋体" w:hint="eastAsia"/>
                <w:kern w:val="0"/>
                <w:szCs w:val="21"/>
              </w:rPr>
              <w:t>中国国家认证认可</w:t>
            </w:r>
            <w:r w:rsidRPr="001305EE">
              <w:rPr>
                <w:rFonts w:ascii="宋体" w:hAnsi="宋体"/>
                <w:kern w:val="0"/>
                <w:szCs w:val="21"/>
              </w:rPr>
              <w:t>监督管理委员会”</w:t>
            </w:r>
            <w:r w:rsidRPr="001305EE">
              <w:rPr>
                <w:rFonts w:ascii="宋体" w:hAnsi="宋体" w:hint="eastAsia"/>
                <w:kern w:val="0"/>
                <w:szCs w:val="21"/>
              </w:rPr>
              <w:t>和</w:t>
            </w:r>
            <w:r w:rsidRPr="001305EE">
              <w:rPr>
                <w:rFonts w:ascii="宋体" w:hAnsi="宋体"/>
                <w:kern w:val="0"/>
                <w:szCs w:val="21"/>
              </w:rPr>
              <w:t>“</w:t>
            </w:r>
            <w:r w:rsidRPr="001305EE">
              <w:rPr>
                <w:rFonts w:ascii="宋体" w:hAnsi="宋体" w:hint="eastAsia"/>
                <w:kern w:val="0"/>
                <w:szCs w:val="21"/>
              </w:rPr>
              <w:t>中国合格评定国家认可委员会</w:t>
            </w:r>
            <w:r w:rsidRPr="001305EE">
              <w:rPr>
                <w:rFonts w:ascii="宋体" w:hAnsi="宋体"/>
                <w:kern w:val="0"/>
                <w:szCs w:val="21"/>
              </w:rPr>
              <w:t>”</w:t>
            </w:r>
            <w:r w:rsidRPr="001305EE">
              <w:rPr>
                <w:rFonts w:hint="eastAsia"/>
                <w:kern w:val="0"/>
                <w:szCs w:val="21"/>
              </w:rPr>
              <w:t>认可的质量监督检验机构出具的本产品</w:t>
            </w:r>
            <w:r w:rsidRPr="001305EE">
              <w:rPr>
                <w:rFonts w:ascii="宋体" w:hAnsi="宋体" w:hint="eastAsia"/>
                <w:szCs w:val="21"/>
              </w:rPr>
              <w:t xml:space="preserve">符合公安部《GA889-2010公安单警装备 </w:t>
            </w:r>
            <w:r>
              <w:rPr>
                <w:rFonts w:ascii="宋体" w:hAnsi="宋体" w:hint="eastAsia"/>
                <w:szCs w:val="21"/>
              </w:rPr>
              <w:t>警用多功能皮革腰带》</w:t>
            </w:r>
            <w:r w:rsidRPr="001305EE">
              <w:rPr>
                <w:rFonts w:ascii="宋体" w:hAnsi="宋体" w:hint="eastAsia"/>
                <w:szCs w:val="21"/>
              </w:rPr>
              <w:t>标准</w:t>
            </w:r>
            <w:r w:rsidRPr="001305EE">
              <w:rPr>
                <w:rFonts w:hint="eastAsia"/>
                <w:kern w:val="0"/>
                <w:szCs w:val="21"/>
              </w:rPr>
              <w:t>合格检验报告</w:t>
            </w:r>
            <w:r w:rsidRPr="001305EE">
              <w:rPr>
                <w:kern w:val="0"/>
                <w:szCs w:val="21"/>
              </w:rPr>
              <w:t>加盖投标企业公章</w:t>
            </w:r>
            <w:r>
              <w:rPr>
                <w:rFonts w:hint="eastAsia"/>
                <w:kern w:val="0"/>
                <w:szCs w:val="21"/>
              </w:rPr>
              <w:t>，原件备查</w:t>
            </w:r>
            <w:r w:rsidRPr="001305EE">
              <w:rPr>
                <w:rFonts w:ascii="Times New Roman" w:hAnsi="Times New Roman"/>
                <w:kern w:val="0"/>
                <w:szCs w:val="21"/>
              </w:rPr>
              <w:t>。</w:t>
            </w:r>
          </w:p>
          <w:p w:rsidR="008A1472" w:rsidRPr="008A1472" w:rsidRDefault="008A1472" w:rsidP="008A1472">
            <w:pPr>
              <w:pStyle w:val="aff5"/>
              <w:spacing w:line="400" w:lineRule="exact"/>
              <w:ind w:firstLineChars="0" w:firstLine="0"/>
              <w:rPr>
                <w:rFonts w:ascii="Times New Roman" w:hAnsi="Times New Roman"/>
                <w:kern w:val="0"/>
                <w:szCs w:val="21"/>
              </w:rPr>
            </w:pPr>
            <w:r w:rsidRPr="001305EE">
              <w:rPr>
                <w:rFonts w:ascii="Times New Roman" w:hAnsi="Times New Roman" w:hint="eastAsia"/>
                <w:kern w:val="0"/>
                <w:szCs w:val="21"/>
              </w:rPr>
              <w:t>8</w:t>
            </w:r>
            <w:r w:rsidRPr="001305EE">
              <w:rPr>
                <w:rFonts w:ascii="Times New Roman" w:hAnsi="Times New Roman" w:hint="eastAsia"/>
                <w:kern w:val="0"/>
                <w:szCs w:val="21"/>
              </w:rPr>
              <w:t>、</w:t>
            </w:r>
            <w:r w:rsidRPr="001305EE">
              <w:rPr>
                <w:rFonts w:ascii="宋体" w:hAnsi="宋体" w:cs="宋体" w:hint="eastAsia"/>
                <w:color w:val="000000"/>
                <w:kern w:val="0"/>
                <w:szCs w:val="21"/>
              </w:rPr>
              <w:t>★</w:t>
            </w:r>
            <w:r w:rsidRPr="001305EE">
              <w:rPr>
                <w:rFonts w:ascii="宋体" w:hAnsi="宋体" w:cs="宋体" w:hint="eastAsia"/>
                <w:kern w:val="0"/>
                <w:szCs w:val="21"/>
              </w:rPr>
              <w:t>质保期≥5年。</w:t>
            </w:r>
          </w:p>
          <w:p w:rsidR="008A1472" w:rsidRPr="001305EE" w:rsidRDefault="008A1472" w:rsidP="00AE4200">
            <w:pPr>
              <w:rPr>
                <w:rFonts w:ascii="宋体" w:hAnsi="宋体" w:cs="宋体"/>
                <w:color w:val="000000"/>
                <w:kern w:val="0"/>
                <w:szCs w:val="21"/>
              </w:rPr>
            </w:pPr>
            <w:r>
              <w:rPr>
                <w:rFonts w:ascii="宋体" w:hAnsi="宋体" w:cs="宋体" w:hint="eastAsia"/>
                <w:color w:val="000000"/>
                <w:kern w:val="0"/>
                <w:szCs w:val="21"/>
              </w:rPr>
              <w:t>9</w:t>
            </w:r>
            <w:r w:rsidRPr="001305EE">
              <w:rPr>
                <w:rFonts w:ascii="宋体" w:hAnsi="宋体" w:cs="宋体" w:hint="eastAsia"/>
                <w:color w:val="000000"/>
                <w:kern w:val="0"/>
                <w:szCs w:val="21"/>
              </w:rPr>
              <w:t>、</w:t>
            </w:r>
            <w:r w:rsidRPr="001305EE">
              <w:rPr>
                <w:rFonts w:hint="eastAsia"/>
                <w:bCs/>
                <w:szCs w:val="21"/>
              </w:rPr>
              <w:t xml:space="preserve"> </w:t>
            </w:r>
            <w:r w:rsidRPr="001305EE">
              <w:rPr>
                <w:rFonts w:ascii="宋体" w:hAnsi="宋体" w:cs="宋体" w:hint="eastAsia"/>
                <w:color w:val="000000"/>
                <w:kern w:val="0"/>
                <w:szCs w:val="21"/>
              </w:rPr>
              <w:t>★</w:t>
            </w:r>
            <w:r w:rsidRPr="001305EE">
              <w:rPr>
                <w:rFonts w:hint="eastAsia"/>
                <w:bCs/>
                <w:szCs w:val="21"/>
              </w:rPr>
              <w:t>供货期：</w:t>
            </w:r>
            <w:r w:rsidR="005E5486" w:rsidRPr="008044F0">
              <w:rPr>
                <w:rFonts w:hAnsi="宋体"/>
                <w:szCs w:val="21"/>
                <w:highlight w:val="yellow"/>
              </w:rPr>
              <w:t>合同签订后</w:t>
            </w:r>
            <w:r w:rsidR="00B842B7">
              <w:rPr>
                <w:rFonts w:hint="eastAsia"/>
                <w:szCs w:val="21"/>
                <w:highlight w:val="yellow"/>
              </w:rPr>
              <w:t>15</w:t>
            </w:r>
            <w:r w:rsidR="00B842B7" w:rsidRPr="008044F0">
              <w:rPr>
                <w:rFonts w:hAnsi="宋体"/>
                <w:szCs w:val="21"/>
                <w:highlight w:val="yellow"/>
              </w:rPr>
              <w:t>个</w:t>
            </w:r>
            <w:r w:rsidR="00B842B7">
              <w:rPr>
                <w:rFonts w:hAnsi="宋体" w:hint="eastAsia"/>
                <w:szCs w:val="21"/>
                <w:highlight w:val="yellow"/>
              </w:rPr>
              <w:t>工作</w:t>
            </w:r>
            <w:r w:rsidR="00B842B7" w:rsidRPr="008044F0">
              <w:rPr>
                <w:rFonts w:hAnsi="宋体"/>
                <w:szCs w:val="21"/>
                <w:highlight w:val="yellow"/>
              </w:rPr>
              <w:t>日</w:t>
            </w:r>
            <w:r w:rsidRPr="001305EE">
              <w:rPr>
                <w:rFonts w:hint="eastAsia"/>
                <w:bCs/>
                <w:szCs w:val="21"/>
              </w:rPr>
              <w:t>，送到西宁市指定地点。</w:t>
            </w:r>
          </w:p>
        </w:tc>
        <w:tc>
          <w:tcPr>
            <w:tcW w:w="720" w:type="dxa"/>
            <w:vAlign w:val="center"/>
          </w:tcPr>
          <w:p w:rsidR="008A1472" w:rsidRDefault="008A1472" w:rsidP="00AE4200">
            <w:pPr>
              <w:jc w:val="center"/>
            </w:pPr>
            <w:r>
              <w:rPr>
                <w:rFonts w:hint="eastAsia"/>
              </w:rPr>
              <w:lastRenderedPageBreak/>
              <w:t>条</w:t>
            </w:r>
          </w:p>
        </w:tc>
        <w:tc>
          <w:tcPr>
            <w:tcW w:w="720" w:type="dxa"/>
            <w:vAlign w:val="center"/>
          </w:tcPr>
          <w:p w:rsidR="008A1472" w:rsidRDefault="008A1472" w:rsidP="00AE4200">
            <w:pPr>
              <w:jc w:val="center"/>
            </w:pPr>
            <w:r>
              <w:rPr>
                <w:rFonts w:hint="eastAsia"/>
              </w:rPr>
              <w:t>9731</w:t>
            </w:r>
          </w:p>
        </w:tc>
        <w:tc>
          <w:tcPr>
            <w:tcW w:w="674" w:type="dxa"/>
            <w:vAlign w:val="center"/>
          </w:tcPr>
          <w:p w:rsidR="008A1472" w:rsidRDefault="008A1472" w:rsidP="00AE4200">
            <w:pPr>
              <w:jc w:val="center"/>
            </w:pPr>
          </w:p>
        </w:tc>
      </w:tr>
      <w:tr w:rsidR="008A1472" w:rsidTr="00AE4200">
        <w:tc>
          <w:tcPr>
            <w:tcW w:w="648" w:type="dxa"/>
            <w:vAlign w:val="center"/>
          </w:tcPr>
          <w:p w:rsidR="008A1472" w:rsidRDefault="008A1472" w:rsidP="00AE4200">
            <w:pPr>
              <w:jc w:val="center"/>
            </w:pPr>
            <w:r>
              <w:rPr>
                <w:rFonts w:hint="eastAsia"/>
              </w:rPr>
              <w:lastRenderedPageBreak/>
              <w:t>2</w:t>
            </w:r>
          </w:p>
        </w:tc>
        <w:tc>
          <w:tcPr>
            <w:tcW w:w="1080" w:type="dxa"/>
            <w:vAlign w:val="center"/>
          </w:tcPr>
          <w:p w:rsidR="008A1472" w:rsidRPr="005205AB" w:rsidRDefault="008A1472" w:rsidP="00AE4200">
            <w:pPr>
              <w:jc w:val="center"/>
            </w:pPr>
            <w:r w:rsidRPr="005205AB">
              <w:rPr>
                <w:rFonts w:hint="eastAsia"/>
              </w:rPr>
              <w:t>警用强光手电</w:t>
            </w:r>
          </w:p>
        </w:tc>
        <w:tc>
          <w:tcPr>
            <w:tcW w:w="4680" w:type="dxa"/>
            <w:vAlign w:val="center"/>
          </w:tcPr>
          <w:p w:rsidR="008A1472" w:rsidRPr="001305EE" w:rsidRDefault="008A1472" w:rsidP="00AE4200">
            <w:pPr>
              <w:rPr>
                <w:rFonts w:ascii="宋体" w:hAnsi="宋体"/>
                <w:szCs w:val="21"/>
              </w:rPr>
            </w:pPr>
            <w:r w:rsidRPr="001305EE">
              <w:rPr>
                <w:rFonts w:ascii="宋体" w:hAnsi="宋体" w:hint="eastAsia"/>
                <w:szCs w:val="21"/>
              </w:rPr>
              <w:t>1、</w:t>
            </w:r>
            <w:r>
              <w:rPr>
                <w:rFonts w:ascii="宋体" w:hAnsi="宋体" w:hint="eastAsia"/>
                <w:szCs w:val="21"/>
              </w:rPr>
              <w:t>执行标准：符合</w:t>
            </w:r>
            <w:r w:rsidRPr="001305EE">
              <w:rPr>
                <w:rFonts w:ascii="宋体" w:hAnsi="宋体" w:hint="eastAsia"/>
                <w:szCs w:val="21"/>
              </w:rPr>
              <w:t xml:space="preserve">《GA883-2010公安单警装备 </w:t>
            </w:r>
            <w:r>
              <w:rPr>
                <w:rFonts w:ascii="宋体" w:hAnsi="宋体" w:hint="eastAsia"/>
                <w:szCs w:val="21"/>
              </w:rPr>
              <w:t>警用强光手电》</w:t>
            </w:r>
            <w:r w:rsidRPr="001305EE">
              <w:rPr>
                <w:rFonts w:ascii="宋体" w:hAnsi="宋体" w:hint="eastAsia"/>
                <w:szCs w:val="21"/>
              </w:rPr>
              <w:t>标准。</w:t>
            </w:r>
          </w:p>
          <w:p w:rsidR="008A1472" w:rsidRPr="001305EE" w:rsidRDefault="008A1472" w:rsidP="00AE4200">
            <w:pPr>
              <w:rPr>
                <w:rFonts w:ascii="宋体" w:hAnsi="宋体"/>
                <w:szCs w:val="21"/>
              </w:rPr>
            </w:pPr>
            <w:r w:rsidRPr="001305EE">
              <w:rPr>
                <w:rFonts w:ascii="宋体" w:hAnsi="宋体" w:hint="eastAsia"/>
                <w:szCs w:val="21"/>
              </w:rPr>
              <w:t>2、总质量：不大于</w:t>
            </w:r>
            <w:smartTag w:uri="urn:schemas-microsoft-com:office:smarttags" w:element="chmetcnv">
              <w:smartTagPr>
                <w:attr w:name="TCSC" w:val="0"/>
                <w:attr w:name="NumberType" w:val="1"/>
                <w:attr w:name="Negative" w:val="False"/>
                <w:attr w:name="HasSpace" w:val="False"/>
                <w:attr w:name="SourceValue" w:val="230"/>
                <w:attr w:name="UnitName" w:val="g"/>
              </w:smartTagPr>
              <w:r w:rsidRPr="001305EE">
                <w:rPr>
                  <w:rFonts w:ascii="宋体" w:hAnsi="宋体" w:hint="eastAsia"/>
                  <w:szCs w:val="21"/>
                </w:rPr>
                <w:t>230g</w:t>
              </w:r>
            </w:smartTag>
            <w:r w:rsidRPr="001305EE">
              <w:rPr>
                <w:rFonts w:ascii="宋体" w:hAnsi="宋体" w:hint="eastAsia"/>
                <w:szCs w:val="21"/>
              </w:rPr>
              <w:t>（含电池）。</w:t>
            </w:r>
          </w:p>
          <w:p w:rsidR="008A1472" w:rsidRPr="001305EE" w:rsidRDefault="008A1472" w:rsidP="00AE4200">
            <w:pPr>
              <w:rPr>
                <w:rFonts w:ascii="宋体" w:hAnsi="宋体"/>
                <w:spacing w:val="-10"/>
                <w:szCs w:val="21"/>
              </w:rPr>
            </w:pPr>
            <w:r w:rsidRPr="001305EE">
              <w:rPr>
                <w:rFonts w:ascii="宋体" w:hAnsi="宋体" w:hint="eastAsia"/>
                <w:spacing w:val="-10"/>
                <w:szCs w:val="21"/>
              </w:rPr>
              <w:t>3、照明功能：具有强光、弱光、</w:t>
            </w:r>
            <w:proofErr w:type="gramStart"/>
            <w:r w:rsidRPr="001305EE">
              <w:rPr>
                <w:rFonts w:ascii="宋体" w:hAnsi="宋体" w:hint="eastAsia"/>
                <w:spacing w:val="-10"/>
                <w:szCs w:val="21"/>
              </w:rPr>
              <w:t>强光爆闪三种</w:t>
            </w:r>
            <w:proofErr w:type="gramEnd"/>
            <w:r w:rsidRPr="001305EE">
              <w:rPr>
                <w:rFonts w:ascii="宋体" w:hAnsi="宋体" w:hint="eastAsia"/>
                <w:spacing w:val="-10"/>
                <w:szCs w:val="21"/>
              </w:rPr>
              <w:t>模式，且在任何模式下均可直接关闭手电。</w:t>
            </w:r>
          </w:p>
          <w:p w:rsidR="008A1472" w:rsidRPr="001305EE" w:rsidRDefault="008A1472" w:rsidP="00AE4200">
            <w:pPr>
              <w:rPr>
                <w:rFonts w:ascii="宋体" w:hAnsi="宋体"/>
                <w:spacing w:val="-10"/>
                <w:szCs w:val="21"/>
              </w:rPr>
            </w:pPr>
            <w:r w:rsidRPr="001305EE">
              <w:rPr>
                <w:rFonts w:ascii="宋体" w:hAnsi="宋体" w:hint="eastAsia"/>
                <w:szCs w:val="21"/>
              </w:rPr>
              <w:t>4、强光</w:t>
            </w:r>
            <w:r w:rsidRPr="001305EE">
              <w:rPr>
                <w:rFonts w:ascii="宋体" w:hAnsi="宋体" w:hint="eastAsia"/>
                <w:spacing w:val="-10"/>
                <w:szCs w:val="21"/>
              </w:rPr>
              <w:t>初始照度：距光源</w:t>
            </w:r>
            <w:smartTag w:uri="urn:schemas-microsoft-com:office:smarttags" w:element="chmetcnv">
              <w:smartTagPr>
                <w:attr w:name="TCSC" w:val="0"/>
                <w:attr w:name="NumberType" w:val="1"/>
                <w:attr w:name="Negative" w:val="False"/>
                <w:attr w:name="HasSpace" w:val="False"/>
                <w:attr w:name="SourceValue" w:val="5"/>
                <w:attr w:name="UnitName" w:val="m"/>
              </w:smartTagPr>
              <w:r w:rsidRPr="001305EE">
                <w:rPr>
                  <w:rFonts w:ascii="宋体" w:hAnsi="宋体" w:hint="eastAsia"/>
                  <w:spacing w:val="-10"/>
                  <w:szCs w:val="21"/>
                </w:rPr>
                <w:t>5m</w:t>
              </w:r>
            </w:smartTag>
            <w:r w:rsidRPr="001305EE">
              <w:rPr>
                <w:rFonts w:ascii="宋体" w:hAnsi="宋体" w:hint="eastAsia"/>
                <w:spacing w:val="-10"/>
                <w:szCs w:val="21"/>
              </w:rPr>
              <w:t>处光斑中心初始照度应大于等于120lx</w:t>
            </w:r>
          </w:p>
          <w:p w:rsidR="008A1472" w:rsidRPr="001305EE" w:rsidRDefault="008A1472" w:rsidP="00AE4200">
            <w:pPr>
              <w:rPr>
                <w:rFonts w:ascii="宋体" w:hAnsi="宋体"/>
                <w:color w:val="000000"/>
                <w:szCs w:val="21"/>
              </w:rPr>
            </w:pPr>
            <w:r w:rsidRPr="001305EE">
              <w:rPr>
                <w:rFonts w:ascii="宋体" w:hAnsi="宋体" w:hint="eastAsia"/>
                <w:szCs w:val="21"/>
              </w:rPr>
              <w:t>5、强光照明时间：强光模式，连续照明200min，距光源</w:t>
            </w:r>
            <w:smartTag w:uri="urn:schemas-microsoft-com:office:smarttags" w:element="chmetcnv">
              <w:smartTagPr>
                <w:attr w:name="TCSC" w:val="0"/>
                <w:attr w:name="NumberType" w:val="1"/>
                <w:attr w:name="Negative" w:val="False"/>
                <w:attr w:name="HasSpace" w:val="False"/>
                <w:attr w:name="SourceValue" w:val="5"/>
                <w:attr w:name="UnitName" w:val="m"/>
              </w:smartTagPr>
              <w:r w:rsidRPr="001305EE">
                <w:rPr>
                  <w:rFonts w:ascii="宋体" w:hAnsi="宋体" w:hint="eastAsia"/>
                  <w:color w:val="000000"/>
                  <w:szCs w:val="21"/>
                </w:rPr>
                <w:t>5m</w:t>
              </w:r>
            </w:smartTag>
            <w:r w:rsidRPr="001305EE">
              <w:rPr>
                <w:rFonts w:ascii="宋体" w:hAnsi="宋体" w:hint="eastAsia"/>
                <w:color w:val="000000"/>
                <w:szCs w:val="21"/>
              </w:rPr>
              <w:t>处光斑中心</w:t>
            </w:r>
            <w:proofErr w:type="gramStart"/>
            <w:r w:rsidRPr="001305EE">
              <w:rPr>
                <w:rFonts w:ascii="宋体" w:hAnsi="宋体" w:hint="eastAsia"/>
                <w:color w:val="000000"/>
                <w:szCs w:val="21"/>
              </w:rPr>
              <w:t>照度至应大于</w:t>
            </w:r>
            <w:proofErr w:type="gramEnd"/>
            <w:r w:rsidRPr="001305EE">
              <w:rPr>
                <w:rFonts w:ascii="宋体" w:hAnsi="宋体" w:hint="eastAsia"/>
                <w:color w:val="000000"/>
                <w:szCs w:val="21"/>
              </w:rPr>
              <w:t>等于100lx</w:t>
            </w:r>
          </w:p>
          <w:p w:rsidR="008A1472" w:rsidRPr="001305EE" w:rsidRDefault="008A1472" w:rsidP="00AE4200">
            <w:pPr>
              <w:rPr>
                <w:rFonts w:ascii="宋体" w:hAnsi="宋体"/>
                <w:color w:val="000000"/>
                <w:szCs w:val="21"/>
              </w:rPr>
            </w:pPr>
            <w:r w:rsidRPr="001305EE">
              <w:rPr>
                <w:rFonts w:ascii="宋体" w:hAnsi="宋体" w:hint="eastAsia"/>
                <w:szCs w:val="21"/>
              </w:rPr>
              <w:t>6、弱光初始照度：弱光模式，距光源</w:t>
            </w:r>
            <w:smartTag w:uri="urn:schemas-microsoft-com:office:smarttags" w:element="chmetcnv">
              <w:smartTagPr>
                <w:attr w:name="TCSC" w:val="0"/>
                <w:attr w:name="NumberType" w:val="1"/>
                <w:attr w:name="Negative" w:val="False"/>
                <w:attr w:name="HasSpace" w:val="False"/>
                <w:attr w:name="SourceValue" w:val="1"/>
                <w:attr w:name="UnitName" w:val="m"/>
              </w:smartTagPr>
              <w:r w:rsidRPr="001305EE">
                <w:rPr>
                  <w:rFonts w:ascii="宋体" w:hAnsi="宋体" w:hint="eastAsia"/>
                  <w:color w:val="000000"/>
                  <w:szCs w:val="21"/>
                </w:rPr>
                <w:t>1m</w:t>
              </w:r>
            </w:smartTag>
            <w:r w:rsidRPr="001305EE">
              <w:rPr>
                <w:rFonts w:ascii="宋体" w:hAnsi="宋体" w:hint="eastAsia"/>
                <w:color w:val="000000"/>
                <w:szCs w:val="21"/>
              </w:rPr>
              <w:t>处光斑中心初始照度应为120lx</w:t>
            </w:r>
            <w:r w:rsidRPr="001305EE">
              <w:rPr>
                <w:rFonts w:ascii="宋体" w:hAnsi="宋体" w:hint="eastAsia"/>
                <w:spacing w:val="-10"/>
                <w:szCs w:val="21"/>
              </w:rPr>
              <w:t>～</w:t>
            </w:r>
            <w:r w:rsidRPr="001305EE">
              <w:rPr>
                <w:rFonts w:ascii="宋体" w:hAnsi="宋体" w:hint="eastAsia"/>
                <w:color w:val="000000"/>
                <w:szCs w:val="21"/>
              </w:rPr>
              <w:t>180lx</w:t>
            </w:r>
          </w:p>
          <w:p w:rsidR="008A1472" w:rsidRPr="001305EE" w:rsidRDefault="008A1472" w:rsidP="00AE4200">
            <w:pPr>
              <w:rPr>
                <w:rFonts w:ascii="宋体" w:hAnsi="宋体"/>
                <w:spacing w:val="-10"/>
                <w:szCs w:val="21"/>
              </w:rPr>
            </w:pPr>
            <w:r w:rsidRPr="001305EE">
              <w:rPr>
                <w:rFonts w:ascii="宋体" w:hAnsi="宋体" w:hint="eastAsia"/>
                <w:spacing w:val="-10"/>
                <w:szCs w:val="21"/>
              </w:rPr>
              <w:t>7、耐湿热性能：在温度</w:t>
            </w:r>
            <w:smartTag w:uri="urn:schemas-microsoft-com:office:smarttags" w:element="chmetcnv">
              <w:smartTagPr>
                <w:attr w:name="TCSC" w:val="0"/>
                <w:attr w:name="NumberType" w:val="1"/>
                <w:attr w:name="Negative" w:val="False"/>
                <w:attr w:name="HasSpace" w:val="False"/>
                <w:attr w:name="SourceValue" w:val="45"/>
                <w:attr w:name="UnitName" w:val="℃"/>
              </w:smartTagPr>
              <w:r w:rsidRPr="001305EE">
                <w:rPr>
                  <w:rFonts w:ascii="宋体" w:hAnsi="宋体" w:hint="eastAsia"/>
                  <w:spacing w:val="-10"/>
                  <w:szCs w:val="21"/>
                </w:rPr>
                <w:t>45℃</w:t>
              </w:r>
            </w:smartTag>
            <w:r w:rsidRPr="001305EE">
              <w:rPr>
                <w:rFonts w:ascii="宋体" w:hAnsi="宋体" w:hint="eastAsia"/>
                <w:spacing w:val="-10"/>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1305EE">
                <w:rPr>
                  <w:rFonts w:ascii="宋体" w:hAnsi="宋体" w:hint="eastAsia"/>
                  <w:spacing w:val="-10"/>
                  <w:szCs w:val="21"/>
                </w:rPr>
                <w:t>2℃</w:t>
              </w:r>
            </w:smartTag>
            <w:r w:rsidRPr="001305EE">
              <w:rPr>
                <w:rFonts w:ascii="宋体" w:hAnsi="宋体" w:hint="eastAsia"/>
                <w:spacing w:val="-10"/>
                <w:szCs w:val="21"/>
              </w:rPr>
              <w:t>，</w:t>
            </w:r>
            <w:r w:rsidRPr="001305EE">
              <w:rPr>
                <w:rFonts w:ascii="宋体" w:hAnsi="宋体" w:hint="eastAsia"/>
                <w:szCs w:val="21"/>
              </w:rPr>
              <w:t>在湿度95%±2%RH的</w:t>
            </w:r>
            <w:r w:rsidRPr="001305EE">
              <w:rPr>
                <w:rFonts w:ascii="宋体" w:hAnsi="宋体" w:hint="eastAsia"/>
                <w:spacing w:val="-10"/>
                <w:szCs w:val="21"/>
              </w:rPr>
              <w:t>环境下持续放置48h，手电工作正常。</w:t>
            </w:r>
          </w:p>
          <w:p w:rsidR="008A1472" w:rsidRPr="001305EE" w:rsidRDefault="008A1472" w:rsidP="00AE4200">
            <w:pPr>
              <w:rPr>
                <w:rFonts w:ascii="宋体" w:hAnsi="宋体"/>
                <w:spacing w:val="-10"/>
                <w:szCs w:val="21"/>
              </w:rPr>
            </w:pPr>
            <w:r w:rsidRPr="001305EE">
              <w:rPr>
                <w:rFonts w:ascii="宋体" w:hAnsi="宋体" w:hint="eastAsia"/>
                <w:spacing w:val="-10"/>
                <w:szCs w:val="21"/>
              </w:rPr>
              <w:t>耐低温性能：在温度-20℃±</w:t>
            </w:r>
            <w:smartTag w:uri="urn:schemas-microsoft-com:office:smarttags" w:element="chmetcnv">
              <w:smartTagPr>
                <w:attr w:name="TCSC" w:val="0"/>
                <w:attr w:name="NumberType" w:val="1"/>
                <w:attr w:name="Negative" w:val="False"/>
                <w:attr w:name="HasSpace" w:val="False"/>
                <w:attr w:name="SourceValue" w:val="2"/>
                <w:attr w:name="UnitName" w:val="℃"/>
              </w:smartTagPr>
              <w:r w:rsidRPr="001305EE">
                <w:rPr>
                  <w:rFonts w:ascii="宋体" w:hAnsi="宋体" w:hint="eastAsia"/>
                  <w:spacing w:val="-10"/>
                  <w:szCs w:val="21"/>
                </w:rPr>
                <w:t>2℃</w:t>
              </w:r>
            </w:smartTag>
            <w:r w:rsidRPr="001305EE">
              <w:rPr>
                <w:rFonts w:ascii="宋体" w:hAnsi="宋体" w:hint="eastAsia"/>
                <w:spacing w:val="-10"/>
                <w:szCs w:val="21"/>
              </w:rPr>
              <w:t>的环境下，持续放置2h，手电正常工作</w:t>
            </w:r>
          </w:p>
          <w:p w:rsidR="008A1472" w:rsidRPr="001305EE" w:rsidRDefault="008A1472" w:rsidP="00AE4200">
            <w:pPr>
              <w:pStyle w:val="aff5"/>
              <w:spacing w:line="400" w:lineRule="exact"/>
              <w:ind w:firstLineChars="0" w:firstLine="0"/>
              <w:rPr>
                <w:rFonts w:ascii="Times New Roman" w:hAnsi="Times New Roman"/>
                <w:kern w:val="0"/>
                <w:szCs w:val="21"/>
              </w:rPr>
            </w:pPr>
            <w:r w:rsidRPr="001305EE">
              <w:rPr>
                <w:rFonts w:ascii="宋体" w:hAnsi="宋体" w:cs="宋体" w:hint="eastAsia"/>
                <w:color w:val="000000"/>
                <w:kern w:val="0"/>
                <w:szCs w:val="21"/>
              </w:rPr>
              <w:t>8、★</w:t>
            </w:r>
            <w:r w:rsidRPr="001305EE">
              <w:rPr>
                <w:rFonts w:ascii="Times New Roman" w:hAnsi="Times New Roman"/>
                <w:kern w:val="0"/>
                <w:szCs w:val="21"/>
              </w:rPr>
              <w:t>提供</w:t>
            </w:r>
            <w:r w:rsidRPr="001305EE">
              <w:rPr>
                <w:rFonts w:hint="eastAsia"/>
                <w:kern w:val="0"/>
                <w:szCs w:val="21"/>
              </w:rPr>
              <w:t>由通过</w:t>
            </w:r>
            <w:r w:rsidRPr="001305EE">
              <w:rPr>
                <w:rFonts w:ascii="宋体" w:hAnsi="宋体"/>
                <w:kern w:val="0"/>
                <w:szCs w:val="21"/>
              </w:rPr>
              <w:t>“</w:t>
            </w:r>
            <w:r w:rsidRPr="001305EE">
              <w:rPr>
                <w:rFonts w:ascii="宋体" w:hAnsi="宋体" w:hint="eastAsia"/>
                <w:kern w:val="0"/>
                <w:szCs w:val="21"/>
              </w:rPr>
              <w:t>中国国家认证认可</w:t>
            </w:r>
            <w:r w:rsidRPr="001305EE">
              <w:rPr>
                <w:rFonts w:ascii="宋体" w:hAnsi="宋体"/>
                <w:kern w:val="0"/>
                <w:szCs w:val="21"/>
              </w:rPr>
              <w:t>监督管理委员会”</w:t>
            </w:r>
            <w:r w:rsidRPr="001305EE">
              <w:rPr>
                <w:rFonts w:ascii="宋体" w:hAnsi="宋体" w:hint="eastAsia"/>
                <w:kern w:val="0"/>
                <w:szCs w:val="21"/>
              </w:rPr>
              <w:t>和</w:t>
            </w:r>
            <w:r w:rsidRPr="001305EE">
              <w:rPr>
                <w:rFonts w:ascii="宋体" w:hAnsi="宋体"/>
                <w:kern w:val="0"/>
                <w:szCs w:val="21"/>
              </w:rPr>
              <w:t>“</w:t>
            </w:r>
            <w:r w:rsidRPr="001305EE">
              <w:rPr>
                <w:rFonts w:ascii="宋体" w:hAnsi="宋体" w:hint="eastAsia"/>
                <w:kern w:val="0"/>
                <w:szCs w:val="21"/>
              </w:rPr>
              <w:t>中国合格评定国家认可委员会</w:t>
            </w:r>
            <w:r w:rsidRPr="001305EE">
              <w:rPr>
                <w:rFonts w:ascii="宋体" w:hAnsi="宋体"/>
                <w:kern w:val="0"/>
                <w:szCs w:val="21"/>
              </w:rPr>
              <w:t>”</w:t>
            </w:r>
            <w:r w:rsidRPr="001305EE">
              <w:rPr>
                <w:rFonts w:hint="eastAsia"/>
                <w:kern w:val="0"/>
                <w:szCs w:val="21"/>
              </w:rPr>
              <w:t>认可的质量监督检验机构出具的本产品</w:t>
            </w:r>
            <w:r>
              <w:rPr>
                <w:rFonts w:ascii="宋体" w:hAnsi="宋体" w:hint="eastAsia"/>
                <w:szCs w:val="21"/>
              </w:rPr>
              <w:t>符合</w:t>
            </w:r>
            <w:r w:rsidRPr="001305EE">
              <w:rPr>
                <w:rFonts w:ascii="宋体" w:hAnsi="宋体" w:hint="eastAsia"/>
                <w:szCs w:val="21"/>
              </w:rPr>
              <w:t xml:space="preserve">《GA883-2010公安单警装备 </w:t>
            </w:r>
            <w:r>
              <w:rPr>
                <w:rFonts w:ascii="宋体" w:hAnsi="宋体" w:hint="eastAsia"/>
                <w:szCs w:val="21"/>
              </w:rPr>
              <w:t>警用强光手电》</w:t>
            </w:r>
            <w:r w:rsidRPr="001305EE">
              <w:rPr>
                <w:rFonts w:ascii="宋体" w:hAnsi="宋体" w:hint="eastAsia"/>
                <w:szCs w:val="21"/>
              </w:rPr>
              <w:t>标准</w:t>
            </w:r>
            <w:r w:rsidRPr="001305EE">
              <w:rPr>
                <w:rFonts w:hint="eastAsia"/>
                <w:kern w:val="0"/>
                <w:szCs w:val="21"/>
              </w:rPr>
              <w:t>合格检验报告</w:t>
            </w:r>
            <w:r w:rsidRPr="001305EE">
              <w:rPr>
                <w:kern w:val="0"/>
                <w:szCs w:val="21"/>
              </w:rPr>
              <w:t>加盖投标企业公章</w:t>
            </w:r>
            <w:r>
              <w:rPr>
                <w:rFonts w:hint="eastAsia"/>
                <w:kern w:val="0"/>
                <w:szCs w:val="21"/>
              </w:rPr>
              <w:t>，原件备查</w:t>
            </w:r>
            <w:r w:rsidRPr="001305EE">
              <w:rPr>
                <w:rFonts w:ascii="Times New Roman" w:hAnsi="Times New Roman"/>
                <w:kern w:val="0"/>
                <w:szCs w:val="21"/>
              </w:rPr>
              <w:t>。</w:t>
            </w:r>
          </w:p>
          <w:p w:rsidR="008A1472" w:rsidRPr="008A1472" w:rsidRDefault="008A1472" w:rsidP="008A1472">
            <w:pPr>
              <w:pStyle w:val="aff5"/>
              <w:spacing w:line="400" w:lineRule="exact"/>
              <w:ind w:firstLineChars="0" w:firstLine="0"/>
              <w:rPr>
                <w:rFonts w:ascii="Times New Roman" w:hAnsi="Times New Roman"/>
                <w:kern w:val="0"/>
                <w:szCs w:val="21"/>
              </w:rPr>
            </w:pPr>
            <w:r w:rsidRPr="001305EE">
              <w:rPr>
                <w:rFonts w:ascii="Times New Roman" w:hAnsi="Times New Roman" w:hint="eastAsia"/>
                <w:kern w:val="0"/>
                <w:szCs w:val="21"/>
              </w:rPr>
              <w:t>9</w:t>
            </w:r>
            <w:r w:rsidRPr="001305EE">
              <w:rPr>
                <w:rFonts w:ascii="Times New Roman" w:hAnsi="Times New Roman" w:hint="eastAsia"/>
                <w:kern w:val="0"/>
                <w:szCs w:val="21"/>
              </w:rPr>
              <w:t>、</w:t>
            </w:r>
            <w:r w:rsidRPr="001305EE">
              <w:rPr>
                <w:rFonts w:ascii="宋体" w:hAnsi="宋体" w:cs="宋体" w:hint="eastAsia"/>
                <w:color w:val="000000"/>
                <w:kern w:val="0"/>
                <w:szCs w:val="21"/>
              </w:rPr>
              <w:t>★</w:t>
            </w:r>
            <w:r w:rsidRPr="001305EE">
              <w:rPr>
                <w:rFonts w:ascii="宋体" w:hAnsi="宋体" w:cs="宋体" w:hint="eastAsia"/>
                <w:kern w:val="0"/>
                <w:szCs w:val="21"/>
              </w:rPr>
              <w:t>质保期≥5年，赠送备品备件电池1节。</w:t>
            </w:r>
          </w:p>
          <w:p w:rsidR="008A1472" w:rsidRPr="001305EE" w:rsidRDefault="008A1472" w:rsidP="00AE4200">
            <w:pPr>
              <w:rPr>
                <w:rFonts w:ascii="宋体" w:hAnsi="宋体" w:cs="宋体"/>
                <w:color w:val="000000"/>
                <w:kern w:val="0"/>
                <w:szCs w:val="21"/>
              </w:rPr>
            </w:pPr>
            <w:r w:rsidRPr="001305EE">
              <w:rPr>
                <w:rFonts w:ascii="宋体" w:hAnsi="宋体" w:cs="宋体" w:hint="eastAsia"/>
                <w:color w:val="000000"/>
                <w:kern w:val="0"/>
                <w:szCs w:val="21"/>
              </w:rPr>
              <w:t>1</w:t>
            </w:r>
            <w:r>
              <w:rPr>
                <w:rFonts w:ascii="宋体" w:hAnsi="宋体" w:cs="宋体" w:hint="eastAsia"/>
                <w:color w:val="000000"/>
                <w:kern w:val="0"/>
                <w:szCs w:val="21"/>
              </w:rPr>
              <w:t>0</w:t>
            </w:r>
            <w:r w:rsidRPr="001305EE">
              <w:rPr>
                <w:rFonts w:ascii="宋体" w:hAnsi="宋体" w:cs="宋体" w:hint="eastAsia"/>
                <w:color w:val="000000"/>
                <w:kern w:val="0"/>
                <w:szCs w:val="21"/>
              </w:rPr>
              <w:t>、★</w:t>
            </w:r>
            <w:r w:rsidRPr="001305EE">
              <w:rPr>
                <w:rFonts w:hint="eastAsia"/>
                <w:bCs/>
                <w:szCs w:val="21"/>
              </w:rPr>
              <w:t>供货期：</w:t>
            </w:r>
            <w:r w:rsidR="005E5486" w:rsidRPr="008044F0">
              <w:rPr>
                <w:rFonts w:hAnsi="宋体"/>
                <w:szCs w:val="21"/>
                <w:highlight w:val="yellow"/>
              </w:rPr>
              <w:t>合同签订后</w:t>
            </w:r>
            <w:r w:rsidR="00B842B7">
              <w:rPr>
                <w:rFonts w:hint="eastAsia"/>
                <w:szCs w:val="21"/>
                <w:highlight w:val="yellow"/>
              </w:rPr>
              <w:t>15</w:t>
            </w:r>
            <w:r w:rsidR="00B842B7" w:rsidRPr="008044F0">
              <w:rPr>
                <w:rFonts w:hAnsi="宋体"/>
                <w:szCs w:val="21"/>
                <w:highlight w:val="yellow"/>
              </w:rPr>
              <w:t>个</w:t>
            </w:r>
            <w:r w:rsidR="00B842B7">
              <w:rPr>
                <w:rFonts w:hAnsi="宋体" w:hint="eastAsia"/>
                <w:szCs w:val="21"/>
                <w:highlight w:val="yellow"/>
              </w:rPr>
              <w:t>工作</w:t>
            </w:r>
            <w:r w:rsidR="00B842B7" w:rsidRPr="008044F0">
              <w:rPr>
                <w:rFonts w:hAnsi="宋体"/>
                <w:szCs w:val="21"/>
                <w:highlight w:val="yellow"/>
              </w:rPr>
              <w:t>日</w:t>
            </w:r>
            <w:r w:rsidRPr="001305EE">
              <w:rPr>
                <w:rFonts w:hint="eastAsia"/>
                <w:bCs/>
                <w:szCs w:val="21"/>
              </w:rPr>
              <w:t>，送到西宁市指定地点。</w:t>
            </w:r>
          </w:p>
        </w:tc>
        <w:tc>
          <w:tcPr>
            <w:tcW w:w="720" w:type="dxa"/>
            <w:vAlign w:val="center"/>
          </w:tcPr>
          <w:p w:rsidR="008A1472" w:rsidRDefault="008A1472" w:rsidP="00AE4200">
            <w:pPr>
              <w:jc w:val="center"/>
            </w:pPr>
            <w:proofErr w:type="gramStart"/>
            <w:r>
              <w:rPr>
                <w:rFonts w:hint="eastAsia"/>
              </w:rPr>
              <w:t>个</w:t>
            </w:r>
            <w:proofErr w:type="gramEnd"/>
          </w:p>
        </w:tc>
        <w:tc>
          <w:tcPr>
            <w:tcW w:w="720" w:type="dxa"/>
            <w:vAlign w:val="center"/>
          </w:tcPr>
          <w:p w:rsidR="008A1472" w:rsidRDefault="008A1472" w:rsidP="00AE4200">
            <w:pPr>
              <w:jc w:val="center"/>
            </w:pPr>
            <w:r>
              <w:rPr>
                <w:rFonts w:hint="eastAsia"/>
              </w:rPr>
              <w:t>10065</w:t>
            </w:r>
          </w:p>
        </w:tc>
        <w:tc>
          <w:tcPr>
            <w:tcW w:w="674" w:type="dxa"/>
            <w:vAlign w:val="center"/>
          </w:tcPr>
          <w:p w:rsidR="008A1472" w:rsidRDefault="008A1472" w:rsidP="00AE4200">
            <w:pPr>
              <w:jc w:val="center"/>
            </w:pPr>
          </w:p>
        </w:tc>
      </w:tr>
      <w:tr w:rsidR="008A1472" w:rsidTr="00AE4200">
        <w:tc>
          <w:tcPr>
            <w:tcW w:w="648" w:type="dxa"/>
            <w:vAlign w:val="center"/>
          </w:tcPr>
          <w:p w:rsidR="008A1472" w:rsidRDefault="008A1472" w:rsidP="00AE4200">
            <w:pPr>
              <w:jc w:val="center"/>
            </w:pPr>
            <w:r>
              <w:rPr>
                <w:rFonts w:hint="eastAsia"/>
              </w:rPr>
              <w:t>3</w:t>
            </w:r>
          </w:p>
        </w:tc>
        <w:tc>
          <w:tcPr>
            <w:tcW w:w="1080" w:type="dxa"/>
            <w:vAlign w:val="center"/>
          </w:tcPr>
          <w:p w:rsidR="008A1472" w:rsidRPr="005205AB" w:rsidRDefault="008A1472" w:rsidP="00AE4200">
            <w:pPr>
              <w:jc w:val="center"/>
            </w:pPr>
            <w:r w:rsidRPr="005205AB">
              <w:rPr>
                <w:rFonts w:hint="eastAsia"/>
              </w:rPr>
              <w:t>警用伸缩警棍</w:t>
            </w:r>
          </w:p>
        </w:tc>
        <w:tc>
          <w:tcPr>
            <w:tcW w:w="4680" w:type="dxa"/>
            <w:vAlign w:val="center"/>
          </w:tcPr>
          <w:p w:rsidR="008A1472" w:rsidRPr="001305EE" w:rsidRDefault="008A1472" w:rsidP="00AE4200">
            <w:pPr>
              <w:jc w:val="left"/>
              <w:rPr>
                <w:rFonts w:ascii="宋体" w:hAnsi="宋体"/>
                <w:szCs w:val="21"/>
              </w:rPr>
            </w:pPr>
            <w:r w:rsidRPr="001305EE">
              <w:rPr>
                <w:rFonts w:hint="eastAsia"/>
                <w:bCs/>
                <w:szCs w:val="21"/>
              </w:rPr>
              <w:t>1</w:t>
            </w:r>
            <w:r>
              <w:rPr>
                <w:rFonts w:hint="eastAsia"/>
                <w:bCs/>
                <w:szCs w:val="21"/>
              </w:rPr>
              <w:t>、</w:t>
            </w:r>
            <w:r w:rsidR="005E5486">
              <w:rPr>
                <w:rFonts w:ascii="宋体" w:hAnsi="宋体" w:hint="eastAsia"/>
                <w:szCs w:val="21"/>
              </w:rPr>
              <w:t>执行标准：符合</w:t>
            </w:r>
            <w:r w:rsidRPr="001305EE">
              <w:rPr>
                <w:rFonts w:ascii="宋体" w:hAnsi="宋体" w:hint="eastAsia"/>
                <w:szCs w:val="21"/>
              </w:rPr>
              <w:t xml:space="preserve">《GA886-2010公安单警装备 </w:t>
            </w:r>
            <w:r w:rsidR="005E5486">
              <w:rPr>
                <w:rFonts w:ascii="宋体" w:hAnsi="宋体" w:hint="eastAsia"/>
                <w:szCs w:val="21"/>
              </w:rPr>
              <w:t>警用伸缩警棍》</w:t>
            </w:r>
            <w:r w:rsidRPr="001305EE">
              <w:rPr>
                <w:rFonts w:ascii="宋体" w:hAnsi="宋体" w:hint="eastAsia"/>
                <w:szCs w:val="21"/>
              </w:rPr>
              <w:t>标准。</w:t>
            </w:r>
          </w:p>
          <w:p w:rsidR="008A1472" w:rsidRPr="001305EE" w:rsidRDefault="008A1472" w:rsidP="00AE4200">
            <w:pPr>
              <w:jc w:val="left"/>
              <w:rPr>
                <w:rFonts w:ascii="宋体" w:hAnsi="宋体"/>
                <w:szCs w:val="21"/>
              </w:rPr>
            </w:pPr>
            <w:r w:rsidRPr="001305EE">
              <w:rPr>
                <w:rFonts w:ascii="宋体" w:hAnsi="宋体" w:hint="eastAsia"/>
                <w:szCs w:val="21"/>
              </w:rPr>
              <w:t>2、质量：应小于等于</w:t>
            </w:r>
            <w:smartTag w:uri="urn:schemas-microsoft-com:office:smarttags" w:element="chmetcnv">
              <w:smartTagPr>
                <w:attr w:name="TCSC" w:val="0"/>
                <w:attr w:name="NumberType" w:val="1"/>
                <w:attr w:name="Negative" w:val="False"/>
                <w:attr w:name="HasSpace" w:val="False"/>
                <w:attr w:name="SourceValue" w:val="350"/>
                <w:attr w:name="UnitName" w:val="g"/>
              </w:smartTagPr>
              <w:r w:rsidRPr="001305EE">
                <w:rPr>
                  <w:rFonts w:ascii="宋体" w:hAnsi="宋体" w:hint="eastAsia"/>
                  <w:szCs w:val="21"/>
                </w:rPr>
                <w:t>350g</w:t>
              </w:r>
            </w:smartTag>
            <w:r w:rsidRPr="001305EE">
              <w:rPr>
                <w:rFonts w:ascii="宋体" w:hAnsi="宋体" w:hint="eastAsia"/>
                <w:szCs w:val="21"/>
              </w:rPr>
              <w:t>。</w:t>
            </w:r>
          </w:p>
          <w:p w:rsidR="008A1472" w:rsidRPr="001305EE" w:rsidRDefault="008A1472" w:rsidP="00AE4200">
            <w:pPr>
              <w:jc w:val="left"/>
              <w:rPr>
                <w:rFonts w:ascii="宋体" w:hAnsi="宋体"/>
                <w:b/>
                <w:szCs w:val="21"/>
              </w:rPr>
            </w:pPr>
            <w:r w:rsidRPr="001305EE">
              <w:rPr>
                <w:rFonts w:ascii="宋体" w:hAnsi="宋体" w:hint="eastAsia"/>
                <w:szCs w:val="21"/>
              </w:rPr>
              <w:lastRenderedPageBreak/>
              <w:t>3、伸缩性能：</w:t>
            </w:r>
            <w:r w:rsidRPr="001305EE">
              <w:rPr>
                <w:rFonts w:ascii="宋体" w:hAnsi="宋体" w:hint="eastAsia"/>
                <w:color w:val="000000"/>
                <w:szCs w:val="21"/>
              </w:rPr>
              <w:t>加力伸展的伸缩警棍，应能保持完全伸展</w:t>
            </w:r>
            <w:proofErr w:type="gramStart"/>
            <w:r w:rsidRPr="001305EE">
              <w:rPr>
                <w:rFonts w:ascii="宋体" w:hAnsi="宋体" w:hint="eastAsia"/>
                <w:color w:val="000000"/>
                <w:szCs w:val="21"/>
              </w:rPr>
              <w:t>的锁合状态</w:t>
            </w:r>
            <w:proofErr w:type="gramEnd"/>
            <w:r w:rsidRPr="001305EE">
              <w:rPr>
                <w:rFonts w:ascii="宋体" w:hAnsi="宋体" w:hint="eastAsia"/>
                <w:color w:val="000000"/>
                <w:szCs w:val="21"/>
              </w:rPr>
              <w:t>，并能在硬质地面上磕回。</w:t>
            </w:r>
          </w:p>
          <w:p w:rsidR="008A1472" w:rsidRPr="001305EE" w:rsidRDefault="008A1472" w:rsidP="00AE4200">
            <w:pPr>
              <w:rPr>
                <w:rFonts w:ascii="宋体" w:hAnsi="宋体"/>
                <w:szCs w:val="21"/>
              </w:rPr>
            </w:pPr>
            <w:r w:rsidRPr="001305EE">
              <w:rPr>
                <w:rFonts w:ascii="宋体" w:hAnsi="宋体" w:hint="eastAsia"/>
                <w:szCs w:val="21"/>
              </w:rPr>
              <w:t>4、防脱出性能：缩回伸缩警棍</w:t>
            </w:r>
            <w:proofErr w:type="gramStart"/>
            <w:r w:rsidRPr="001305EE">
              <w:rPr>
                <w:rFonts w:ascii="宋体" w:hAnsi="宋体" w:hint="eastAsia"/>
                <w:szCs w:val="21"/>
              </w:rPr>
              <w:t>的前管在</w:t>
            </w:r>
            <w:proofErr w:type="gramEnd"/>
            <w:r w:rsidRPr="001305EE">
              <w:rPr>
                <w:rFonts w:ascii="宋体" w:hAnsi="宋体" w:hint="eastAsia"/>
                <w:szCs w:val="21"/>
              </w:rPr>
              <w:t>承受5N轴向拉力时，不应拉出。</w:t>
            </w:r>
          </w:p>
          <w:p w:rsidR="008A1472" w:rsidRPr="001305EE" w:rsidRDefault="008A1472" w:rsidP="00AE4200">
            <w:pPr>
              <w:rPr>
                <w:rFonts w:ascii="宋体" w:hAnsi="宋体"/>
                <w:szCs w:val="21"/>
              </w:rPr>
            </w:pPr>
            <w:r w:rsidRPr="001305EE">
              <w:rPr>
                <w:rFonts w:ascii="宋体" w:hAnsi="宋体" w:hint="eastAsia"/>
                <w:szCs w:val="21"/>
              </w:rPr>
              <w:t>5、</w:t>
            </w:r>
            <w:proofErr w:type="gramStart"/>
            <w:r w:rsidRPr="001305EE">
              <w:rPr>
                <w:rFonts w:ascii="宋体" w:hAnsi="宋体" w:hint="eastAsia"/>
                <w:szCs w:val="21"/>
              </w:rPr>
              <w:t>锁合性能</w:t>
            </w:r>
            <w:proofErr w:type="gramEnd"/>
            <w:r w:rsidRPr="001305EE">
              <w:rPr>
                <w:rFonts w:ascii="宋体" w:hAnsi="宋体" w:hint="eastAsia"/>
                <w:szCs w:val="21"/>
              </w:rPr>
              <w:t>：加力伸展的伸缩警棍，在承受具有1.96J的落锤的轴向冲击时，应能保持完全伸展</w:t>
            </w:r>
            <w:proofErr w:type="gramStart"/>
            <w:r w:rsidRPr="001305EE">
              <w:rPr>
                <w:rFonts w:ascii="宋体" w:hAnsi="宋体" w:hint="eastAsia"/>
                <w:szCs w:val="21"/>
              </w:rPr>
              <w:t>的锁合状态</w:t>
            </w:r>
            <w:proofErr w:type="gramEnd"/>
            <w:r w:rsidRPr="001305EE">
              <w:rPr>
                <w:rFonts w:ascii="宋体" w:hAnsi="宋体" w:hint="eastAsia"/>
                <w:szCs w:val="21"/>
              </w:rPr>
              <w:t>。</w:t>
            </w:r>
          </w:p>
          <w:p w:rsidR="008A1472" w:rsidRPr="001305EE" w:rsidRDefault="008A1472" w:rsidP="00AE4200">
            <w:pPr>
              <w:rPr>
                <w:rFonts w:ascii="宋体" w:hAnsi="宋体"/>
                <w:szCs w:val="21"/>
              </w:rPr>
            </w:pPr>
            <w:r w:rsidRPr="001305EE">
              <w:rPr>
                <w:rFonts w:ascii="宋体" w:hAnsi="宋体" w:hint="eastAsia"/>
                <w:szCs w:val="21"/>
              </w:rPr>
              <w:t>6、缩回性能：全伸展且</w:t>
            </w:r>
            <w:proofErr w:type="gramStart"/>
            <w:r w:rsidRPr="001305EE">
              <w:rPr>
                <w:rFonts w:ascii="宋体" w:hAnsi="宋体" w:hint="eastAsia"/>
                <w:szCs w:val="21"/>
              </w:rPr>
              <w:t>已锁合的</w:t>
            </w:r>
            <w:proofErr w:type="gramEnd"/>
            <w:r w:rsidRPr="001305EE">
              <w:rPr>
                <w:rFonts w:ascii="宋体" w:hAnsi="宋体" w:hint="eastAsia"/>
                <w:szCs w:val="21"/>
              </w:rPr>
              <w:t>伸缩警棍在承受具有19.6J的落锤轴向冲击时，应能完全缩回。</w:t>
            </w:r>
          </w:p>
          <w:p w:rsidR="008A1472" w:rsidRPr="001305EE" w:rsidRDefault="008A1472" w:rsidP="00AE4200">
            <w:pPr>
              <w:rPr>
                <w:rFonts w:ascii="宋体" w:hAnsi="宋体"/>
                <w:szCs w:val="21"/>
              </w:rPr>
            </w:pPr>
            <w:r w:rsidRPr="001305EE">
              <w:rPr>
                <w:rFonts w:ascii="宋体" w:hAnsi="宋体" w:hint="eastAsia"/>
                <w:szCs w:val="21"/>
              </w:rPr>
              <w:t>7、耐腐蚀性能：经8h盐雾试验，其耐腐蚀等级应不低于9级。</w:t>
            </w:r>
          </w:p>
          <w:p w:rsidR="008A1472" w:rsidRPr="001305EE" w:rsidRDefault="008A1472" w:rsidP="00AE4200">
            <w:pPr>
              <w:rPr>
                <w:rFonts w:ascii="宋体" w:hAnsi="宋体"/>
                <w:szCs w:val="21"/>
              </w:rPr>
            </w:pPr>
            <w:r w:rsidRPr="001305EE">
              <w:rPr>
                <w:rFonts w:ascii="宋体" w:hAnsi="宋体" w:hint="eastAsia"/>
                <w:szCs w:val="21"/>
              </w:rPr>
              <w:t>8、抗击打性能：击打于1000次后，伸缩警棍应能正常使用。</w:t>
            </w:r>
          </w:p>
          <w:p w:rsidR="008A1472" w:rsidRPr="001305EE" w:rsidRDefault="008A1472" w:rsidP="00AE4200">
            <w:pPr>
              <w:rPr>
                <w:rFonts w:ascii="宋体" w:hAnsi="宋体"/>
                <w:spacing w:val="-10"/>
                <w:szCs w:val="21"/>
              </w:rPr>
            </w:pPr>
            <w:r w:rsidRPr="001305EE">
              <w:rPr>
                <w:rFonts w:ascii="宋体" w:hAnsi="宋体" w:hint="eastAsia"/>
                <w:szCs w:val="21"/>
              </w:rPr>
              <w:t>9、温度适应性：握把套在</w:t>
            </w:r>
            <w:smartTag w:uri="urn:schemas-microsoft-com:office:smarttags" w:element="chmetcnv">
              <w:smartTagPr>
                <w:attr w:name="TCSC" w:val="0"/>
                <w:attr w:name="NumberType" w:val="1"/>
                <w:attr w:name="Negative" w:val="True"/>
                <w:attr w:name="HasSpace" w:val="False"/>
                <w:attr w:name="SourceValue" w:val="35"/>
                <w:attr w:name="UnitName" w:val="℃"/>
              </w:smartTagPr>
              <w:r w:rsidRPr="001305EE">
                <w:rPr>
                  <w:rFonts w:ascii="宋体" w:hAnsi="宋体" w:hint="eastAsia"/>
                  <w:spacing w:val="-10"/>
                  <w:szCs w:val="21"/>
                </w:rPr>
                <w:t>-35℃</w:t>
              </w:r>
            </w:smartTag>
            <w:r w:rsidRPr="001305EE">
              <w:rPr>
                <w:rFonts w:ascii="宋体" w:hAnsi="宋体" w:hint="eastAsia"/>
                <w:spacing w:val="-10"/>
                <w:szCs w:val="21"/>
              </w:rPr>
              <w:t>～+</w:t>
            </w:r>
            <w:smartTag w:uri="urn:schemas-microsoft-com:office:smarttags" w:element="chmetcnv">
              <w:smartTagPr>
                <w:attr w:name="TCSC" w:val="0"/>
                <w:attr w:name="NumberType" w:val="1"/>
                <w:attr w:name="Negative" w:val="False"/>
                <w:attr w:name="HasSpace" w:val="False"/>
                <w:attr w:name="SourceValue" w:val="55"/>
                <w:attr w:name="UnitName" w:val="℃"/>
              </w:smartTagPr>
              <w:r w:rsidRPr="001305EE">
                <w:rPr>
                  <w:rFonts w:ascii="宋体" w:hAnsi="宋体" w:hint="eastAsia"/>
                  <w:spacing w:val="-10"/>
                  <w:szCs w:val="21"/>
                </w:rPr>
                <w:t>55℃</w:t>
              </w:r>
            </w:smartTag>
            <w:r w:rsidRPr="001305EE">
              <w:rPr>
                <w:rFonts w:ascii="宋体" w:hAnsi="宋体" w:hint="eastAsia"/>
                <w:spacing w:val="-10"/>
                <w:szCs w:val="21"/>
              </w:rPr>
              <w:t>范围内应无粘化、变形或龟裂。</w:t>
            </w:r>
          </w:p>
          <w:p w:rsidR="008A1472" w:rsidRPr="001305EE" w:rsidRDefault="008A1472" w:rsidP="00AE4200">
            <w:pPr>
              <w:pStyle w:val="aff5"/>
              <w:spacing w:line="400" w:lineRule="exact"/>
              <w:ind w:firstLineChars="0" w:firstLine="0"/>
              <w:rPr>
                <w:rFonts w:ascii="Times New Roman" w:hAnsi="Times New Roman"/>
                <w:kern w:val="0"/>
                <w:szCs w:val="21"/>
              </w:rPr>
            </w:pPr>
            <w:r w:rsidRPr="001305EE">
              <w:rPr>
                <w:rFonts w:ascii="宋体" w:hAnsi="宋体" w:cs="宋体" w:hint="eastAsia"/>
                <w:color w:val="000000"/>
                <w:kern w:val="0"/>
                <w:szCs w:val="21"/>
              </w:rPr>
              <w:t>10、</w:t>
            </w:r>
            <w:r w:rsidR="005E5486" w:rsidRPr="001305EE">
              <w:rPr>
                <w:rFonts w:ascii="宋体" w:hAnsi="宋体" w:cs="宋体" w:hint="eastAsia"/>
                <w:color w:val="000000"/>
                <w:kern w:val="0"/>
                <w:szCs w:val="21"/>
              </w:rPr>
              <w:t>★</w:t>
            </w:r>
            <w:r w:rsidRPr="001305EE">
              <w:rPr>
                <w:rFonts w:ascii="Times New Roman" w:hAnsi="Times New Roman"/>
                <w:kern w:val="0"/>
                <w:szCs w:val="21"/>
              </w:rPr>
              <w:t>提供</w:t>
            </w:r>
            <w:r w:rsidRPr="001305EE">
              <w:rPr>
                <w:rFonts w:hint="eastAsia"/>
                <w:kern w:val="0"/>
                <w:szCs w:val="21"/>
              </w:rPr>
              <w:t>由通过</w:t>
            </w:r>
            <w:r w:rsidRPr="001305EE">
              <w:rPr>
                <w:rFonts w:ascii="宋体" w:hAnsi="宋体"/>
                <w:kern w:val="0"/>
                <w:szCs w:val="21"/>
              </w:rPr>
              <w:t>“</w:t>
            </w:r>
            <w:r w:rsidRPr="001305EE">
              <w:rPr>
                <w:rFonts w:ascii="宋体" w:hAnsi="宋体" w:hint="eastAsia"/>
                <w:kern w:val="0"/>
                <w:szCs w:val="21"/>
              </w:rPr>
              <w:t>中国国家认证认可</w:t>
            </w:r>
            <w:r w:rsidRPr="001305EE">
              <w:rPr>
                <w:rFonts w:ascii="宋体" w:hAnsi="宋体"/>
                <w:kern w:val="0"/>
                <w:szCs w:val="21"/>
              </w:rPr>
              <w:t>监督管理委员会”</w:t>
            </w:r>
            <w:r w:rsidRPr="001305EE">
              <w:rPr>
                <w:rFonts w:ascii="宋体" w:hAnsi="宋体" w:hint="eastAsia"/>
                <w:kern w:val="0"/>
                <w:szCs w:val="21"/>
              </w:rPr>
              <w:t>和</w:t>
            </w:r>
            <w:r w:rsidRPr="001305EE">
              <w:rPr>
                <w:rFonts w:ascii="宋体" w:hAnsi="宋体"/>
                <w:kern w:val="0"/>
                <w:szCs w:val="21"/>
              </w:rPr>
              <w:t>“</w:t>
            </w:r>
            <w:r w:rsidRPr="001305EE">
              <w:rPr>
                <w:rFonts w:ascii="宋体" w:hAnsi="宋体" w:hint="eastAsia"/>
                <w:kern w:val="0"/>
                <w:szCs w:val="21"/>
              </w:rPr>
              <w:t>中国合格评定国家认可委员会</w:t>
            </w:r>
            <w:r w:rsidRPr="001305EE">
              <w:rPr>
                <w:rFonts w:ascii="宋体" w:hAnsi="宋体"/>
                <w:kern w:val="0"/>
                <w:szCs w:val="21"/>
              </w:rPr>
              <w:t>”</w:t>
            </w:r>
            <w:r w:rsidRPr="001305EE">
              <w:rPr>
                <w:rFonts w:hint="eastAsia"/>
                <w:kern w:val="0"/>
                <w:szCs w:val="21"/>
              </w:rPr>
              <w:t>认可的质量监督检验机构出具的本产品</w:t>
            </w:r>
            <w:r w:rsidR="005E5486">
              <w:rPr>
                <w:rFonts w:ascii="宋体" w:hAnsi="宋体" w:hint="eastAsia"/>
                <w:szCs w:val="21"/>
              </w:rPr>
              <w:t>符合</w:t>
            </w:r>
            <w:r w:rsidR="005E5486" w:rsidRPr="001305EE">
              <w:rPr>
                <w:rFonts w:ascii="宋体" w:hAnsi="宋体" w:hint="eastAsia"/>
                <w:szCs w:val="21"/>
              </w:rPr>
              <w:t xml:space="preserve">《GA886-2010公安单警装备 </w:t>
            </w:r>
            <w:r w:rsidR="005E5486">
              <w:rPr>
                <w:rFonts w:ascii="宋体" w:hAnsi="宋体" w:hint="eastAsia"/>
                <w:szCs w:val="21"/>
              </w:rPr>
              <w:t>警用伸缩警棍》</w:t>
            </w:r>
            <w:r w:rsidR="005E5486" w:rsidRPr="001305EE">
              <w:rPr>
                <w:rFonts w:ascii="宋体" w:hAnsi="宋体" w:hint="eastAsia"/>
                <w:szCs w:val="21"/>
              </w:rPr>
              <w:t>标准</w:t>
            </w:r>
            <w:r w:rsidRPr="001305EE">
              <w:rPr>
                <w:rFonts w:hint="eastAsia"/>
                <w:kern w:val="0"/>
                <w:szCs w:val="21"/>
              </w:rPr>
              <w:t>合格检验报告</w:t>
            </w:r>
            <w:r w:rsidRPr="001305EE">
              <w:rPr>
                <w:kern w:val="0"/>
                <w:szCs w:val="21"/>
              </w:rPr>
              <w:t>加盖投标企业公章</w:t>
            </w:r>
            <w:r w:rsidR="005E5486">
              <w:rPr>
                <w:rFonts w:hint="eastAsia"/>
                <w:kern w:val="0"/>
                <w:szCs w:val="21"/>
              </w:rPr>
              <w:t>，原件备查</w:t>
            </w:r>
            <w:r w:rsidRPr="001305EE">
              <w:rPr>
                <w:rFonts w:ascii="Times New Roman" w:hAnsi="Times New Roman"/>
                <w:kern w:val="0"/>
                <w:szCs w:val="21"/>
              </w:rPr>
              <w:t>。</w:t>
            </w:r>
          </w:p>
          <w:p w:rsidR="008A1472" w:rsidRPr="005E5486" w:rsidRDefault="008A1472" w:rsidP="005E5486">
            <w:pPr>
              <w:pStyle w:val="aff5"/>
              <w:spacing w:line="400" w:lineRule="exact"/>
              <w:ind w:firstLineChars="0" w:firstLine="0"/>
              <w:rPr>
                <w:rFonts w:ascii="Times New Roman" w:hAnsi="Times New Roman"/>
                <w:kern w:val="0"/>
                <w:szCs w:val="21"/>
              </w:rPr>
            </w:pPr>
            <w:r w:rsidRPr="001305EE">
              <w:rPr>
                <w:rFonts w:ascii="Times New Roman" w:hAnsi="Times New Roman" w:hint="eastAsia"/>
                <w:kern w:val="0"/>
                <w:szCs w:val="21"/>
              </w:rPr>
              <w:t>11</w:t>
            </w:r>
            <w:r w:rsidRPr="001305EE">
              <w:rPr>
                <w:rFonts w:ascii="Times New Roman" w:hAnsi="Times New Roman" w:hint="eastAsia"/>
                <w:kern w:val="0"/>
                <w:szCs w:val="21"/>
              </w:rPr>
              <w:t>、</w:t>
            </w:r>
            <w:r w:rsidRPr="001305EE">
              <w:rPr>
                <w:rFonts w:ascii="宋体" w:hAnsi="宋体" w:cs="宋体" w:hint="eastAsia"/>
                <w:color w:val="000000"/>
                <w:kern w:val="0"/>
                <w:szCs w:val="21"/>
              </w:rPr>
              <w:t>★</w:t>
            </w:r>
            <w:r w:rsidRPr="001305EE">
              <w:rPr>
                <w:rFonts w:ascii="宋体" w:hAnsi="宋体" w:cs="宋体" w:hint="eastAsia"/>
                <w:kern w:val="0"/>
                <w:szCs w:val="21"/>
              </w:rPr>
              <w:t>质保期≥5年。</w:t>
            </w:r>
          </w:p>
          <w:p w:rsidR="008A1472" w:rsidRPr="001305EE" w:rsidRDefault="008A1472" w:rsidP="005E5486">
            <w:pPr>
              <w:rPr>
                <w:rFonts w:ascii="宋体" w:hAnsi="宋体" w:cs="宋体"/>
                <w:color w:val="000000"/>
                <w:kern w:val="0"/>
                <w:szCs w:val="21"/>
              </w:rPr>
            </w:pPr>
            <w:r w:rsidRPr="001305EE">
              <w:rPr>
                <w:rFonts w:ascii="宋体" w:hAnsi="宋体" w:cs="宋体" w:hint="eastAsia"/>
                <w:color w:val="000000"/>
                <w:kern w:val="0"/>
                <w:szCs w:val="21"/>
              </w:rPr>
              <w:t>1</w:t>
            </w:r>
            <w:r w:rsidR="005E5486">
              <w:rPr>
                <w:rFonts w:ascii="宋体" w:hAnsi="宋体" w:cs="宋体" w:hint="eastAsia"/>
                <w:color w:val="000000"/>
                <w:kern w:val="0"/>
                <w:szCs w:val="21"/>
              </w:rPr>
              <w:t>2</w:t>
            </w:r>
            <w:r w:rsidRPr="001305EE">
              <w:rPr>
                <w:rFonts w:ascii="宋体" w:hAnsi="宋体" w:cs="宋体" w:hint="eastAsia"/>
                <w:color w:val="000000"/>
                <w:kern w:val="0"/>
                <w:szCs w:val="21"/>
              </w:rPr>
              <w:t>、</w:t>
            </w:r>
            <w:r w:rsidRPr="001305EE">
              <w:rPr>
                <w:rFonts w:hint="eastAsia"/>
                <w:bCs/>
                <w:szCs w:val="21"/>
              </w:rPr>
              <w:t xml:space="preserve"> </w:t>
            </w:r>
            <w:r w:rsidR="005E5486" w:rsidRPr="001305EE">
              <w:rPr>
                <w:rFonts w:ascii="宋体" w:hAnsi="宋体" w:cs="宋体" w:hint="eastAsia"/>
                <w:color w:val="000000"/>
                <w:kern w:val="0"/>
                <w:szCs w:val="21"/>
              </w:rPr>
              <w:t>★</w:t>
            </w:r>
            <w:r w:rsidRPr="001305EE">
              <w:rPr>
                <w:rFonts w:hint="eastAsia"/>
                <w:bCs/>
                <w:szCs w:val="21"/>
              </w:rPr>
              <w:t>供货期：</w:t>
            </w:r>
            <w:r w:rsidR="005E5486" w:rsidRPr="008044F0">
              <w:rPr>
                <w:rFonts w:hAnsi="宋体"/>
                <w:szCs w:val="21"/>
                <w:highlight w:val="yellow"/>
              </w:rPr>
              <w:t>合同签订后</w:t>
            </w:r>
            <w:r w:rsidR="00B842B7">
              <w:rPr>
                <w:rFonts w:hint="eastAsia"/>
                <w:szCs w:val="21"/>
                <w:highlight w:val="yellow"/>
              </w:rPr>
              <w:t>15</w:t>
            </w:r>
            <w:r w:rsidR="00B842B7" w:rsidRPr="008044F0">
              <w:rPr>
                <w:rFonts w:hAnsi="宋体"/>
                <w:szCs w:val="21"/>
                <w:highlight w:val="yellow"/>
              </w:rPr>
              <w:t>个</w:t>
            </w:r>
            <w:r w:rsidR="00B842B7">
              <w:rPr>
                <w:rFonts w:hAnsi="宋体" w:hint="eastAsia"/>
                <w:szCs w:val="21"/>
                <w:highlight w:val="yellow"/>
              </w:rPr>
              <w:t>工作</w:t>
            </w:r>
            <w:r w:rsidR="00B842B7" w:rsidRPr="008044F0">
              <w:rPr>
                <w:rFonts w:hAnsi="宋体"/>
                <w:szCs w:val="21"/>
                <w:highlight w:val="yellow"/>
              </w:rPr>
              <w:t>日</w:t>
            </w:r>
            <w:r w:rsidRPr="001305EE">
              <w:rPr>
                <w:rFonts w:hint="eastAsia"/>
                <w:bCs/>
                <w:szCs w:val="21"/>
              </w:rPr>
              <w:t>，送到西宁市指定地点。</w:t>
            </w:r>
          </w:p>
        </w:tc>
        <w:tc>
          <w:tcPr>
            <w:tcW w:w="720" w:type="dxa"/>
            <w:vAlign w:val="center"/>
          </w:tcPr>
          <w:p w:rsidR="008A1472" w:rsidRDefault="008A1472" w:rsidP="00AE4200">
            <w:pPr>
              <w:jc w:val="center"/>
            </w:pPr>
            <w:r>
              <w:rPr>
                <w:rFonts w:hint="eastAsia"/>
              </w:rPr>
              <w:lastRenderedPageBreak/>
              <w:t>支</w:t>
            </w:r>
          </w:p>
        </w:tc>
        <w:tc>
          <w:tcPr>
            <w:tcW w:w="720" w:type="dxa"/>
            <w:vAlign w:val="center"/>
          </w:tcPr>
          <w:p w:rsidR="008A1472" w:rsidRDefault="008A1472" w:rsidP="00AE4200">
            <w:pPr>
              <w:jc w:val="center"/>
            </w:pPr>
            <w:r>
              <w:rPr>
                <w:rFonts w:hint="eastAsia"/>
              </w:rPr>
              <w:t>11636</w:t>
            </w:r>
          </w:p>
        </w:tc>
        <w:tc>
          <w:tcPr>
            <w:tcW w:w="674" w:type="dxa"/>
            <w:vAlign w:val="center"/>
          </w:tcPr>
          <w:p w:rsidR="008A1472" w:rsidRDefault="008A1472" w:rsidP="00AE4200">
            <w:pPr>
              <w:jc w:val="center"/>
            </w:pPr>
          </w:p>
        </w:tc>
      </w:tr>
      <w:tr w:rsidR="008A1472" w:rsidTr="00AE4200">
        <w:tc>
          <w:tcPr>
            <w:tcW w:w="648" w:type="dxa"/>
            <w:vAlign w:val="center"/>
          </w:tcPr>
          <w:p w:rsidR="008A1472" w:rsidRDefault="008A1472" w:rsidP="00AE4200">
            <w:pPr>
              <w:jc w:val="center"/>
            </w:pPr>
            <w:r>
              <w:rPr>
                <w:rFonts w:hint="eastAsia"/>
              </w:rPr>
              <w:lastRenderedPageBreak/>
              <w:t>4</w:t>
            </w:r>
          </w:p>
        </w:tc>
        <w:tc>
          <w:tcPr>
            <w:tcW w:w="1080" w:type="dxa"/>
            <w:vAlign w:val="center"/>
          </w:tcPr>
          <w:p w:rsidR="008A1472" w:rsidRPr="005205AB" w:rsidRDefault="008A1472" w:rsidP="00AE4200">
            <w:pPr>
              <w:jc w:val="center"/>
            </w:pPr>
            <w:r w:rsidRPr="005205AB">
              <w:rPr>
                <w:rFonts w:hint="eastAsia"/>
              </w:rPr>
              <w:t>金属手铐</w:t>
            </w:r>
          </w:p>
        </w:tc>
        <w:tc>
          <w:tcPr>
            <w:tcW w:w="4680" w:type="dxa"/>
            <w:vAlign w:val="center"/>
          </w:tcPr>
          <w:p w:rsidR="008A1472" w:rsidRPr="001305EE" w:rsidRDefault="008A1472" w:rsidP="00AE4200">
            <w:pPr>
              <w:rPr>
                <w:rFonts w:ascii="宋体" w:hAnsi="宋体"/>
                <w:szCs w:val="21"/>
              </w:rPr>
            </w:pPr>
            <w:r w:rsidRPr="001305EE">
              <w:rPr>
                <w:rFonts w:hint="eastAsia"/>
                <w:kern w:val="0"/>
                <w:szCs w:val="21"/>
              </w:rPr>
              <w:t>1</w:t>
            </w:r>
            <w:r w:rsidRPr="001305EE">
              <w:rPr>
                <w:rFonts w:hint="eastAsia"/>
                <w:kern w:val="0"/>
                <w:szCs w:val="21"/>
              </w:rPr>
              <w:t>、</w:t>
            </w:r>
            <w:r w:rsidRPr="001305EE">
              <w:rPr>
                <w:rFonts w:ascii="宋体" w:hAnsi="宋体" w:cs="宋体" w:hint="eastAsia"/>
                <w:color w:val="000000"/>
                <w:szCs w:val="21"/>
              </w:rPr>
              <w:t>执行标准：</w:t>
            </w:r>
            <w:r w:rsidRPr="001305EE">
              <w:rPr>
                <w:rFonts w:ascii="宋体" w:hAnsi="宋体" w:hint="eastAsia"/>
                <w:szCs w:val="21"/>
              </w:rPr>
              <w:t>符合《公安单警装备—金属手铐制造与验收规范》（试行）技术标准。</w:t>
            </w:r>
          </w:p>
          <w:p w:rsidR="008A1472" w:rsidRPr="001305EE" w:rsidRDefault="008A1472" w:rsidP="00AE4200">
            <w:pPr>
              <w:rPr>
                <w:rFonts w:ascii="宋体" w:hAnsi="宋体" w:cs="宋体"/>
                <w:color w:val="000000"/>
                <w:szCs w:val="21"/>
              </w:rPr>
            </w:pPr>
            <w:r w:rsidRPr="001305EE">
              <w:rPr>
                <w:rFonts w:ascii="宋体" w:hAnsi="宋体" w:hint="eastAsia"/>
                <w:szCs w:val="21"/>
              </w:rPr>
              <w:t>2、总质量：不大于</w:t>
            </w:r>
            <w:smartTag w:uri="urn:schemas-microsoft-com:office:smarttags" w:element="chmetcnv">
              <w:smartTagPr>
                <w:attr w:name="TCSC" w:val="0"/>
                <w:attr w:name="NumberType" w:val="1"/>
                <w:attr w:name="Negative" w:val="False"/>
                <w:attr w:name="HasSpace" w:val="False"/>
                <w:attr w:name="SourceValue" w:val="500"/>
                <w:attr w:name="UnitName" w:val="g"/>
              </w:smartTagPr>
              <w:r w:rsidRPr="001305EE">
                <w:rPr>
                  <w:rFonts w:ascii="宋体" w:hAnsi="宋体" w:hint="eastAsia"/>
                  <w:szCs w:val="21"/>
                </w:rPr>
                <w:t>500g</w:t>
              </w:r>
            </w:smartTag>
            <w:r w:rsidRPr="001305EE">
              <w:rPr>
                <w:rFonts w:ascii="宋体" w:hAnsi="宋体" w:hint="eastAsia"/>
                <w:szCs w:val="21"/>
              </w:rPr>
              <w:t>。</w:t>
            </w:r>
          </w:p>
          <w:p w:rsidR="008A1472" w:rsidRPr="001305EE" w:rsidRDefault="008A1472" w:rsidP="00AE4200">
            <w:pPr>
              <w:rPr>
                <w:rFonts w:ascii="宋体" w:hAnsi="宋体" w:cs="宋体"/>
                <w:color w:val="000000"/>
                <w:szCs w:val="21"/>
              </w:rPr>
            </w:pPr>
            <w:r w:rsidRPr="001305EE">
              <w:rPr>
                <w:rFonts w:ascii="宋体" w:hAnsi="宋体" w:hint="eastAsia"/>
                <w:szCs w:val="21"/>
              </w:rPr>
              <w:t>3、灵活度：钥匙应能自然插入金属手铐的锁芯，且旋转灵活，无阻滞现象。</w:t>
            </w:r>
          </w:p>
          <w:p w:rsidR="008A1472" w:rsidRPr="001305EE" w:rsidRDefault="008A1472" w:rsidP="00AE4200">
            <w:pPr>
              <w:rPr>
                <w:rFonts w:ascii="宋体" w:hAnsi="宋体" w:cs="宋体"/>
                <w:color w:val="000000"/>
                <w:szCs w:val="21"/>
              </w:rPr>
            </w:pPr>
            <w:r w:rsidRPr="001305EE">
              <w:rPr>
                <w:rFonts w:ascii="宋体" w:hAnsi="宋体" w:cs="宋体" w:hint="eastAsia"/>
                <w:color w:val="000000"/>
                <w:szCs w:val="21"/>
              </w:rPr>
              <w:t>4、反锁定位：</w:t>
            </w:r>
            <w:r w:rsidRPr="001305EE">
              <w:rPr>
                <w:rFonts w:ascii="宋体" w:hAnsi="宋体" w:hint="eastAsia"/>
                <w:szCs w:val="21"/>
              </w:rPr>
              <w:t>金属手铐反锁定位应稳定可靠。</w:t>
            </w:r>
          </w:p>
          <w:p w:rsidR="008A1472" w:rsidRPr="001305EE" w:rsidRDefault="008A1472" w:rsidP="00AE4200">
            <w:pPr>
              <w:rPr>
                <w:rFonts w:ascii="宋体" w:hAnsi="宋体" w:cs="宋体"/>
                <w:color w:val="000000"/>
                <w:szCs w:val="21"/>
              </w:rPr>
            </w:pPr>
            <w:r w:rsidRPr="001305EE">
              <w:rPr>
                <w:rFonts w:ascii="宋体" w:hAnsi="宋体" w:hint="eastAsia"/>
                <w:szCs w:val="21"/>
              </w:rPr>
              <w:t>5、防拨功能：防拔净工作时间不低于2min。</w:t>
            </w:r>
          </w:p>
          <w:p w:rsidR="008A1472" w:rsidRPr="001305EE" w:rsidRDefault="008A1472" w:rsidP="00AE4200">
            <w:pPr>
              <w:rPr>
                <w:rFonts w:ascii="宋体" w:hAnsi="宋体" w:cs="宋体"/>
                <w:color w:val="000000"/>
                <w:szCs w:val="21"/>
              </w:rPr>
            </w:pPr>
            <w:r w:rsidRPr="001305EE">
              <w:rPr>
                <w:rFonts w:ascii="宋体" w:hAnsi="宋体" w:hint="eastAsia"/>
                <w:szCs w:val="21"/>
              </w:rPr>
              <w:t>6、耐用度：工作次数不小于6000次循环。</w:t>
            </w:r>
          </w:p>
          <w:p w:rsidR="008A1472" w:rsidRPr="001305EE" w:rsidRDefault="008A1472" w:rsidP="00AE4200">
            <w:pPr>
              <w:rPr>
                <w:rFonts w:ascii="宋体" w:hAnsi="宋体" w:cs="宋体"/>
                <w:color w:val="000000"/>
                <w:szCs w:val="21"/>
              </w:rPr>
            </w:pPr>
            <w:r w:rsidRPr="001305EE">
              <w:rPr>
                <w:rFonts w:ascii="宋体" w:hAnsi="宋体" w:hint="eastAsia"/>
                <w:szCs w:val="21"/>
              </w:rPr>
              <w:t>7、耐腐蚀性：耐腐蚀等级应不小于6级，喷雾周期为12h。</w:t>
            </w:r>
          </w:p>
          <w:p w:rsidR="008A1472" w:rsidRPr="001305EE" w:rsidRDefault="008A1472" w:rsidP="00AE4200">
            <w:pPr>
              <w:pStyle w:val="aff5"/>
              <w:spacing w:line="400" w:lineRule="exact"/>
              <w:ind w:firstLineChars="0" w:firstLine="0"/>
              <w:rPr>
                <w:rFonts w:ascii="Times New Roman" w:hAnsi="Times New Roman"/>
                <w:kern w:val="0"/>
                <w:szCs w:val="21"/>
              </w:rPr>
            </w:pPr>
            <w:r w:rsidRPr="001305EE">
              <w:rPr>
                <w:rFonts w:ascii="宋体" w:hAnsi="宋体" w:cs="宋体" w:hint="eastAsia"/>
                <w:color w:val="000000"/>
                <w:kern w:val="0"/>
                <w:szCs w:val="21"/>
              </w:rPr>
              <w:t>8、</w:t>
            </w:r>
            <w:r w:rsidR="005E5486" w:rsidRPr="001305EE">
              <w:rPr>
                <w:rFonts w:ascii="宋体" w:hAnsi="宋体" w:cs="宋体" w:hint="eastAsia"/>
                <w:color w:val="000000"/>
                <w:kern w:val="0"/>
                <w:szCs w:val="21"/>
              </w:rPr>
              <w:t>★</w:t>
            </w:r>
            <w:r w:rsidRPr="001305EE">
              <w:rPr>
                <w:rFonts w:ascii="Times New Roman" w:hAnsi="Times New Roman"/>
                <w:kern w:val="0"/>
                <w:szCs w:val="21"/>
              </w:rPr>
              <w:t>提供</w:t>
            </w:r>
            <w:r w:rsidRPr="001305EE">
              <w:rPr>
                <w:rFonts w:hint="eastAsia"/>
                <w:kern w:val="0"/>
                <w:szCs w:val="21"/>
              </w:rPr>
              <w:t>由通过</w:t>
            </w:r>
            <w:r w:rsidRPr="001305EE">
              <w:rPr>
                <w:rFonts w:ascii="宋体" w:hAnsi="宋体"/>
                <w:kern w:val="0"/>
                <w:szCs w:val="21"/>
              </w:rPr>
              <w:t>“</w:t>
            </w:r>
            <w:r w:rsidRPr="001305EE">
              <w:rPr>
                <w:rFonts w:ascii="宋体" w:hAnsi="宋体" w:hint="eastAsia"/>
                <w:kern w:val="0"/>
                <w:szCs w:val="21"/>
              </w:rPr>
              <w:t>中国国家认证认可</w:t>
            </w:r>
            <w:r w:rsidRPr="001305EE">
              <w:rPr>
                <w:rFonts w:ascii="宋体" w:hAnsi="宋体"/>
                <w:kern w:val="0"/>
                <w:szCs w:val="21"/>
              </w:rPr>
              <w:t>监督管理委员会”</w:t>
            </w:r>
            <w:r w:rsidRPr="001305EE">
              <w:rPr>
                <w:rFonts w:ascii="宋体" w:hAnsi="宋体" w:hint="eastAsia"/>
                <w:kern w:val="0"/>
                <w:szCs w:val="21"/>
              </w:rPr>
              <w:t>和</w:t>
            </w:r>
            <w:r w:rsidRPr="001305EE">
              <w:rPr>
                <w:rFonts w:ascii="宋体" w:hAnsi="宋体"/>
                <w:kern w:val="0"/>
                <w:szCs w:val="21"/>
              </w:rPr>
              <w:t>“</w:t>
            </w:r>
            <w:r w:rsidRPr="001305EE">
              <w:rPr>
                <w:rFonts w:ascii="宋体" w:hAnsi="宋体" w:hint="eastAsia"/>
                <w:kern w:val="0"/>
                <w:szCs w:val="21"/>
              </w:rPr>
              <w:t>中国合格评定国家认可委员会</w:t>
            </w:r>
            <w:r w:rsidRPr="001305EE">
              <w:rPr>
                <w:rFonts w:ascii="宋体" w:hAnsi="宋体"/>
                <w:kern w:val="0"/>
                <w:szCs w:val="21"/>
              </w:rPr>
              <w:t>”</w:t>
            </w:r>
            <w:r w:rsidRPr="001305EE">
              <w:rPr>
                <w:rFonts w:hint="eastAsia"/>
                <w:kern w:val="0"/>
                <w:szCs w:val="21"/>
              </w:rPr>
              <w:t>认可的质量监督检验机构出具的本产品</w:t>
            </w:r>
            <w:r w:rsidR="005E5486" w:rsidRPr="001305EE">
              <w:rPr>
                <w:rFonts w:ascii="宋体" w:hAnsi="宋体" w:hint="eastAsia"/>
                <w:szCs w:val="21"/>
              </w:rPr>
              <w:t>符合《公安单警装备—金属手铐制造与验收规范》（试行）技术标准</w:t>
            </w:r>
            <w:r w:rsidRPr="001305EE">
              <w:rPr>
                <w:rFonts w:hint="eastAsia"/>
                <w:kern w:val="0"/>
                <w:szCs w:val="21"/>
              </w:rPr>
              <w:t>合格检验报告</w:t>
            </w:r>
            <w:r w:rsidRPr="001305EE">
              <w:rPr>
                <w:kern w:val="0"/>
                <w:szCs w:val="21"/>
              </w:rPr>
              <w:t>加盖投标企业公章</w:t>
            </w:r>
            <w:r w:rsidR="005E5486">
              <w:rPr>
                <w:rFonts w:hint="eastAsia"/>
                <w:kern w:val="0"/>
                <w:szCs w:val="21"/>
              </w:rPr>
              <w:t>，原件备查</w:t>
            </w:r>
            <w:r w:rsidRPr="001305EE">
              <w:rPr>
                <w:rFonts w:ascii="Times New Roman" w:hAnsi="Times New Roman"/>
                <w:kern w:val="0"/>
                <w:szCs w:val="21"/>
              </w:rPr>
              <w:t>。</w:t>
            </w:r>
          </w:p>
          <w:p w:rsidR="008A1472" w:rsidRPr="005E5486" w:rsidRDefault="008A1472" w:rsidP="005E5486">
            <w:pPr>
              <w:pStyle w:val="aff5"/>
              <w:spacing w:line="400" w:lineRule="exact"/>
              <w:ind w:firstLineChars="0" w:firstLine="0"/>
              <w:rPr>
                <w:rFonts w:ascii="宋体" w:hAnsi="宋体" w:cs="宋体"/>
                <w:color w:val="000000"/>
                <w:kern w:val="0"/>
                <w:szCs w:val="21"/>
              </w:rPr>
            </w:pPr>
            <w:r w:rsidRPr="001305EE">
              <w:rPr>
                <w:rFonts w:ascii="Times New Roman" w:hAnsi="Times New Roman" w:hint="eastAsia"/>
                <w:kern w:val="0"/>
                <w:szCs w:val="21"/>
              </w:rPr>
              <w:t>9</w:t>
            </w:r>
            <w:r w:rsidRPr="001305EE">
              <w:rPr>
                <w:rFonts w:ascii="Times New Roman" w:hAnsi="Times New Roman" w:hint="eastAsia"/>
                <w:kern w:val="0"/>
                <w:szCs w:val="21"/>
              </w:rPr>
              <w:t>、</w:t>
            </w:r>
            <w:r w:rsidRPr="001305EE">
              <w:rPr>
                <w:rFonts w:ascii="宋体" w:hAnsi="宋体" w:cs="宋体" w:hint="eastAsia"/>
                <w:color w:val="000000"/>
                <w:kern w:val="0"/>
                <w:szCs w:val="21"/>
              </w:rPr>
              <w:t>★</w:t>
            </w:r>
            <w:r w:rsidRPr="001305EE">
              <w:rPr>
                <w:rFonts w:ascii="宋体" w:hAnsi="宋体" w:cs="宋体" w:hint="eastAsia"/>
                <w:kern w:val="0"/>
                <w:szCs w:val="21"/>
              </w:rPr>
              <w:t>质保期≥5年。</w:t>
            </w:r>
          </w:p>
          <w:p w:rsidR="008A1472" w:rsidRPr="001305EE" w:rsidRDefault="008A1472" w:rsidP="00B842B7">
            <w:pPr>
              <w:rPr>
                <w:rFonts w:ascii="宋体" w:hAnsi="宋体" w:cs="宋体"/>
                <w:color w:val="000000"/>
                <w:kern w:val="0"/>
                <w:szCs w:val="21"/>
              </w:rPr>
            </w:pPr>
            <w:r w:rsidRPr="001305EE">
              <w:rPr>
                <w:rFonts w:ascii="宋体" w:hAnsi="宋体" w:cs="宋体" w:hint="eastAsia"/>
                <w:color w:val="000000"/>
                <w:kern w:val="0"/>
                <w:szCs w:val="21"/>
              </w:rPr>
              <w:lastRenderedPageBreak/>
              <w:t>1</w:t>
            </w:r>
            <w:r w:rsidR="005E5486">
              <w:rPr>
                <w:rFonts w:ascii="宋体" w:hAnsi="宋体" w:cs="宋体" w:hint="eastAsia"/>
                <w:color w:val="000000"/>
                <w:kern w:val="0"/>
                <w:szCs w:val="21"/>
              </w:rPr>
              <w:t>0</w:t>
            </w:r>
            <w:r w:rsidRPr="001305EE">
              <w:rPr>
                <w:rFonts w:ascii="宋体" w:hAnsi="宋体" w:cs="宋体" w:hint="eastAsia"/>
                <w:color w:val="000000"/>
                <w:kern w:val="0"/>
                <w:szCs w:val="21"/>
              </w:rPr>
              <w:t>、</w:t>
            </w:r>
            <w:r w:rsidR="005E5486" w:rsidRPr="001305EE">
              <w:rPr>
                <w:rFonts w:ascii="宋体" w:hAnsi="宋体" w:cs="宋体" w:hint="eastAsia"/>
                <w:color w:val="000000"/>
                <w:kern w:val="0"/>
                <w:szCs w:val="21"/>
              </w:rPr>
              <w:t>★</w:t>
            </w:r>
            <w:r w:rsidRPr="001305EE">
              <w:rPr>
                <w:rFonts w:hint="eastAsia"/>
                <w:bCs/>
                <w:szCs w:val="21"/>
              </w:rPr>
              <w:t>供货期：</w:t>
            </w:r>
            <w:r w:rsidR="005E5486" w:rsidRPr="008044F0">
              <w:rPr>
                <w:rFonts w:hAnsi="宋体"/>
                <w:szCs w:val="21"/>
                <w:highlight w:val="yellow"/>
              </w:rPr>
              <w:t>合同签订后</w:t>
            </w:r>
            <w:r w:rsidR="005E5486">
              <w:rPr>
                <w:rFonts w:hint="eastAsia"/>
                <w:szCs w:val="21"/>
                <w:highlight w:val="yellow"/>
              </w:rPr>
              <w:t>1</w:t>
            </w:r>
            <w:r w:rsidR="00B842B7">
              <w:rPr>
                <w:rFonts w:hint="eastAsia"/>
                <w:szCs w:val="21"/>
                <w:highlight w:val="yellow"/>
              </w:rPr>
              <w:t>5</w:t>
            </w:r>
            <w:r w:rsidR="005E5486" w:rsidRPr="008044F0">
              <w:rPr>
                <w:rFonts w:hAnsi="宋体"/>
                <w:szCs w:val="21"/>
                <w:highlight w:val="yellow"/>
              </w:rPr>
              <w:t>个</w:t>
            </w:r>
            <w:r w:rsidR="00B842B7">
              <w:rPr>
                <w:rFonts w:hAnsi="宋体" w:hint="eastAsia"/>
                <w:szCs w:val="21"/>
                <w:highlight w:val="yellow"/>
              </w:rPr>
              <w:t>工作</w:t>
            </w:r>
            <w:r w:rsidR="005E5486" w:rsidRPr="008044F0">
              <w:rPr>
                <w:rFonts w:hAnsi="宋体"/>
                <w:szCs w:val="21"/>
                <w:highlight w:val="yellow"/>
              </w:rPr>
              <w:t>日</w:t>
            </w:r>
            <w:r w:rsidRPr="001305EE">
              <w:rPr>
                <w:rFonts w:hint="eastAsia"/>
                <w:bCs/>
                <w:szCs w:val="21"/>
              </w:rPr>
              <w:t>，送到西宁市指定地点。</w:t>
            </w:r>
          </w:p>
        </w:tc>
        <w:tc>
          <w:tcPr>
            <w:tcW w:w="720" w:type="dxa"/>
            <w:vAlign w:val="center"/>
          </w:tcPr>
          <w:p w:rsidR="008A1472" w:rsidRDefault="008A1472" w:rsidP="00AE4200">
            <w:pPr>
              <w:jc w:val="center"/>
            </w:pPr>
            <w:r>
              <w:rPr>
                <w:rFonts w:hint="eastAsia"/>
              </w:rPr>
              <w:lastRenderedPageBreak/>
              <w:t>副</w:t>
            </w:r>
          </w:p>
        </w:tc>
        <w:tc>
          <w:tcPr>
            <w:tcW w:w="720" w:type="dxa"/>
            <w:vAlign w:val="center"/>
          </w:tcPr>
          <w:p w:rsidR="008A1472" w:rsidRDefault="008A1472" w:rsidP="00AE4200">
            <w:pPr>
              <w:jc w:val="center"/>
            </w:pPr>
            <w:r>
              <w:rPr>
                <w:rFonts w:hint="eastAsia"/>
              </w:rPr>
              <w:t>7709</w:t>
            </w:r>
          </w:p>
        </w:tc>
        <w:tc>
          <w:tcPr>
            <w:tcW w:w="674" w:type="dxa"/>
            <w:vAlign w:val="center"/>
          </w:tcPr>
          <w:p w:rsidR="008A1472" w:rsidRDefault="008A1472" w:rsidP="00AE4200">
            <w:pPr>
              <w:jc w:val="center"/>
            </w:pPr>
          </w:p>
        </w:tc>
      </w:tr>
      <w:tr w:rsidR="008A1472" w:rsidTr="00AE4200">
        <w:tc>
          <w:tcPr>
            <w:tcW w:w="648" w:type="dxa"/>
            <w:vAlign w:val="center"/>
          </w:tcPr>
          <w:p w:rsidR="008A1472" w:rsidRDefault="008A1472" w:rsidP="00AE4200">
            <w:pPr>
              <w:jc w:val="center"/>
            </w:pPr>
            <w:r>
              <w:rPr>
                <w:rFonts w:hint="eastAsia"/>
              </w:rPr>
              <w:lastRenderedPageBreak/>
              <w:t>5</w:t>
            </w:r>
          </w:p>
        </w:tc>
        <w:tc>
          <w:tcPr>
            <w:tcW w:w="1080" w:type="dxa"/>
            <w:vAlign w:val="center"/>
          </w:tcPr>
          <w:p w:rsidR="008A1472" w:rsidRPr="005205AB" w:rsidRDefault="008A1472" w:rsidP="00AE4200">
            <w:pPr>
              <w:jc w:val="center"/>
            </w:pPr>
            <w:r w:rsidRPr="005205AB">
              <w:rPr>
                <w:rFonts w:hint="eastAsia"/>
              </w:rPr>
              <w:t>警用催泪喷射器</w:t>
            </w:r>
          </w:p>
        </w:tc>
        <w:tc>
          <w:tcPr>
            <w:tcW w:w="4680" w:type="dxa"/>
            <w:vAlign w:val="center"/>
          </w:tcPr>
          <w:p w:rsidR="008A1472" w:rsidRPr="001305EE" w:rsidRDefault="008A1472" w:rsidP="00AE4200">
            <w:pPr>
              <w:rPr>
                <w:rFonts w:ascii="宋体" w:hAnsi="宋体"/>
                <w:szCs w:val="21"/>
              </w:rPr>
            </w:pPr>
            <w:r w:rsidRPr="001305EE">
              <w:rPr>
                <w:rFonts w:hint="eastAsia"/>
                <w:kern w:val="0"/>
                <w:szCs w:val="21"/>
              </w:rPr>
              <w:t>1</w:t>
            </w:r>
            <w:r w:rsidRPr="001305EE">
              <w:rPr>
                <w:rFonts w:hint="eastAsia"/>
                <w:kern w:val="0"/>
                <w:szCs w:val="21"/>
              </w:rPr>
              <w:t>、</w:t>
            </w:r>
            <w:r w:rsidR="005E5486">
              <w:rPr>
                <w:rFonts w:ascii="宋体" w:hAnsi="宋体" w:hint="eastAsia"/>
                <w:szCs w:val="21"/>
              </w:rPr>
              <w:t>执行标准：符合</w:t>
            </w:r>
            <w:r w:rsidRPr="001305EE">
              <w:rPr>
                <w:rFonts w:ascii="宋体" w:hAnsi="宋体" w:hint="eastAsia"/>
                <w:szCs w:val="21"/>
              </w:rPr>
              <w:t xml:space="preserve">《GA884-2010公安单警装备 </w:t>
            </w:r>
            <w:r w:rsidR="005E5486">
              <w:rPr>
                <w:rFonts w:ascii="宋体" w:hAnsi="宋体" w:hint="eastAsia"/>
                <w:szCs w:val="21"/>
              </w:rPr>
              <w:t>警用催泪喷射器》</w:t>
            </w:r>
            <w:r w:rsidRPr="001305EE">
              <w:rPr>
                <w:rFonts w:ascii="宋体" w:hAnsi="宋体" w:hint="eastAsia"/>
                <w:szCs w:val="21"/>
              </w:rPr>
              <w:t>标准</w:t>
            </w:r>
          </w:p>
          <w:p w:rsidR="008A1472" w:rsidRPr="001305EE" w:rsidRDefault="008A1472" w:rsidP="00AE4200">
            <w:pPr>
              <w:rPr>
                <w:rFonts w:ascii="宋体" w:hAnsi="宋体"/>
                <w:szCs w:val="21"/>
              </w:rPr>
            </w:pPr>
            <w:r w:rsidRPr="001305EE">
              <w:rPr>
                <w:rFonts w:ascii="宋体" w:hAnsi="宋体" w:cs="宋体" w:hint="eastAsia"/>
                <w:color w:val="000000"/>
                <w:szCs w:val="21"/>
              </w:rPr>
              <w:t>2、总质量：</w:t>
            </w:r>
            <w:r w:rsidRPr="001305EE">
              <w:rPr>
                <w:rFonts w:ascii="宋体" w:hAnsi="宋体" w:hint="eastAsia"/>
                <w:szCs w:val="21"/>
              </w:rPr>
              <w:t>满</w:t>
            </w:r>
            <w:proofErr w:type="gramStart"/>
            <w:r w:rsidRPr="001305EE">
              <w:rPr>
                <w:rFonts w:ascii="宋体" w:hAnsi="宋体" w:hint="eastAsia"/>
                <w:szCs w:val="21"/>
              </w:rPr>
              <w:t>罐质量</w:t>
            </w:r>
            <w:proofErr w:type="gramEnd"/>
            <w:r w:rsidRPr="001305EE">
              <w:rPr>
                <w:rFonts w:ascii="宋体" w:hAnsi="宋体" w:hint="eastAsia"/>
                <w:szCs w:val="21"/>
              </w:rPr>
              <w:t>应为</w:t>
            </w:r>
            <w:smartTag w:uri="urn:schemas-microsoft-com:office:smarttags" w:element="chmetcnv">
              <w:smartTagPr>
                <w:attr w:name="TCSC" w:val="0"/>
                <w:attr w:name="NumberType" w:val="1"/>
                <w:attr w:name="Negative" w:val="False"/>
                <w:attr w:name="HasSpace" w:val="False"/>
                <w:attr w:name="SourceValue" w:val="100"/>
                <w:attr w:name="UnitName" w:val="g"/>
              </w:smartTagPr>
              <w:r w:rsidRPr="001305EE">
                <w:rPr>
                  <w:rFonts w:ascii="宋体" w:hAnsi="宋体" w:hint="eastAsia"/>
                  <w:szCs w:val="21"/>
                </w:rPr>
                <w:t>100g</w:t>
              </w:r>
            </w:smartTag>
            <w:r w:rsidRPr="001305EE">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1305EE">
                <w:rPr>
                  <w:rFonts w:ascii="宋体" w:hAnsi="宋体" w:hint="eastAsia"/>
                  <w:szCs w:val="21"/>
                </w:rPr>
                <w:t>5g</w:t>
              </w:r>
            </w:smartTag>
            <w:r w:rsidRPr="001305EE">
              <w:rPr>
                <w:rFonts w:ascii="宋体" w:hAnsi="宋体" w:hint="eastAsia"/>
                <w:szCs w:val="21"/>
              </w:rPr>
              <w:t>。</w:t>
            </w:r>
          </w:p>
          <w:p w:rsidR="008A1472" w:rsidRPr="001305EE" w:rsidRDefault="008A1472" w:rsidP="00AE4200">
            <w:pPr>
              <w:rPr>
                <w:rFonts w:ascii="宋体" w:hAnsi="宋体"/>
                <w:szCs w:val="21"/>
              </w:rPr>
            </w:pPr>
            <w:r w:rsidRPr="001305EE">
              <w:rPr>
                <w:rFonts w:ascii="宋体" w:hAnsi="宋体" w:hint="eastAsia"/>
                <w:szCs w:val="21"/>
              </w:rPr>
              <w:t>3、喷射性能：喷射应为定向射流状，喷射距离应大于等于</w:t>
            </w:r>
            <w:smartTag w:uri="urn:schemas-microsoft-com:office:smarttags" w:element="chmetcnv">
              <w:smartTagPr>
                <w:attr w:name="TCSC" w:val="0"/>
                <w:attr w:name="NumberType" w:val="1"/>
                <w:attr w:name="Negative" w:val="False"/>
                <w:attr w:name="HasSpace" w:val="False"/>
                <w:attr w:name="SourceValue" w:val="3"/>
                <w:attr w:name="UnitName" w:val="m"/>
              </w:smartTagPr>
              <w:r w:rsidRPr="001305EE">
                <w:rPr>
                  <w:rFonts w:ascii="宋体" w:hAnsi="宋体" w:hint="eastAsia"/>
                  <w:szCs w:val="21"/>
                </w:rPr>
                <w:t>3m</w:t>
              </w:r>
            </w:smartTag>
            <w:r w:rsidRPr="001305EE">
              <w:rPr>
                <w:rFonts w:ascii="宋体" w:hAnsi="宋体" w:hint="eastAsia"/>
                <w:szCs w:val="21"/>
              </w:rPr>
              <w:t>；有效喷射时间应大于等于4s，喷射速率应大于等于</w:t>
            </w:r>
            <w:smartTag w:uri="urn:schemas-microsoft-com:office:smarttags" w:element="chmetcnv">
              <w:smartTagPr>
                <w:attr w:name="TCSC" w:val="0"/>
                <w:attr w:name="NumberType" w:val="1"/>
                <w:attr w:name="Negative" w:val="False"/>
                <w:attr w:name="HasSpace" w:val="False"/>
                <w:attr w:name="SourceValue" w:val="7"/>
                <w:attr w:name="UnitName" w:val="g"/>
              </w:smartTagPr>
              <w:r w:rsidRPr="001305EE">
                <w:rPr>
                  <w:rFonts w:ascii="宋体" w:hAnsi="宋体" w:hint="eastAsia"/>
                  <w:szCs w:val="21"/>
                </w:rPr>
                <w:t>7.0g</w:t>
              </w:r>
            </w:smartTag>
            <w:r w:rsidRPr="001305EE">
              <w:rPr>
                <w:rFonts w:ascii="宋体" w:hAnsi="宋体" w:hint="eastAsia"/>
                <w:szCs w:val="21"/>
              </w:rPr>
              <w:t>/s。</w:t>
            </w:r>
          </w:p>
          <w:p w:rsidR="008A1472" w:rsidRPr="001305EE" w:rsidRDefault="008A1472" w:rsidP="00AE4200">
            <w:pPr>
              <w:rPr>
                <w:rFonts w:ascii="宋体" w:hAnsi="宋体"/>
                <w:szCs w:val="21"/>
              </w:rPr>
            </w:pPr>
            <w:r w:rsidRPr="001305EE">
              <w:rPr>
                <w:rFonts w:ascii="宋体" w:hAnsi="宋体" w:hint="eastAsia"/>
                <w:szCs w:val="21"/>
              </w:rPr>
              <w:t>4、密封性能：经震动、跌落实验后，至于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1305EE">
                <w:rPr>
                  <w:rFonts w:ascii="宋体" w:hAnsi="宋体" w:hint="eastAsia"/>
                  <w:szCs w:val="21"/>
                </w:rPr>
                <w:t>0.5m</w:t>
              </w:r>
            </w:smartTag>
            <w:r w:rsidRPr="001305EE">
              <w:rPr>
                <w:rFonts w:ascii="宋体" w:hAnsi="宋体" w:hint="eastAsia"/>
                <w:szCs w:val="21"/>
              </w:rPr>
              <w:t>深的水中，应无泄露，能满足正常喷射性能要求。</w:t>
            </w:r>
          </w:p>
          <w:p w:rsidR="008A1472" w:rsidRPr="001305EE" w:rsidRDefault="008A1472" w:rsidP="00AE4200">
            <w:pPr>
              <w:rPr>
                <w:rFonts w:ascii="宋体" w:hAnsi="宋体"/>
                <w:szCs w:val="21"/>
              </w:rPr>
            </w:pPr>
            <w:r w:rsidRPr="001305EE">
              <w:rPr>
                <w:rFonts w:ascii="宋体" w:hAnsi="宋体" w:cs="宋体" w:hint="eastAsia"/>
                <w:color w:val="000000"/>
                <w:szCs w:val="21"/>
              </w:rPr>
              <w:t>5、高低温性能：</w:t>
            </w:r>
            <w:r w:rsidRPr="001305EE">
              <w:rPr>
                <w:rFonts w:ascii="宋体" w:hAnsi="宋体" w:hint="eastAsia"/>
                <w:szCs w:val="21"/>
              </w:rPr>
              <w:t>在</w:t>
            </w:r>
            <w:smartTag w:uri="urn:schemas-microsoft-com:office:smarttags" w:element="chmetcnv">
              <w:smartTagPr>
                <w:attr w:name="TCSC" w:val="0"/>
                <w:attr w:name="NumberType" w:val="1"/>
                <w:attr w:name="Negative" w:val="True"/>
                <w:attr w:name="HasSpace" w:val="False"/>
                <w:attr w:name="SourceValue" w:val="30"/>
                <w:attr w:name="UnitName" w:val="℃"/>
              </w:smartTagPr>
              <w:r w:rsidRPr="001305EE">
                <w:rPr>
                  <w:rFonts w:ascii="宋体" w:hAnsi="宋体" w:hint="eastAsia"/>
                  <w:szCs w:val="21"/>
                </w:rPr>
                <w:t>-30</w:t>
              </w:r>
              <w:r w:rsidRPr="001305EE">
                <w:rPr>
                  <w:rFonts w:ascii="宋体" w:hAnsi="宋体" w:hint="eastAsia"/>
                  <w:spacing w:val="-10"/>
                  <w:szCs w:val="21"/>
                </w:rPr>
                <w:t>℃</w:t>
              </w:r>
            </w:smartTag>
            <w:r w:rsidRPr="001305EE">
              <w:rPr>
                <w:rFonts w:ascii="宋体" w:hAnsi="宋体" w:hint="eastAsia"/>
                <w:spacing w:val="-10"/>
                <w:szCs w:val="21"/>
              </w:rPr>
              <w:t>～</w:t>
            </w:r>
            <w:smartTag w:uri="urn:schemas-microsoft-com:office:smarttags" w:element="chmetcnv">
              <w:smartTagPr>
                <w:attr w:name="TCSC" w:val="0"/>
                <w:attr w:name="NumberType" w:val="1"/>
                <w:attr w:name="Negative" w:val="False"/>
                <w:attr w:name="HasSpace" w:val="False"/>
                <w:attr w:name="SourceValue" w:val="55"/>
                <w:attr w:name="UnitName" w:val="℃"/>
              </w:smartTagPr>
              <w:r w:rsidRPr="001305EE">
                <w:rPr>
                  <w:rFonts w:ascii="宋体" w:hAnsi="宋体" w:hint="eastAsia"/>
                  <w:szCs w:val="21"/>
                </w:rPr>
                <w:t>55</w:t>
              </w:r>
              <w:r w:rsidRPr="001305EE">
                <w:rPr>
                  <w:rFonts w:ascii="宋体" w:hAnsi="宋体" w:hint="eastAsia"/>
                  <w:spacing w:val="-10"/>
                  <w:szCs w:val="21"/>
                </w:rPr>
                <w:t>℃</w:t>
              </w:r>
            </w:smartTag>
            <w:r w:rsidRPr="001305EE">
              <w:rPr>
                <w:rFonts w:ascii="宋体" w:hAnsi="宋体" w:hint="eastAsia"/>
                <w:spacing w:val="-10"/>
                <w:szCs w:val="21"/>
              </w:rPr>
              <w:t>范围内应</w:t>
            </w:r>
            <w:proofErr w:type="gramStart"/>
            <w:r w:rsidRPr="001305EE">
              <w:rPr>
                <w:rFonts w:ascii="宋体" w:hAnsi="宋体" w:hint="eastAsia"/>
                <w:spacing w:val="-10"/>
                <w:szCs w:val="21"/>
              </w:rPr>
              <w:t>不</w:t>
            </w:r>
            <w:proofErr w:type="gramEnd"/>
            <w:r w:rsidRPr="001305EE">
              <w:rPr>
                <w:rFonts w:ascii="宋体" w:hAnsi="宋体" w:hint="eastAsia"/>
                <w:spacing w:val="-10"/>
                <w:szCs w:val="21"/>
              </w:rPr>
              <w:t>解体、不泄露、</w:t>
            </w:r>
            <w:proofErr w:type="gramStart"/>
            <w:r w:rsidRPr="001305EE">
              <w:rPr>
                <w:rFonts w:ascii="宋体" w:hAnsi="宋体" w:hint="eastAsia"/>
                <w:spacing w:val="-10"/>
                <w:szCs w:val="21"/>
              </w:rPr>
              <w:t>不</w:t>
            </w:r>
            <w:proofErr w:type="gramEnd"/>
            <w:r w:rsidRPr="001305EE">
              <w:rPr>
                <w:rFonts w:ascii="宋体" w:hAnsi="宋体" w:hint="eastAsia"/>
                <w:spacing w:val="-10"/>
                <w:szCs w:val="21"/>
              </w:rPr>
              <w:t>爆裂，</w:t>
            </w:r>
            <w:r w:rsidRPr="001305EE">
              <w:rPr>
                <w:rFonts w:ascii="宋体" w:hAnsi="宋体" w:hint="eastAsia"/>
                <w:szCs w:val="21"/>
              </w:rPr>
              <w:t>能满足正常喷射性能要求。</w:t>
            </w:r>
          </w:p>
          <w:p w:rsidR="008A1472" w:rsidRPr="001305EE" w:rsidRDefault="008A1472" w:rsidP="00AE4200">
            <w:pPr>
              <w:pStyle w:val="aff5"/>
              <w:spacing w:line="400" w:lineRule="exact"/>
              <w:ind w:firstLineChars="0" w:firstLine="0"/>
              <w:rPr>
                <w:rFonts w:ascii="Times New Roman" w:hAnsi="Times New Roman"/>
                <w:kern w:val="0"/>
                <w:szCs w:val="21"/>
              </w:rPr>
            </w:pPr>
            <w:r w:rsidRPr="001305EE">
              <w:rPr>
                <w:rFonts w:ascii="宋体" w:hAnsi="宋体" w:cs="宋体" w:hint="eastAsia"/>
                <w:color w:val="000000"/>
                <w:kern w:val="0"/>
                <w:szCs w:val="21"/>
              </w:rPr>
              <w:t>6、</w:t>
            </w:r>
            <w:r w:rsidR="005E5486" w:rsidRPr="001305EE">
              <w:rPr>
                <w:rFonts w:ascii="宋体" w:hAnsi="宋体" w:cs="宋体" w:hint="eastAsia"/>
                <w:color w:val="000000"/>
                <w:kern w:val="0"/>
                <w:szCs w:val="21"/>
              </w:rPr>
              <w:t>★</w:t>
            </w:r>
            <w:r w:rsidRPr="001305EE">
              <w:rPr>
                <w:rFonts w:ascii="Times New Roman" w:hAnsi="Times New Roman"/>
                <w:kern w:val="0"/>
                <w:szCs w:val="21"/>
              </w:rPr>
              <w:t>提供</w:t>
            </w:r>
            <w:r w:rsidRPr="001305EE">
              <w:rPr>
                <w:rFonts w:hint="eastAsia"/>
                <w:kern w:val="0"/>
                <w:szCs w:val="21"/>
              </w:rPr>
              <w:t>由通过</w:t>
            </w:r>
            <w:r w:rsidRPr="001305EE">
              <w:rPr>
                <w:rFonts w:ascii="宋体" w:hAnsi="宋体"/>
                <w:kern w:val="0"/>
                <w:szCs w:val="21"/>
              </w:rPr>
              <w:t>“</w:t>
            </w:r>
            <w:r w:rsidRPr="001305EE">
              <w:rPr>
                <w:rFonts w:ascii="宋体" w:hAnsi="宋体" w:hint="eastAsia"/>
                <w:kern w:val="0"/>
                <w:szCs w:val="21"/>
              </w:rPr>
              <w:t>中国国家认证认可</w:t>
            </w:r>
            <w:r w:rsidRPr="001305EE">
              <w:rPr>
                <w:rFonts w:ascii="宋体" w:hAnsi="宋体"/>
                <w:kern w:val="0"/>
                <w:szCs w:val="21"/>
              </w:rPr>
              <w:t>监督管理委员会”</w:t>
            </w:r>
            <w:r w:rsidRPr="001305EE">
              <w:rPr>
                <w:rFonts w:ascii="宋体" w:hAnsi="宋体" w:hint="eastAsia"/>
                <w:kern w:val="0"/>
                <w:szCs w:val="21"/>
              </w:rPr>
              <w:t>和</w:t>
            </w:r>
            <w:r w:rsidRPr="001305EE">
              <w:rPr>
                <w:rFonts w:ascii="宋体" w:hAnsi="宋体"/>
                <w:kern w:val="0"/>
                <w:szCs w:val="21"/>
              </w:rPr>
              <w:t>“</w:t>
            </w:r>
            <w:r w:rsidRPr="001305EE">
              <w:rPr>
                <w:rFonts w:ascii="宋体" w:hAnsi="宋体" w:hint="eastAsia"/>
                <w:kern w:val="0"/>
                <w:szCs w:val="21"/>
              </w:rPr>
              <w:t>中国合格评定国家认可委员会</w:t>
            </w:r>
            <w:r w:rsidRPr="001305EE">
              <w:rPr>
                <w:rFonts w:ascii="宋体" w:hAnsi="宋体"/>
                <w:kern w:val="0"/>
                <w:szCs w:val="21"/>
              </w:rPr>
              <w:t>”</w:t>
            </w:r>
            <w:r w:rsidRPr="001305EE">
              <w:rPr>
                <w:rFonts w:hint="eastAsia"/>
                <w:kern w:val="0"/>
                <w:szCs w:val="21"/>
              </w:rPr>
              <w:t>认可的质量监督检验机构出具的本产品</w:t>
            </w:r>
            <w:r w:rsidR="005E5486">
              <w:rPr>
                <w:rFonts w:ascii="宋体" w:hAnsi="宋体" w:hint="eastAsia"/>
                <w:szCs w:val="21"/>
              </w:rPr>
              <w:t>符合</w:t>
            </w:r>
            <w:r w:rsidR="005E5486" w:rsidRPr="001305EE">
              <w:rPr>
                <w:rFonts w:ascii="宋体" w:hAnsi="宋体" w:hint="eastAsia"/>
                <w:szCs w:val="21"/>
              </w:rPr>
              <w:t xml:space="preserve">《GA884-2010公安单警装备 </w:t>
            </w:r>
            <w:r w:rsidR="005E5486">
              <w:rPr>
                <w:rFonts w:ascii="宋体" w:hAnsi="宋体" w:hint="eastAsia"/>
                <w:szCs w:val="21"/>
              </w:rPr>
              <w:t>警用催泪喷射器》</w:t>
            </w:r>
            <w:r w:rsidR="005E5486" w:rsidRPr="001305EE">
              <w:rPr>
                <w:rFonts w:ascii="宋体" w:hAnsi="宋体" w:hint="eastAsia"/>
                <w:szCs w:val="21"/>
              </w:rPr>
              <w:t>标准</w:t>
            </w:r>
            <w:r w:rsidRPr="001305EE">
              <w:rPr>
                <w:rFonts w:hint="eastAsia"/>
                <w:kern w:val="0"/>
                <w:szCs w:val="21"/>
              </w:rPr>
              <w:t>合格检验报告</w:t>
            </w:r>
            <w:r w:rsidRPr="001305EE">
              <w:rPr>
                <w:kern w:val="0"/>
                <w:szCs w:val="21"/>
              </w:rPr>
              <w:t>加盖投标企业公章</w:t>
            </w:r>
            <w:r w:rsidR="005E5486">
              <w:rPr>
                <w:rFonts w:hint="eastAsia"/>
                <w:kern w:val="0"/>
                <w:szCs w:val="21"/>
              </w:rPr>
              <w:t>，原件备查</w:t>
            </w:r>
            <w:r w:rsidRPr="001305EE">
              <w:rPr>
                <w:rFonts w:ascii="Times New Roman" w:hAnsi="Times New Roman"/>
                <w:kern w:val="0"/>
                <w:szCs w:val="21"/>
              </w:rPr>
              <w:t>。</w:t>
            </w:r>
          </w:p>
          <w:p w:rsidR="008A1472" w:rsidRPr="005E5486" w:rsidRDefault="008A1472" w:rsidP="005E5486">
            <w:pPr>
              <w:pStyle w:val="aff5"/>
              <w:spacing w:line="400" w:lineRule="exact"/>
              <w:ind w:firstLineChars="0" w:firstLine="0"/>
              <w:rPr>
                <w:rFonts w:ascii="Times New Roman" w:hAnsi="Times New Roman"/>
                <w:kern w:val="0"/>
                <w:szCs w:val="21"/>
              </w:rPr>
            </w:pPr>
            <w:r w:rsidRPr="001305EE">
              <w:rPr>
                <w:rFonts w:ascii="Times New Roman" w:hAnsi="Times New Roman" w:hint="eastAsia"/>
                <w:kern w:val="0"/>
                <w:szCs w:val="21"/>
              </w:rPr>
              <w:t>7</w:t>
            </w:r>
            <w:r w:rsidRPr="001305EE">
              <w:rPr>
                <w:rFonts w:ascii="Times New Roman" w:hAnsi="Times New Roman" w:hint="eastAsia"/>
                <w:kern w:val="0"/>
                <w:szCs w:val="21"/>
              </w:rPr>
              <w:t>、</w:t>
            </w:r>
            <w:r w:rsidRPr="001305EE">
              <w:rPr>
                <w:rFonts w:ascii="宋体" w:hAnsi="宋体" w:cs="宋体" w:hint="eastAsia"/>
                <w:color w:val="000000"/>
                <w:kern w:val="0"/>
                <w:szCs w:val="21"/>
              </w:rPr>
              <w:t>★</w:t>
            </w:r>
            <w:r w:rsidRPr="001305EE">
              <w:rPr>
                <w:rFonts w:ascii="宋体" w:hAnsi="宋体" w:cs="宋体" w:hint="eastAsia"/>
                <w:kern w:val="0"/>
                <w:szCs w:val="21"/>
              </w:rPr>
              <w:t>质保期≥5年。</w:t>
            </w:r>
          </w:p>
          <w:p w:rsidR="008A1472" w:rsidRDefault="005E5486" w:rsidP="00AE4200">
            <w:r>
              <w:rPr>
                <w:rFonts w:ascii="宋体" w:hAnsi="宋体" w:cs="宋体" w:hint="eastAsia"/>
                <w:color w:val="000000"/>
                <w:kern w:val="0"/>
                <w:szCs w:val="21"/>
              </w:rPr>
              <w:t>8</w:t>
            </w:r>
            <w:r w:rsidR="008A1472" w:rsidRPr="001305EE">
              <w:rPr>
                <w:rFonts w:ascii="宋体" w:hAnsi="宋体" w:cs="宋体" w:hint="eastAsia"/>
                <w:color w:val="000000"/>
                <w:kern w:val="0"/>
                <w:szCs w:val="21"/>
              </w:rPr>
              <w:t>、</w:t>
            </w:r>
            <w:r w:rsidR="008A1472" w:rsidRPr="001305EE">
              <w:rPr>
                <w:rFonts w:hint="eastAsia"/>
                <w:bCs/>
                <w:szCs w:val="21"/>
              </w:rPr>
              <w:t xml:space="preserve"> </w:t>
            </w:r>
            <w:r w:rsidRPr="001305EE">
              <w:rPr>
                <w:rFonts w:ascii="宋体" w:hAnsi="宋体" w:cs="宋体" w:hint="eastAsia"/>
                <w:color w:val="000000"/>
                <w:kern w:val="0"/>
                <w:szCs w:val="21"/>
              </w:rPr>
              <w:t>★</w:t>
            </w:r>
            <w:r w:rsidR="008A1472" w:rsidRPr="001305EE">
              <w:rPr>
                <w:rFonts w:hint="eastAsia"/>
                <w:bCs/>
                <w:szCs w:val="21"/>
              </w:rPr>
              <w:t>供货期：</w:t>
            </w:r>
            <w:r w:rsidRPr="008044F0">
              <w:rPr>
                <w:rFonts w:hAnsi="宋体"/>
                <w:szCs w:val="21"/>
                <w:highlight w:val="yellow"/>
              </w:rPr>
              <w:t>合同签订后</w:t>
            </w:r>
            <w:r w:rsidR="00B842B7">
              <w:rPr>
                <w:rFonts w:hint="eastAsia"/>
                <w:szCs w:val="21"/>
                <w:highlight w:val="yellow"/>
              </w:rPr>
              <w:t>15</w:t>
            </w:r>
            <w:r w:rsidR="00B842B7" w:rsidRPr="008044F0">
              <w:rPr>
                <w:rFonts w:hAnsi="宋体"/>
                <w:szCs w:val="21"/>
                <w:highlight w:val="yellow"/>
              </w:rPr>
              <w:t>个</w:t>
            </w:r>
            <w:r w:rsidR="00B842B7">
              <w:rPr>
                <w:rFonts w:hAnsi="宋体" w:hint="eastAsia"/>
                <w:szCs w:val="21"/>
                <w:highlight w:val="yellow"/>
              </w:rPr>
              <w:t>工作</w:t>
            </w:r>
            <w:r w:rsidR="00B842B7" w:rsidRPr="008044F0">
              <w:rPr>
                <w:rFonts w:hAnsi="宋体"/>
                <w:szCs w:val="21"/>
                <w:highlight w:val="yellow"/>
              </w:rPr>
              <w:t>日</w:t>
            </w:r>
            <w:r w:rsidR="008A1472" w:rsidRPr="001305EE">
              <w:rPr>
                <w:rFonts w:hint="eastAsia"/>
                <w:bCs/>
                <w:szCs w:val="21"/>
              </w:rPr>
              <w:t>，送到西宁市指定地点。</w:t>
            </w:r>
          </w:p>
        </w:tc>
        <w:tc>
          <w:tcPr>
            <w:tcW w:w="720" w:type="dxa"/>
            <w:vAlign w:val="center"/>
          </w:tcPr>
          <w:p w:rsidR="008A1472" w:rsidRDefault="008A1472" w:rsidP="00AE4200">
            <w:pPr>
              <w:jc w:val="center"/>
            </w:pPr>
            <w:r>
              <w:rPr>
                <w:rFonts w:hint="eastAsia"/>
              </w:rPr>
              <w:t>支</w:t>
            </w:r>
          </w:p>
        </w:tc>
        <w:tc>
          <w:tcPr>
            <w:tcW w:w="720" w:type="dxa"/>
            <w:vAlign w:val="center"/>
          </w:tcPr>
          <w:p w:rsidR="008A1472" w:rsidRDefault="008A1472" w:rsidP="00AE4200">
            <w:pPr>
              <w:jc w:val="center"/>
            </w:pPr>
            <w:r>
              <w:rPr>
                <w:rFonts w:hint="eastAsia"/>
              </w:rPr>
              <w:t>13473</w:t>
            </w:r>
          </w:p>
        </w:tc>
        <w:tc>
          <w:tcPr>
            <w:tcW w:w="674" w:type="dxa"/>
            <w:vAlign w:val="center"/>
          </w:tcPr>
          <w:p w:rsidR="008A1472" w:rsidRDefault="008A1472" w:rsidP="00AE4200">
            <w:pPr>
              <w:jc w:val="center"/>
            </w:pPr>
          </w:p>
        </w:tc>
      </w:tr>
    </w:tbl>
    <w:p w:rsidR="008A1472" w:rsidRDefault="008A1472" w:rsidP="008A1472">
      <w:pPr>
        <w:pStyle w:val="aff5"/>
        <w:ind w:left="720" w:firstLineChars="0" w:firstLine="0"/>
      </w:pPr>
    </w:p>
    <w:p w:rsidR="00983E93" w:rsidRDefault="00983E93" w:rsidP="007A323C">
      <w:pPr>
        <w:spacing w:line="360" w:lineRule="auto"/>
        <w:jc w:val="center"/>
        <w:outlineLvl w:val="0"/>
        <w:rPr>
          <w:rFonts w:cs="宋体"/>
          <w:b/>
          <w:kern w:val="0"/>
          <w:sz w:val="28"/>
          <w:szCs w:val="28"/>
        </w:rPr>
      </w:pPr>
    </w:p>
    <w:p w:rsidR="00983E93" w:rsidRDefault="00983E93" w:rsidP="007A323C">
      <w:pPr>
        <w:spacing w:line="360" w:lineRule="auto"/>
        <w:jc w:val="center"/>
        <w:outlineLvl w:val="0"/>
        <w:rPr>
          <w:rFonts w:cs="宋体"/>
          <w:b/>
          <w:kern w:val="0"/>
          <w:sz w:val="28"/>
          <w:szCs w:val="28"/>
        </w:rPr>
      </w:pPr>
    </w:p>
    <w:p w:rsidR="00983E93" w:rsidRDefault="00983E93" w:rsidP="007A323C">
      <w:pPr>
        <w:spacing w:line="360" w:lineRule="auto"/>
        <w:jc w:val="center"/>
        <w:outlineLvl w:val="0"/>
        <w:rPr>
          <w:rFonts w:cs="宋体"/>
          <w:b/>
          <w:kern w:val="0"/>
          <w:sz w:val="28"/>
          <w:szCs w:val="28"/>
        </w:rPr>
      </w:pPr>
    </w:p>
    <w:p w:rsidR="00BF5E9A" w:rsidRDefault="00BF5E9A" w:rsidP="007A323C">
      <w:pPr>
        <w:spacing w:line="360" w:lineRule="auto"/>
        <w:jc w:val="center"/>
        <w:outlineLvl w:val="0"/>
        <w:rPr>
          <w:rFonts w:cs="宋体"/>
          <w:b/>
          <w:kern w:val="0"/>
          <w:sz w:val="28"/>
          <w:szCs w:val="28"/>
        </w:rPr>
      </w:pPr>
    </w:p>
    <w:p w:rsidR="00BF5E9A" w:rsidRDefault="00BF5E9A" w:rsidP="007A323C">
      <w:pPr>
        <w:spacing w:line="360" w:lineRule="auto"/>
        <w:jc w:val="center"/>
        <w:outlineLvl w:val="0"/>
        <w:rPr>
          <w:rFonts w:cs="宋体"/>
          <w:b/>
          <w:kern w:val="0"/>
          <w:sz w:val="28"/>
          <w:szCs w:val="28"/>
        </w:rPr>
      </w:pPr>
    </w:p>
    <w:p w:rsidR="00BF5E9A" w:rsidRDefault="00BF5E9A" w:rsidP="007A323C">
      <w:pPr>
        <w:spacing w:line="360" w:lineRule="auto"/>
        <w:jc w:val="center"/>
        <w:outlineLvl w:val="0"/>
        <w:rPr>
          <w:rFonts w:cs="宋体"/>
          <w:b/>
          <w:kern w:val="0"/>
          <w:sz w:val="28"/>
          <w:szCs w:val="28"/>
        </w:rPr>
      </w:pPr>
    </w:p>
    <w:p w:rsidR="00BF5E9A" w:rsidRDefault="00BF5E9A" w:rsidP="007A323C">
      <w:pPr>
        <w:spacing w:line="360" w:lineRule="auto"/>
        <w:jc w:val="center"/>
        <w:outlineLvl w:val="0"/>
        <w:rPr>
          <w:rFonts w:cs="宋体"/>
          <w:b/>
          <w:kern w:val="0"/>
          <w:sz w:val="28"/>
          <w:szCs w:val="28"/>
        </w:rPr>
      </w:pPr>
    </w:p>
    <w:p w:rsidR="00BF5E9A" w:rsidRDefault="00BF5E9A" w:rsidP="007A323C">
      <w:pPr>
        <w:spacing w:line="360" w:lineRule="auto"/>
        <w:jc w:val="center"/>
        <w:outlineLvl w:val="0"/>
        <w:rPr>
          <w:rFonts w:cs="宋体"/>
          <w:b/>
          <w:kern w:val="0"/>
          <w:sz w:val="28"/>
          <w:szCs w:val="28"/>
        </w:rPr>
      </w:pPr>
    </w:p>
    <w:p w:rsidR="008A1472" w:rsidRDefault="008A1472" w:rsidP="007A323C">
      <w:pPr>
        <w:spacing w:line="360" w:lineRule="auto"/>
        <w:jc w:val="center"/>
        <w:outlineLvl w:val="0"/>
        <w:rPr>
          <w:rFonts w:cs="宋体"/>
          <w:b/>
          <w:kern w:val="0"/>
          <w:sz w:val="28"/>
          <w:szCs w:val="28"/>
        </w:rPr>
      </w:pPr>
    </w:p>
    <w:p w:rsidR="008A1472" w:rsidRDefault="008A1472" w:rsidP="007A323C">
      <w:pPr>
        <w:spacing w:line="360" w:lineRule="auto"/>
        <w:jc w:val="center"/>
        <w:outlineLvl w:val="0"/>
        <w:rPr>
          <w:rFonts w:cs="宋体"/>
          <w:b/>
          <w:kern w:val="0"/>
          <w:sz w:val="28"/>
          <w:szCs w:val="28"/>
        </w:rPr>
      </w:pPr>
    </w:p>
    <w:p w:rsidR="008A1472" w:rsidRDefault="008A1472" w:rsidP="007A323C">
      <w:pPr>
        <w:spacing w:line="360" w:lineRule="auto"/>
        <w:jc w:val="center"/>
        <w:outlineLvl w:val="0"/>
        <w:rPr>
          <w:rFonts w:cs="宋体"/>
          <w:b/>
          <w:kern w:val="0"/>
          <w:sz w:val="28"/>
          <w:szCs w:val="28"/>
        </w:rPr>
      </w:pPr>
    </w:p>
    <w:p w:rsidR="007A323C" w:rsidRDefault="007A323C" w:rsidP="007A323C">
      <w:pPr>
        <w:spacing w:line="360" w:lineRule="auto"/>
        <w:jc w:val="center"/>
        <w:outlineLvl w:val="0"/>
        <w:rPr>
          <w:rFonts w:cs="宋体"/>
          <w:b/>
          <w:kern w:val="0"/>
          <w:sz w:val="28"/>
          <w:szCs w:val="28"/>
          <w:lang w:val="zh-CN"/>
        </w:rPr>
      </w:pPr>
      <w:r>
        <w:rPr>
          <w:rFonts w:cs="宋体" w:hint="eastAsia"/>
          <w:b/>
          <w:kern w:val="0"/>
          <w:sz w:val="28"/>
          <w:szCs w:val="28"/>
          <w:lang w:val="zh-CN"/>
        </w:rPr>
        <w:lastRenderedPageBreak/>
        <w:t>第六部分</w:t>
      </w:r>
      <w:r>
        <w:rPr>
          <w:rFonts w:cs="宋体" w:hint="eastAsia"/>
          <w:b/>
          <w:kern w:val="0"/>
          <w:sz w:val="28"/>
          <w:szCs w:val="28"/>
          <w:lang w:val="zh-CN"/>
        </w:rPr>
        <w:t xml:space="preserve"> </w:t>
      </w:r>
      <w:r>
        <w:rPr>
          <w:rFonts w:cs="宋体" w:hint="eastAsia"/>
          <w:b/>
          <w:kern w:val="0"/>
          <w:sz w:val="28"/>
          <w:szCs w:val="28"/>
          <w:lang w:val="zh-CN"/>
        </w:rPr>
        <w:t>中标合同（参考文本）</w:t>
      </w:r>
    </w:p>
    <w:p w:rsidR="007A323C" w:rsidRDefault="007A323C" w:rsidP="007A323C">
      <w:pPr>
        <w:spacing w:line="360" w:lineRule="exact"/>
        <w:ind w:firstLineChars="200" w:firstLine="420"/>
        <w:rPr>
          <w:szCs w:val="21"/>
          <w:u w:val="single"/>
        </w:rPr>
      </w:pPr>
      <w:r>
        <w:rPr>
          <w:szCs w:val="21"/>
        </w:rPr>
        <w:t>甲方：</w:t>
      </w:r>
      <w:r>
        <w:rPr>
          <w:rFonts w:hint="eastAsia"/>
          <w:szCs w:val="21"/>
          <w:u w:val="single"/>
        </w:rPr>
        <w:t xml:space="preserve"> </w:t>
      </w:r>
      <w:r>
        <w:rPr>
          <w:szCs w:val="21"/>
          <w:u w:val="single"/>
        </w:rPr>
        <w:t xml:space="preserve">                        </w:t>
      </w:r>
    </w:p>
    <w:p w:rsidR="007A323C" w:rsidRDefault="007A323C" w:rsidP="007A323C">
      <w:pPr>
        <w:spacing w:line="360" w:lineRule="exact"/>
        <w:ind w:firstLineChars="200" w:firstLine="420"/>
        <w:rPr>
          <w:szCs w:val="21"/>
          <w:u w:val="single"/>
        </w:rPr>
      </w:pPr>
      <w:r>
        <w:rPr>
          <w:szCs w:val="21"/>
        </w:rPr>
        <w:t>地址：</w:t>
      </w:r>
      <w:r>
        <w:rPr>
          <w:rFonts w:hint="eastAsia"/>
          <w:szCs w:val="21"/>
          <w:u w:val="single"/>
        </w:rPr>
        <w:t xml:space="preserve"> </w:t>
      </w:r>
      <w:r>
        <w:rPr>
          <w:szCs w:val="21"/>
          <w:u w:val="single"/>
        </w:rPr>
        <w:t xml:space="preserve">                        </w:t>
      </w:r>
      <w:r>
        <w:rPr>
          <w:szCs w:val="21"/>
        </w:rPr>
        <w:t xml:space="preserve">          </w:t>
      </w:r>
      <w:r>
        <w:rPr>
          <w:szCs w:val="21"/>
        </w:rPr>
        <w:t>邮编：</w:t>
      </w:r>
      <w:r>
        <w:rPr>
          <w:szCs w:val="21"/>
          <w:u w:val="single"/>
        </w:rPr>
        <w:t xml:space="preserve">         </w:t>
      </w:r>
    </w:p>
    <w:p w:rsidR="007A323C" w:rsidRDefault="007A323C" w:rsidP="007A323C">
      <w:pPr>
        <w:spacing w:line="360" w:lineRule="exact"/>
        <w:ind w:firstLineChars="200" w:firstLine="420"/>
        <w:rPr>
          <w:szCs w:val="21"/>
          <w:u w:val="single"/>
        </w:rPr>
      </w:pPr>
      <w:r>
        <w:rPr>
          <w:szCs w:val="21"/>
        </w:rPr>
        <w:t>法定代表人：</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7A323C" w:rsidRDefault="007A323C" w:rsidP="007A323C">
      <w:pPr>
        <w:spacing w:line="360" w:lineRule="exact"/>
        <w:ind w:firstLineChars="200" w:firstLine="420"/>
        <w:rPr>
          <w:szCs w:val="21"/>
        </w:rPr>
      </w:pPr>
      <w:r>
        <w:rPr>
          <w:rFonts w:hint="eastAsia"/>
          <w:szCs w:val="21"/>
        </w:rPr>
        <w:t>委托</w:t>
      </w:r>
      <w:r>
        <w:rPr>
          <w:szCs w:val="21"/>
        </w:rPr>
        <w:t>代</w:t>
      </w:r>
      <w:r>
        <w:rPr>
          <w:rFonts w:hint="eastAsia"/>
          <w:szCs w:val="21"/>
        </w:rPr>
        <w:t>理</w:t>
      </w:r>
      <w:r>
        <w:rPr>
          <w:szCs w:val="21"/>
        </w:rPr>
        <w:t>人：</w:t>
      </w:r>
      <w:r>
        <w:rPr>
          <w:szCs w:val="21"/>
          <w:u w:val="single"/>
        </w:rPr>
        <w:t xml:space="preserve"> </w:t>
      </w:r>
      <w:r>
        <w:rPr>
          <w:rFonts w:hint="eastAsia"/>
          <w:szCs w:val="21"/>
          <w:u w:val="single"/>
        </w:rPr>
        <w:t xml:space="preserve">      </w:t>
      </w:r>
      <w:r>
        <w:rPr>
          <w:rFonts w:hint="eastAsia"/>
          <w:szCs w:val="21"/>
        </w:rPr>
        <w:t xml:space="preserve">                      </w:t>
      </w:r>
      <w:r>
        <w:rPr>
          <w:szCs w:val="21"/>
        </w:rPr>
        <w:t>电话</w:t>
      </w:r>
      <w:r>
        <w:rPr>
          <w:rFonts w:hint="eastAsia"/>
          <w:szCs w:val="21"/>
        </w:rPr>
        <w:t>：</w:t>
      </w:r>
      <w:r>
        <w:rPr>
          <w:szCs w:val="21"/>
          <w:u w:val="single"/>
        </w:rPr>
        <w:t xml:space="preserve">         </w:t>
      </w:r>
    </w:p>
    <w:p w:rsidR="007A323C" w:rsidRDefault="007A323C" w:rsidP="007A323C">
      <w:pPr>
        <w:spacing w:line="360" w:lineRule="exact"/>
        <w:ind w:firstLineChars="200" w:firstLine="420"/>
        <w:rPr>
          <w:szCs w:val="21"/>
        </w:rPr>
      </w:pPr>
    </w:p>
    <w:p w:rsidR="007A323C" w:rsidRDefault="007A323C" w:rsidP="007A323C">
      <w:pPr>
        <w:spacing w:line="360" w:lineRule="exact"/>
        <w:ind w:firstLineChars="200" w:firstLine="420"/>
        <w:rPr>
          <w:szCs w:val="21"/>
          <w:u w:val="single"/>
        </w:rPr>
      </w:pPr>
      <w:r>
        <w:rPr>
          <w:rFonts w:hint="eastAsia"/>
          <w:szCs w:val="21"/>
        </w:rPr>
        <w:t>乙</w:t>
      </w:r>
      <w:r>
        <w:rPr>
          <w:szCs w:val="21"/>
        </w:rPr>
        <w:t>方：</w:t>
      </w:r>
      <w:r>
        <w:rPr>
          <w:rFonts w:hint="eastAsia"/>
          <w:szCs w:val="21"/>
          <w:u w:val="single"/>
        </w:rPr>
        <w:t xml:space="preserve">                        </w:t>
      </w:r>
    </w:p>
    <w:p w:rsidR="007A323C" w:rsidRDefault="007A323C" w:rsidP="007A323C">
      <w:pPr>
        <w:spacing w:line="360" w:lineRule="exact"/>
        <w:ind w:firstLineChars="200" w:firstLine="420"/>
        <w:rPr>
          <w:szCs w:val="21"/>
        </w:rPr>
      </w:pPr>
      <w:r>
        <w:rPr>
          <w:szCs w:val="21"/>
        </w:rPr>
        <w:t>地址</w:t>
      </w:r>
      <w:r>
        <w:rPr>
          <w:rFonts w:hint="eastAsia"/>
          <w:szCs w:val="21"/>
        </w:rPr>
        <w:t>：</w:t>
      </w:r>
      <w:r>
        <w:rPr>
          <w:rFonts w:hint="eastAsia"/>
          <w:szCs w:val="21"/>
          <w:u w:val="single"/>
        </w:rPr>
        <w:t xml:space="preserve">                        </w:t>
      </w:r>
      <w:r>
        <w:rPr>
          <w:rFonts w:hint="eastAsia"/>
          <w:szCs w:val="21"/>
        </w:rPr>
        <w:t xml:space="preserve">           </w:t>
      </w:r>
      <w:r>
        <w:rPr>
          <w:szCs w:val="21"/>
        </w:rPr>
        <w:t>邮编：</w:t>
      </w:r>
      <w:r>
        <w:rPr>
          <w:rFonts w:hint="eastAsia"/>
          <w:szCs w:val="21"/>
          <w:u w:val="single"/>
        </w:rPr>
        <w:t xml:space="preserve">       </w:t>
      </w:r>
    </w:p>
    <w:p w:rsidR="007A323C" w:rsidRDefault="007A323C" w:rsidP="007A323C">
      <w:pPr>
        <w:spacing w:line="360" w:lineRule="exact"/>
        <w:ind w:firstLineChars="200" w:firstLine="420"/>
        <w:rPr>
          <w:szCs w:val="21"/>
          <w:u w:val="single"/>
        </w:rPr>
      </w:pPr>
      <w:r>
        <w:rPr>
          <w:szCs w:val="21"/>
        </w:rPr>
        <w:t>法定代表人：</w:t>
      </w:r>
      <w:r>
        <w:rPr>
          <w:rFonts w:hint="eastAsia"/>
          <w:szCs w:val="21"/>
          <w:u w:val="single"/>
        </w:rPr>
        <w:t xml:space="preserve">       </w:t>
      </w:r>
      <w:r>
        <w:rPr>
          <w:szCs w:val="21"/>
          <w:u w:val="single"/>
        </w:rPr>
        <w:t xml:space="preserve"> </w:t>
      </w:r>
      <w:r>
        <w:rPr>
          <w:szCs w:val="21"/>
        </w:rPr>
        <w:t xml:space="preserve">                     </w:t>
      </w:r>
      <w:r>
        <w:rPr>
          <w:szCs w:val="21"/>
        </w:rPr>
        <w:t>电话：</w:t>
      </w:r>
      <w:r>
        <w:rPr>
          <w:rFonts w:hint="eastAsia"/>
          <w:szCs w:val="21"/>
          <w:u w:val="single"/>
        </w:rPr>
        <w:t xml:space="preserve">      </w:t>
      </w:r>
      <w:r>
        <w:rPr>
          <w:szCs w:val="21"/>
          <w:u w:val="single"/>
        </w:rPr>
        <w:t xml:space="preserve"> </w:t>
      </w:r>
    </w:p>
    <w:p w:rsidR="007A323C" w:rsidRDefault="007A323C" w:rsidP="007A323C">
      <w:pPr>
        <w:spacing w:line="360" w:lineRule="exact"/>
        <w:ind w:firstLineChars="200" w:firstLine="420"/>
        <w:rPr>
          <w:szCs w:val="21"/>
        </w:rPr>
      </w:pPr>
      <w:r>
        <w:rPr>
          <w:rFonts w:hint="eastAsia"/>
          <w:szCs w:val="21"/>
        </w:rPr>
        <w:t>委托</w:t>
      </w:r>
      <w:r>
        <w:rPr>
          <w:szCs w:val="21"/>
        </w:rPr>
        <w:t>代</w:t>
      </w:r>
      <w:r>
        <w:rPr>
          <w:rFonts w:hint="eastAsia"/>
          <w:szCs w:val="21"/>
        </w:rPr>
        <w:t>理</w:t>
      </w:r>
      <w:r>
        <w:rPr>
          <w:szCs w:val="21"/>
        </w:rPr>
        <w:t>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电话</w:t>
      </w:r>
      <w:r>
        <w:rPr>
          <w:rFonts w:hint="eastAsia"/>
          <w:szCs w:val="21"/>
        </w:rPr>
        <w:t>：</w:t>
      </w:r>
      <w:r>
        <w:rPr>
          <w:rFonts w:hint="eastAsia"/>
          <w:szCs w:val="21"/>
          <w:u w:val="single"/>
        </w:rPr>
        <w:t xml:space="preserve">       </w:t>
      </w:r>
      <w:r>
        <w:rPr>
          <w:szCs w:val="21"/>
        </w:rPr>
        <w:t xml:space="preserve"> </w:t>
      </w:r>
    </w:p>
    <w:p w:rsidR="007A323C" w:rsidRDefault="007A323C" w:rsidP="007A323C">
      <w:pPr>
        <w:spacing w:line="360" w:lineRule="exact"/>
        <w:ind w:firstLineChars="200" w:firstLine="420"/>
        <w:rPr>
          <w:szCs w:val="21"/>
        </w:rPr>
      </w:pPr>
    </w:p>
    <w:p w:rsidR="007A323C" w:rsidRDefault="007A323C" w:rsidP="007A323C">
      <w:pPr>
        <w:spacing w:line="360" w:lineRule="exact"/>
        <w:ind w:firstLineChars="200" w:firstLine="420"/>
        <w:rPr>
          <w:szCs w:val="21"/>
        </w:rPr>
      </w:pPr>
      <w:r>
        <w:rPr>
          <w:rFonts w:hint="eastAsia"/>
          <w:szCs w:val="21"/>
        </w:rPr>
        <w:t>根据《中华人民共和国政府采购法》、《中华人民共和国合同法》之规定，本合同双方当事人在平等、自愿的基础上，经协商一致，同意按下述条款和条件签署本合同：</w:t>
      </w:r>
    </w:p>
    <w:p w:rsidR="007A323C" w:rsidRDefault="007A323C" w:rsidP="007A323C">
      <w:pPr>
        <w:spacing w:line="360" w:lineRule="exact"/>
        <w:ind w:firstLineChars="200" w:firstLine="420"/>
        <w:rPr>
          <w:szCs w:val="21"/>
        </w:rPr>
      </w:pPr>
    </w:p>
    <w:p w:rsidR="007A323C" w:rsidRDefault="007A323C" w:rsidP="007A323C">
      <w:pPr>
        <w:pStyle w:val="a9"/>
        <w:spacing w:line="360" w:lineRule="exact"/>
        <w:ind w:leftChars="0" w:left="0" w:firstLineChars="200" w:firstLine="422"/>
        <w:rPr>
          <w:b/>
          <w:szCs w:val="21"/>
        </w:rPr>
      </w:pPr>
      <w:r>
        <w:rPr>
          <w:rFonts w:hint="eastAsia"/>
          <w:b/>
          <w:szCs w:val="21"/>
        </w:rPr>
        <w:t>第一条</w:t>
      </w:r>
      <w:r>
        <w:rPr>
          <w:rFonts w:hint="eastAsia"/>
          <w:b/>
          <w:szCs w:val="21"/>
        </w:rPr>
        <w:t xml:space="preserve"> </w:t>
      </w:r>
      <w:r>
        <w:rPr>
          <w:rFonts w:hint="eastAsia"/>
          <w:b/>
          <w:szCs w:val="21"/>
        </w:rPr>
        <w:t>警用装备名称、规格、单价、总价。</w:t>
      </w:r>
    </w:p>
    <w:tbl>
      <w:tblPr>
        <w:tblpPr w:leftFromText="180" w:rightFromText="180" w:vertAnchor="page" w:horzAnchor="margin" w:tblpY="7309"/>
        <w:tblW w:w="0" w:type="auto"/>
        <w:tblLayout w:type="fixed"/>
        <w:tblLook w:val="0000"/>
      </w:tblPr>
      <w:tblGrid>
        <w:gridCol w:w="675"/>
        <w:gridCol w:w="1560"/>
        <w:gridCol w:w="1204"/>
        <w:gridCol w:w="1116"/>
        <w:gridCol w:w="1194"/>
        <w:gridCol w:w="1311"/>
        <w:gridCol w:w="1837"/>
      </w:tblGrid>
      <w:tr w:rsidR="007A323C" w:rsidTr="00454249">
        <w:trPr>
          <w:trHeight w:val="525"/>
        </w:trPr>
        <w:tc>
          <w:tcPr>
            <w:tcW w:w="675"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警用装备名称</w:t>
            </w:r>
          </w:p>
        </w:tc>
        <w:tc>
          <w:tcPr>
            <w:tcW w:w="1204"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品牌型号</w:t>
            </w:r>
          </w:p>
        </w:tc>
        <w:tc>
          <w:tcPr>
            <w:tcW w:w="1116"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单价（元）</w:t>
            </w:r>
          </w:p>
        </w:tc>
        <w:tc>
          <w:tcPr>
            <w:tcW w:w="1194"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数量</w:t>
            </w:r>
          </w:p>
        </w:tc>
        <w:tc>
          <w:tcPr>
            <w:tcW w:w="1311"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合计（元）</w:t>
            </w:r>
          </w:p>
        </w:tc>
        <w:tc>
          <w:tcPr>
            <w:tcW w:w="1837"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r>
              <w:rPr>
                <w:rFonts w:cs="宋体" w:hint="eastAsia"/>
                <w:kern w:val="0"/>
                <w:szCs w:val="21"/>
              </w:rPr>
              <w:t>备</w:t>
            </w:r>
            <w:r>
              <w:rPr>
                <w:rFonts w:cs="宋体" w:hint="eastAsia"/>
                <w:kern w:val="0"/>
                <w:szCs w:val="21"/>
              </w:rPr>
              <w:t xml:space="preserve">  </w:t>
            </w:r>
            <w:r>
              <w:rPr>
                <w:rFonts w:cs="宋体" w:hint="eastAsia"/>
                <w:kern w:val="0"/>
                <w:szCs w:val="21"/>
              </w:rPr>
              <w:t>注</w:t>
            </w:r>
          </w:p>
        </w:tc>
      </w:tr>
      <w:tr w:rsidR="007A323C" w:rsidTr="00454249">
        <w:trPr>
          <w:trHeight w:val="589"/>
        </w:trPr>
        <w:tc>
          <w:tcPr>
            <w:tcW w:w="675"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1</w:t>
            </w:r>
          </w:p>
        </w:tc>
        <w:tc>
          <w:tcPr>
            <w:tcW w:w="156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204"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837"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设备清单及技术规格详见附件</w:t>
            </w:r>
          </w:p>
        </w:tc>
      </w:tr>
      <w:tr w:rsidR="007A323C" w:rsidTr="00454249">
        <w:trPr>
          <w:trHeight w:val="555"/>
        </w:trPr>
        <w:tc>
          <w:tcPr>
            <w:tcW w:w="675"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2</w:t>
            </w:r>
          </w:p>
        </w:tc>
        <w:tc>
          <w:tcPr>
            <w:tcW w:w="1560" w:type="dxa"/>
            <w:tcBorders>
              <w:top w:val="nil"/>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204"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r>
              <w:rPr>
                <w:rFonts w:cs="宋体" w:hint="eastAsia"/>
                <w:kern w:val="0"/>
                <w:szCs w:val="21"/>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194"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rFonts w:cs="宋体"/>
                <w:kern w:val="0"/>
                <w:szCs w:val="21"/>
              </w:rPr>
            </w:pPr>
          </w:p>
        </w:tc>
        <w:tc>
          <w:tcPr>
            <w:tcW w:w="1837" w:type="dxa"/>
            <w:tcBorders>
              <w:top w:val="single" w:sz="4" w:space="0" w:color="auto"/>
              <w:left w:val="nil"/>
              <w:bottom w:val="single" w:sz="4" w:space="0" w:color="auto"/>
              <w:right w:val="single" w:sz="4" w:space="0" w:color="auto"/>
            </w:tcBorders>
            <w:vAlign w:val="center"/>
          </w:tcPr>
          <w:p w:rsidR="007A323C" w:rsidRDefault="007A323C" w:rsidP="00454249">
            <w:pPr>
              <w:widowControl/>
              <w:spacing w:line="360" w:lineRule="exact"/>
              <w:rPr>
                <w:rFonts w:cs="宋体"/>
                <w:kern w:val="0"/>
                <w:szCs w:val="21"/>
              </w:rPr>
            </w:pPr>
            <w:r>
              <w:rPr>
                <w:rFonts w:cs="宋体" w:hint="eastAsia"/>
                <w:kern w:val="0"/>
                <w:szCs w:val="21"/>
              </w:rPr>
              <w:t>设备清单及技术规格详见附件</w:t>
            </w:r>
          </w:p>
        </w:tc>
      </w:tr>
      <w:tr w:rsidR="007A323C" w:rsidTr="00454249">
        <w:trPr>
          <w:trHeight w:val="419"/>
        </w:trPr>
        <w:tc>
          <w:tcPr>
            <w:tcW w:w="8897" w:type="dxa"/>
            <w:gridSpan w:val="7"/>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spacing w:line="360" w:lineRule="exact"/>
              <w:ind w:firstLineChars="200" w:firstLine="420"/>
              <w:rPr>
                <w:kern w:val="0"/>
                <w:szCs w:val="21"/>
              </w:rPr>
            </w:pPr>
            <w:r>
              <w:rPr>
                <w:rFonts w:cs="宋体" w:hint="eastAsia"/>
                <w:kern w:val="0"/>
                <w:szCs w:val="21"/>
              </w:rPr>
              <w:t>总</w:t>
            </w:r>
            <w:r>
              <w:rPr>
                <w:rFonts w:cs="宋体" w:hint="eastAsia"/>
                <w:kern w:val="0"/>
                <w:szCs w:val="21"/>
              </w:rPr>
              <w:t xml:space="preserve">   </w:t>
            </w:r>
            <w:r>
              <w:rPr>
                <w:rFonts w:cs="宋体" w:hint="eastAsia"/>
                <w:kern w:val="0"/>
                <w:szCs w:val="21"/>
              </w:rPr>
              <w:t>计</w:t>
            </w:r>
            <w:r>
              <w:rPr>
                <w:rFonts w:cs="宋体" w:hint="eastAsia"/>
                <w:kern w:val="0"/>
                <w:szCs w:val="21"/>
              </w:rPr>
              <w:t xml:space="preserve">:   </w:t>
            </w:r>
            <w:r>
              <w:rPr>
                <w:rFonts w:cs="宋体" w:hint="eastAsia"/>
                <w:kern w:val="0"/>
                <w:szCs w:val="21"/>
                <w:u w:val="single"/>
              </w:rPr>
              <w:t xml:space="preserve">           </w:t>
            </w:r>
            <w:r>
              <w:rPr>
                <w:rFonts w:hint="eastAsia"/>
                <w:kern w:val="0"/>
                <w:szCs w:val="21"/>
              </w:rPr>
              <w:t>元整</w:t>
            </w:r>
            <w:r>
              <w:rPr>
                <w:rFonts w:hint="eastAsia"/>
                <w:kern w:val="0"/>
                <w:szCs w:val="21"/>
              </w:rPr>
              <w:t xml:space="preserve">  </w:t>
            </w:r>
            <w:r>
              <w:rPr>
                <w:rFonts w:hint="eastAsia"/>
                <w:kern w:val="0"/>
                <w:szCs w:val="21"/>
              </w:rPr>
              <w:t>人民币（大写）</w:t>
            </w:r>
            <w:r>
              <w:rPr>
                <w:rFonts w:hint="eastAsia"/>
                <w:kern w:val="0"/>
                <w:szCs w:val="21"/>
                <w:u w:val="single"/>
              </w:rPr>
              <w:t xml:space="preserve">                    </w:t>
            </w:r>
            <w:r>
              <w:rPr>
                <w:rFonts w:hint="eastAsia"/>
                <w:kern w:val="0"/>
                <w:szCs w:val="21"/>
              </w:rPr>
              <w:t>元整</w:t>
            </w:r>
          </w:p>
        </w:tc>
      </w:tr>
    </w:tbl>
    <w:p w:rsidR="007A323C" w:rsidRDefault="007A323C" w:rsidP="007A323C">
      <w:pPr>
        <w:pStyle w:val="a9"/>
        <w:spacing w:line="360" w:lineRule="exact"/>
        <w:jc w:val="left"/>
        <w:rPr>
          <w:szCs w:val="21"/>
        </w:rPr>
      </w:pPr>
      <w:r>
        <w:rPr>
          <w:szCs w:val="21"/>
        </w:rPr>
        <w:t>注</w:t>
      </w:r>
      <w:r>
        <w:rPr>
          <w:rFonts w:hint="eastAsia"/>
          <w:szCs w:val="21"/>
        </w:rPr>
        <w:t>：</w:t>
      </w:r>
      <w:r>
        <w:rPr>
          <w:szCs w:val="21"/>
        </w:rPr>
        <w:t>此价格为产品交付甲方时的最终费用</w:t>
      </w:r>
      <w:r>
        <w:rPr>
          <w:rFonts w:hint="eastAsia"/>
          <w:szCs w:val="21"/>
        </w:rPr>
        <w:t>（</w:t>
      </w:r>
      <w:r>
        <w:rPr>
          <w:szCs w:val="21"/>
        </w:rPr>
        <w:t>包括</w:t>
      </w:r>
      <w:r>
        <w:rPr>
          <w:rFonts w:hint="eastAsia"/>
          <w:szCs w:val="21"/>
        </w:rPr>
        <w:t>但不限于包装费、检测费、</w:t>
      </w:r>
      <w:r>
        <w:rPr>
          <w:szCs w:val="21"/>
        </w:rPr>
        <w:t>运输费、运输保险费、仓储保险费、</w:t>
      </w:r>
      <w:r>
        <w:rPr>
          <w:rFonts w:hint="eastAsia"/>
          <w:szCs w:val="21"/>
        </w:rPr>
        <w:t>仓储费</w:t>
      </w:r>
      <w:r>
        <w:rPr>
          <w:szCs w:val="21"/>
        </w:rPr>
        <w:t>及其他</w:t>
      </w:r>
      <w:r>
        <w:rPr>
          <w:rFonts w:hint="eastAsia"/>
        </w:rPr>
        <w:t>可能发生的</w:t>
      </w:r>
      <w:r>
        <w:rPr>
          <w:szCs w:val="21"/>
        </w:rPr>
        <w:t>有关的费用</w:t>
      </w:r>
      <w:r>
        <w:rPr>
          <w:rFonts w:hint="eastAsia"/>
          <w:szCs w:val="21"/>
        </w:rPr>
        <w:t>），甲方除此之外不再支付任何其它费用。</w:t>
      </w:r>
    </w:p>
    <w:p w:rsidR="007A323C" w:rsidRDefault="007A323C" w:rsidP="007A323C">
      <w:pPr>
        <w:pStyle w:val="a9"/>
        <w:spacing w:line="360" w:lineRule="exact"/>
        <w:ind w:firstLineChars="200" w:firstLine="422"/>
        <w:rPr>
          <w:b/>
          <w:szCs w:val="21"/>
        </w:rPr>
      </w:pPr>
    </w:p>
    <w:p w:rsidR="007A323C" w:rsidRDefault="007A323C" w:rsidP="007A323C">
      <w:pPr>
        <w:pStyle w:val="a9"/>
        <w:spacing w:line="360" w:lineRule="exact"/>
        <w:ind w:leftChars="0" w:left="0" w:firstLineChars="200" w:firstLine="422"/>
        <w:rPr>
          <w:b/>
          <w:szCs w:val="21"/>
        </w:rPr>
      </w:pPr>
      <w:r>
        <w:rPr>
          <w:rFonts w:hint="eastAsia"/>
          <w:b/>
          <w:szCs w:val="21"/>
        </w:rPr>
        <w:t>第二条</w:t>
      </w:r>
      <w:r>
        <w:rPr>
          <w:rFonts w:hint="eastAsia"/>
          <w:b/>
          <w:szCs w:val="21"/>
        </w:rPr>
        <w:t xml:space="preserve"> </w:t>
      </w:r>
      <w:r>
        <w:rPr>
          <w:rFonts w:hint="eastAsia"/>
          <w:b/>
          <w:szCs w:val="21"/>
        </w:rPr>
        <w:t>交付时间</w:t>
      </w:r>
      <w:r>
        <w:rPr>
          <w:b/>
          <w:szCs w:val="21"/>
        </w:rPr>
        <w:t>及地点</w:t>
      </w:r>
      <w:r>
        <w:rPr>
          <w:rFonts w:hint="eastAsia"/>
          <w:b/>
          <w:szCs w:val="21"/>
        </w:rPr>
        <w:t>。</w:t>
      </w:r>
    </w:p>
    <w:p w:rsidR="007A323C" w:rsidRDefault="007A323C" w:rsidP="007A323C">
      <w:pPr>
        <w:pStyle w:val="a9"/>
        <w:spacing w:line="360" w:lineRule="exact"/>
        <w:rPr>
          <w:szCs w:val="21"/>
          <w:u w:val="single"/>
        </w:rPr>
      </w:pPr>
      <w:r>
        <w:rPr>
          <w:rFonts w:hint="eastAsia"/>
          <w:szCs w:val="21"/>
        </w:rPr>
        <w:t>一、交付</w:t>
      </w:r>
      <w:r>
        <w:rPr>
          <w:szCs w:val="21"/>
        </w:rPr>
        <w:t>地点：</w:t>
      </w:r>
      <w:r>
        <w:rPr>
          <w:rFonts w:hint="eastAsia"/>
          <w:szCs w:val="21"/>
          <w:u w:val="single"/>
        </w:rPr>
        <w:t xml:space="preserve">                           </w:t>
      </w:r>
      <w:r>
        <w:rPr>
          <w:szCs w:val="21"/>
          <w:u w:val="single"/>
        </w:rPr>
        <w:t xml:space="preserve">          </w:t>
      </w:r>
      <w:r>
        <w:rPr>
          <w:rFonts w:hint="eastAsia"/>
          <w:szCs w:val="21"/>
          <w:u w:val="single"/>
        </w:rPr>
        <w:t xml:space="preserve">            </w:t>
      </w:r>
    </w:p>
    <w:p w:rsidR="007A323C" w:rsidRDefault="007A323C" w:rsidP="007A323C">
      <w:pPr>
        <w:pStyle w:val="a9"/>
        <w:spacing w:line="360" w:lineRule="exact"/>
        <w:rPr>
          <w:szCs w:val="21"/>
          <w:u w:val="single"/>
        </w:rPr>
      </w:pPr>
      <w:r>
        <w:rPr>
          <w:szCs w:val="21"/>
        </w:rPr>
        <w:t>甲方</w:t>
      </w:r>
      <w:r>
        <w:rPr>
          <w:rFonts w:hint="eastAsia"/>
          <w:szCs w:val="21"/>
        </w:rPr>
        <w:t>联系人：</w:t>
      </w:r>
      <w:r>
        <w:rPr>
          <w:rFonts w:hint="eastAsia"/>
          <w:szCs w:val="21"/>
        </w:rPr>
        <w:t xml:space="preserve"> </w:t>
      </w:r>
      <w:r>
        <w:rPr>
          <w:rFonts w:hint="eastAsia"/>
          <w:szCs w:val="21"/>
          <w:u w:val="single"/>
        </w:rPr>
        <w:t xml:space="preserve">                  </w:t>
      </w:r>
      <w:r>
        <w:rPr>
          <w:rFonts w:hint="eastAsia"/>
          <w:szCs w:val="21"/>
        </w:rPr>
        <w:t xml:space="preserve">   </w:t>
      </w:r>
      <w:r>
        <w:rPr>
          <w:rFonts w:hint="eastAsia"/>
          <w:szCs w:val="21"/>
        </w:rPr>
        <w:t>联系电话：</w:t>
      </w:r>
      <w:r>
        <w:rPr>
          <w:rFonts w:hint="eastAsia"/>
          <w:szCs w:val="21"/>
          <w:u w:val="single"/>
        </w:rPr>
        <w:t xml:space="preserve">               </w:t>
      </w:r>
    </w:p>
    <w:p w:rsidR="007A323C" w:rsidRDefault="007A323C" w:rsidP="007A323C">
      <w:pPr>
        <w:pStyle w:val="a9"/>
        <w:spacing w:line="360" w:lineRule="exact"/>
        <w:rPr>
          <w:szCs w:val="21"/>
          <w:u w:val="single"/>
        </w:rPr>
      </w:pPr>
      <w:r>
        <w:rPr>
          <w:rFonts w:hint="eastAsia"/>
          <w:szCs w:val="21"/>
        </w:rPr>
        <w:t>乙方联系人：</w:t>
      </w:r>
      <w:r>
        <w:rPr>
          <w:rFonts w:hint="eastAsia"/>
          <w:szCs w:val="21"/>
        </w:rPr>
        <w:t xml:space="preserve"> </w:t>
      </w:r>
      <w:r>
        <w:rPr>
          <w:rFonts w:hint="eastAsia"/>
          <w:szCs w:val="21"/>
          <w:u w:val="single"/>
        </w:rPr>
        <w:t xml:space="preserve">                  </w:t>
      </w:r>
      <w:r>
        <w:rPr>
          <w:rFonts w:hint="eastAsia"/>
          <w:szCs w:val="21"/>
        </w:rPr>
        <w:t xml:space="preserve">   </w:t>
      </w:r>
      <w:r>
        <w:rPr>
          <w:rFonts w:hint="eastAsia"/>
          <w:szCs w:val="21"/>
        </w:rPr>
        <w:t>联系电话：</w:t>
      </w:r>
      <w:r>
        <w:rPr>
          <w:rFonts w:hint="eastAsia"/>
          <w:szCs w:val="21"/>
          <w:u w:val="single"/>
        </w:rPr>
        <w:t xml:space="preserve">               </w:t>
      </w:r>
    </w:p>
    <w:p w:rsidR="007A323C" w:rsidRDefault="007A323C" w:rsidP="007A323C">
      <w:pPr>
        <w:pStyle w:val="a9"/>
        <w:spacing w:line="360" w:lineRule="exact"/>
        <w:rPr>
          <w:szCs w:val="21"/>
        </w:rPr>
      </w:pPr>
      <w:r>
        <w:rPr>
          <w:rFonts w:hint="eastAsia"/>
          <w:szCs w:val="21"/>
        </w:rPr>
        <w:t>二、</w:t>
      </w:r>
      <w:r>
        <w:rPr>
          <w:szCs w:val="21"/>
        </w:rPr>
        <w:t>交货时间：</w:t>
      </w:r>
      <w:r>
        <w:rPr>
          <w:rFonts w:hint="eastAsia"/>
          <w:szCs w:val="21"/>
        </w:rPr>
        <w:t>合同签订之日起</w:t>
      </w:r>
      <w:r>
        <w:rPr>
          <w:rFonts w:hint="eastAsia"/>
          <w:szCs w:val="21"/>
          <w:u w:val="single"/>
        </w:rPr>
        <w:t xml:space="preserve">    </w:t>
      </w:r>
      <w:r>
        <w:rPr>
          <w:rFonts w:hint="eastAsia"/>
          <w:szCs w:val="21"/>
        </w:rPr>
        <w:t>自然日内交付，并完成安装、调试和验收。</w:t>
      </w:r>
    </w:p>
    <w:p w:rsidR="007A323C" w:rsidRDefault="007A323C" w:rsidP="007A323C">
      <w:pPr>
        <w:pStyle w:val="a9"/>
        <w:spacing w:line="360" w:lineRule="exact"/>
        <w:rPr>
          <w:szCs w:val="21"/>
        </w:rPr>
      </w:pPr>
      <w:r>
        <w:rPr>
          <w:rFonts w:hint="eastAsia"/>
          <w:szCs w:val="21"/>
        </w:rPr>
        <w:t>三、交付计划：</w:t>
      </w:r>
      <w:r>
        <w:rPr>
          <w:szCs w:val="21"/>
        </w:rPr>
        <w:t>乙方应在</w:t>
      </w:r>
      <w:r>
        <w:rPr>
          <w:rFonts w:hint="eastAsia"/>
          <w:szCs w:val="21"/>
        </w:rPr>
        <w:t>发货</w:t>
      </w:r>
      <w:r>
        <w:rPr>
          <w:szCs w:val="21"/>
        </w:rPr>
        <w:t>前至少</w:t>
      </w:r>
      <w:r>
        <w:rPr>
          <w:szCs w:val="21"/>
          <w:u w:val="single"/>
        </w:rPr>
        <w:t xml:space="preserve"> 3 </w:t>
      </w:r>
      <w:proofErr w:type="gramStart"/>
      <w:r>
        <w:rPr>
          <w:szCs w:val="21"/>
        </w:rPr>
        <w:t>个</w:t>
      </w:r>
      <w:proofErr w:type="gramEnd"/>
      <w:r>
        <w:rPr>
          <w:szCs w:val="21"/>
        </w:rPr>
        <w:t>工作日以书面方式向甲方提供交货计划。</w:t>
      </w:r>
    </w:p>
    <w:p w:rsidR="007A323C" w:rsidRDefault="007A323C" w:rsidP="007A323C">
      <w:pPr>
        <w:tabs>
          <w:tab w:val="left" w:pos="851"/>
        </w:tabs>
        <w:spacing w:line="360" w:lineRule="exact"/>
        <w:ind w:firstLineChars="200" w:firstLine="420"/>
        <w:rPr>
          <w:szCs w:val="21"/>
        </w:rPr>
      </w:pPr>
    </w:p>
    <w:p w:rsidR="007A323C" w:rsidRDefault="007A323C" w:rsidP="007A323C">
      <w:pPr>
        <w:tabs>
          <w:tab w:val="left" w:pos="851"/>
        </w:tabs>
        <w:spacing w:line="360" w:lineRule="exact"/>
        <w:ind w:firstLineChars="200" w:firstLine="420"/>
        <w:rPr>
          <w:szCs w:val="21"/>
        </w:rPr>
      </w:pPr>
    </w:p>
    <w:p w:rsidR="007A323C" w:rsidRDefault="007A323C" w:rsidP="007A323C">
      <w:pPr>
        <w:snapToGrid w:val="0"/>
        <w:spacing w:line="360" w:lineRule="exact"/>
        <w:ind w:firstLineChars="200" w:firstLine="422"/>
        <w:rPr>
          <w:b/>
          <w:szCs w:val="21"/>
        </w:rPr>
      </w:pPr>
      <w:r>
        <w:rPr>
          <w:rFonts w:hint="eastAsia"/>
          <w:b/>
          <w:szCs w:val="21"/>
        </w:rPr>
        <w:lastRenderedPageBreak/>
        <w:t>第三条</w:t>
      </w:r>
      <w:r>
        <w:rPr>
          <w:rFonts w:hint="eastAsia"/>
          <w:b/>
          <w:szCs w:val="21"/>
        </w:rPr>
        <w:t xml:space="preserve"> </w:t>
      </w:r>
      <w:r>
        <w:rPr>
          <w:b/>
          <w:szCs w:val="21"/>
        </w:rPr>
        <w:t>付款方式</w:t>
      </w:r>
    </w:p>
    <w:p w:rsidR="007A323C" w:rsidRDefault="007A323C" w:rsidP="007A323C">
      <w:pPr>
        <w:spacing w:line="360" w:lineRule="exact"/>
        <w:ind w:firstLineChars="200" w:firstLine="420"/>
        <w:rPr>
          <w:szCs w:val="21"/>
        </w:rPr>
      </w:pPr>
      <w:r>
        <w:rPr>
          <w:rFonts w:hint="eastAsia"/>
          <w:szCs w:val="21"/>
        </w:rPr>
        <w:t>一、货物全部生产完毕并验收合格后，甲方根据</w:t>
      </w:r>
      <w:r>
        <w:rPr>
          <w:szCs w:val="21"/>
        </w:rPr>
        <w:t>乙方提供的</w:t>
      </w:r>
      <w:r>
        <w:rPr>
          <w:rFonts w:hint="eastAsia"/>
          <w:szCs w:val="21"/>
        </w:rPr>
        <w:t>合格发票支付全部货款。</w:t>
      </w:r>
    </w:p>
    <w:p w:rsidR="007A323C" w:rsidRDefault="007A323C" w:rsidP="007A323C">
      <w:pPr>
        <w:spacing w:line="360" w:lineRule="exact"/>
        <w:ind w:firstLineChars="200" w:firstLine="420"/>
        <w:rPr>
          <w:szCs w:val="21"/>
        </w:rPr>
      </w:pPr>
      <w:r>
        <w:rPr>
          <w:rFonts w:hint="eastAsia"/>
          <w:szCs w:val="21"/>
        </w:rPr>
        <w:t>二、</w:t>
      </w:r>
      <w:r>
        <w:rPr>
          <w:szCs w:val="21"/>
        </w:rPr>
        <w:t>乙方账户</w:t>
      </w:r>
    </w:p>
    <w:p w:rsidR="007A323C" w:rsidRDefault="007A323C" w:rsidP="007A323C">
      <w:pPr>
        <w:snapToGrid w:val="0"/>
        <w:spacing w:line="360" w:lineRule="exact"/>
        <w:ind w:firstLineChars="200" w:firstLine="420"/>
        <w:rPr>
          <w:szCs w:val="21"/>
        </w:rPr>
      </w:pPr>
      <w:r>
        <w:rPr>
          <w:rFonts w:hint="eastAsia"/>
          <w:szCs w:val="21"/>
        </w:rPr>
        <w:t>乙方</w:t>
      </w:r>
      <w:r>
        <w:rPr>
          <w:szCs w:val="21"/>
        </w:rPr>
        <w:t>开户名称：</w:t>
      </w:r>
      <w:r>
        <w:rPr>
          <w:rFonts w:hint="eastAsia"/>
          <w:szCs w:val="21"/>
          <w:u w:val="single"/>
        </w:rPr>
        <w:t xml:space="preserve">                             </w:t>
      </w:r>
    </w:p>
    <w:p w:rsidR="007A323C" w:rsidRDefault="007A323C" w:rsidP="007A323C">
      <w:pPr>
        <w:tabs>
          <w:tab w:val="left" w:pos="6660"/>
        </w:tabs>
        <w:snapToGrid w:val="0"/>
        <w:spacing w:line="360" w:lineRule="exact"/>
        <w:ind w:firstLineChars="200" w:firstLine="420"/>
        <w:rPr>
          <w:szCs w:val="21"/>
          <w:u w:val="single"/>
        </w:rPr>
      </w:pPr>
      <w:r>
        <w:rPr>
          <w:szCs w:val="21"/>
        </w:rPr>
        <w:t>账号：</w:t>
      </w:r>
      <w:r>
        <w:rPr>
          <w:rFonts w:hint="eastAsia"/>
          <w:szCs w:val="21"/>
          <w:u w:val="single"/>
        </w:rPr>
        <w:t xml:space="preserve">                                     </w:t>
      </w:r>
    </w:p>
    <w:p w:rsidR="007A323C" w:rsidRDefault="007A323C" w:rsidP="007A323C">
      <w:pPr>
        <w:tabs>
          <w:tab w:val="left" w:pos="6660"/>
        </w:tabs>
        <w:snapToGrid w:val="0"/>
        <w:spacing w:line="360" w:lineRule="exact"/>
        <w:ind w:firstLineChars="200" w:firstLine="420"/>
        <w:rPr>
          <w:szCs w:val="21"/>
          <w:u w:val="single"/>
        </w:rPr>
      </w:pPr>
      <w:r>
        <w:rPr>
          <w:szCs w:val="21"/>
        </w:rPr>
        <w:t>开户行：</w:t>
      </w:r>
      <w:r>
        <w:rPr>
          <w:rFonts w:hint="eastAsia"/>
          <w:szCs w:val="21"/>
          <w:u w:val="single"/>
        </w:rPr>
        <w:t xml:space="preserve">                                   </w:t>
      </w:r>
    </w:p>
    <w:p w:rsidR="007A323C" w:rsidRDefault="007A323C" w:rsidP="007A323C">
      <w:pPr>
        <w:tabs>
          <w:tab w:val="left" w:pos="6660"/>
        </w:tabs>
        <w:snapToGrid w:val="0"/>
        <w:spacing w:line="360" w:lineRule="exact"/>
        <w:ind w:firstLineChars="200" w:firstLine="420"/>
        <w:rPr>
          <w:szCs w:val="21"/>
          <w:u w:val="single"/>
        </w:rPr>
      </w:pPr>
    </w:p>
    <w:p w:rsidR="007A323C" w:rsidRDefault="007A323C" w:rsidP="007A323C">
      <w:pPr>
        <w:tabs>
          <w:tab w:val="left" w:pos="6660"/>
        </w:tabs>
        <w:snapToGrid w:val="0"/>
        <w:spacing w:line="360" w:lineRule="exact"/>
        <w:ind w:firstLineChars="200" w:firstLine="422"/>
        <w:rPr>
          <w:szCs w:val="21"/>
        </w:rPr>
      </w:pPr>
      <w:r>
        <w:rPr>
          <w:rFonts w:hint="eastAsia"/>
          <w:b/>
          <w:szCs w:val="21"/>
        </w:rPr>
        <w:t>第四条</w:t>
      </w:r>
      <w:r>
        <w:rPr>
          <w:rFonts w:hint="eastAsia"/>
          <w:b/>
          <w:szCs w:val="21"/>
        </w:rPr>
        <w:t xml:space="preserve"> </w:t>
      </w:r>
      <w:r>
        <w:rPr>
          <w:b/>
          <w:szCs w:val="21"/>
        </w:rPr>
        <w:t>乙方按照甲方提供的最终用户名称开具</w:t>
      </w:r>
      <w:r>
        <w:rPr>
          <w:rFonts w:hint="eastAsia"/>
          <w:b/>
          <w:szCs w:val="21"/>
        </w:rPr>
        <w:t>增值税普通</w:t>
      </w:r>
      <w:r>
        <w:rPr>
          <w:b/>
          <w:szCs w:val="21"/>
        </w:rPr>
        <w:t>发票。</w:t>
      </w:r>
    </w:p>
    <w:p w:rsidR="007A323C" w:rsidRDefault="007A323C" w:rsidP="007A323C">
      <w:pPr>
        <w:spacing w:line="360" w:lineRule="exact"/>
        <w:ind w:firstLineChars="200" w:firstLine="420"/>
        <w:rPr>
          <w:szCs w:val="21"/>
        </w:rPr>
      </w:pPr>
    </w:p>
    <w:p w:rsidR="007A323C" w:rsidRDefault="007A323C" w:rsidP="007A323C">
      <w:pPr>
        <w:spacing w:line="360" w:lineRule="exact"/>
        <w:ind w:firstLineChars="200" w:firstLine="422"/>
        <w:rPr>
          <w:b/>
          <w:szCs w:val="21"/>
        </w:rPr>
      </w:pPr>
      <w:r>
        <w:rPr>
          <w:rFonts w:hint="eastAsia"/>
          <w:b/>
          <w:szCs w:val="21"/>
        </w:rPr>
        <w:t>第五条</w:t>
      </w:r>
      <w:r>
        <w:rPr>
          <w:rFonts w:hint="eastAsia"/>
          <w:b/>
          <w:szCs w:val="21"/>
        </w:rPr>
        <w:t xml:space="preserve"> </w:t>
      </w:r>
      <w:r>
        <w:rPr>
          <w:rFonts w:hint="eastAsia"/>
          <w:b/>
          <w:szCs w:val="21"/>
        </w:rPr>
        <w:t>合同条款：</w:t>
      </w:r>
    </w:p>
    <w:p w:rsidR="007A323C" w:rsidRDefault="007A323C" w:rsidP="007A323C">
      <w:pPr>
        <w:spacing w:line="360" w:lineRule="exact"/>
        <w:ind w:firstLineChars="200" w:firstLine="420"/>
        <w:rPr>
          <w:szCs w:val="21"/>
        </w:rPr>
      </w:pPr>
      <w:r>
        <w:rPr>
          <w:rFonts w:hint="eastAsia"/>
          <w:szCs w:val="21"/>
        </w:rPr>
        <w:t>一、质量标准和要求</w:t>
      </w:r>
    </w:p>
    <w:p w:rsidR="007A323C" w:rsidRDefault="007A323C" w:rsidP="007A323C">
      <w:pPr>
        <w:spacing w:line="360" w:lineRule="exact"/>
        <w:ind w:firstLineChars="200" w:firstLine="420"/>
        <w:rPr>
          <w:szCs w:val="21"/>
        </w:rPr>
      </w:pPr>
      <w:r>
        <w:rPr>
          <w:rFonts w:hint="eastAsia"/>
          <w:szCs w:val="21"/>
        </w:rPr>
        <w:t>（一）乙方所出售标的物应符合国家有关规定，相关质量标准按照国家标准或行业标准或企业标准确定。没有国家标准、行业标准和企业标准的，按照该项目招标要求或者符合合同目的的特定标准确定。</w:t>
      </w:r>
    </w:p>
    <w:p w:rsidR="007A323C" w:rsidRDefault="007A323C" w:rsidP="007A323C">
      <w:pPr>
        <w:spacing w:line="360" w:lineRule="exact"/>
        <w:ind w:firstLineChars="200" w:firstLine="420"/>
        <w:rPr>
          <w:szCs w:val="21"/>
        </w:rPr>
      </w:pPr>
      <w:r>
        <w:rPr>
          <w:rFonts w:hint="eastAsia"/>
          <w:szCs w:val="21"/>
        </w:rPr>
        <w:t>（二）如果质量标准不统一的，应以甲方所选择的质量标准为依据。</w:t>
      </w:r>
    </w:p>
    <w:p w:rsidR="007A323C" w:rsidRDefault="007A323C" w:rsidP="007A323C">
      <w:pPr>
        <w:spacing w:line="360" w:lineRule="exact"/>
        <w:ind w:firstLineChars="200" w:firstLine="420"/>
        <w:rPr>
          <w:szCs w:val="21"/>
        </w:rPr>
      </w:pPr>
      <w:r>
        <w:rPr>
          <w:rFonts w:hint="eastAsia"/>
          <w:szCs w:val="21"/>
        </w:rPr>
        <w:t>二、权利瑕疵担保</w:t>
      </w:r>
    </w:p>
    <w:p w:rsidR="007A323C" w:rsidRDefault="007A323C" w:rsidP="007A323C">
      <w:pPr>
        <w:spacing w:line="360" w:lineRule="exact"/>
        <w:ind w:firstLineChars="200" w:firstLine="420"/>
        <w:rPr>
          <w:szCs w:val="21"/>
        </w:rPr>
      </w:pPr>
      <w:r>
        <w:rPr>
          <w:rFonts w:hint="eastAsia"/>
          <w:szCs w:val="21"/>
        </w:rPr>
        <w:t>（一）乙方保证对其出售的标的物享有合法的权利。</w:t>
      </w:r>
    </w:p>
    <w:p w:rsidR="007A323C" w:rsidRDefault="007A323C" w:rsidP="007A323C">
      <w:pPr>
        <w:spacing w:line="360" w:lineRule="exact"/>
        <w:ind w:firstLineChars="200" w:firstLine="420"/>
        <w:rPr>
          <w:szCs w:val="21"/>
        </w:rPr>
      </w:pPr>
      <w:r>
        <w:rPr>
          <w:rFonts w:hint="eastAsia"/>
          <w:szCs w:val="21"/>
        </w:rPr>
        <w:t>（二）乙方应保证在其出售的标的物上不存在任何未曾向甲方透露的担保物权，如抵押权、质押权、留置权等。</w:t>
      </w:r>
    </w:p>
    <w:p w:rsidR="007A323C" w:rsidRDefault="007A323C" w:rsidP="007A323C">
      <w:pPr>
        <w:spacing w:line="360" w:lineRule="exact"/>
        <w:ind w:firstLineChars="200" w:firstLine="420"/>
        <w:rPr>
          <w:szCs w:val="21"/>
        </w:rPr>
      </w:pPr>
      <w:r>
        <w:rPr>
          <w:rFonts w:hint="eastAsia"/>
          <w:szCs w:val="21"/>
        </w:rPr>
        <w:t>（三）乙方应保证其所出售的标的物没有侵犯任何第三人的知识产权和商业秘密等权利。</w:t>
      </w:r>
    </w:p>
    <w:p w:rsidR="007A323C" w:rsidRDefault="007A323C" w:rsidP="007A323C">
      <w:pPr>
        <w:spacing w:line="360" w:lineRule="exact"/>
        <w:ind w:firstLineChars="200" w:firstLine="420"/>
        <w:rPr>
          <w:szCs w:val="21"/>
        </w:rPr>
      </w:pPr>
      <w:r>
        <w:rPr>
          <w:rFonts w:hint="eastAsia"/>
          <w:szCs w:val="21"/>
        </w:rPr>
        <w:t>（四）如甲方使用该标的物构成上述侵权的，则由乙方承担全部责任。</w:t>
      </w:r>
    </w:p>
    <w:p w:rsidR="007A323C" w:rsidRDefault="007A323C" w:rsidP="007A323C">
      <w:pPr>
        <w:spacing w:line="360" w:lineRule="exact"/>
        <w:ind w:firstLineChars="200" w:firstLine="420"/>
        <w:rPr>
          <w:szCs w:val="21"/>
        </w:rPr>
      </w:pPr>
      <w:r>
        <w:rPr>
          <w:rFonts w:hint="eastAsia"/>
          <w:szCs w:val="21"/>
        </w:rPr>
        <w:t xml:space="preserve"> </w:t>
      </w:r>
      <w:r>
        <w:rPr>
          <w:szCs w:val="21"/>
        </w:rPr>
        <w:t>三</w:t>
      </w:r>
      <w:r>
        <w:rPr>
          <w:rFonts w:hint="eastAsia"/>
          <w:szCs w:val="21"/>
        </w:rPr>
        <w:t>、包装要求</w:t>
      </w:r>
    </w:p>
    <w:p w:rsidR="007A323C" w:rsidRDefault="007A323C" w:rsidP="007A323C">
      <w:pPr>
        <w:spacing w:line="360" w:lineRule="exact"/>
        <w:ind w:firstLineChars="200" w:firstLine="420"/>
        <w:rPr>
          <w:szCs w:val="21"/>
        </w:rPr>
      </w:pPr>
      <w:r>
        <w:rPr>
          <w:rFonts w:hint="eastAsia"/>
          <w:szCs w:val="21"/>
        </w:rPr>
        <w:t>（一）乙方所出售的全部货物均应按标准保护措施进行包装，这类包装应适应于远距离运输、防潮、防震、防锈和防野蛮装卸等要求，以确保货物安全无损地运抵指定现场。</w:t>
      </w:r>
    </w:p>
    <w:p w:rsidR="007A323C" w:rsidRDefault="007A323C" w:rsidP="007A323C">
      <w:pPr>
        <w:spacing w:line="360" w:lineRule="exact"/>
        <w:ind w:firstLineChars="200" w:firstLine="420"/>
        <w:rPr>
          <w:szCs w:val="21"/>
        </w:rPr>
      </w:pPr>
      <w:r>
        <w:rPr>
          <w:rFonts w:hint="eastAsia"/>
          <w:szCs w:val="21"/>
        </w:rPr>
        <w:t>（二）每一个包装箱内应附一份详细装箱单、质量证书和保修保养证书。</w:t>
      </w:r>
    </w:p>
    <w:p w:rsidR="007A323C" w:rsidRDefault="007A323C" w:rsidP="007A323C">
      <w:pPr>
        <w:spacing w:line="360" w:lineRule="exact"/>
        <w:ind w:firstLineChars="200" w:firstLine="420"/>
        <w:rPr>
          <w:szCs w:val="21"/>
        </w:rPr>
      </w:pPr>
      <w:r>
        <w:rPr>
          <w:rFonts w:hint="eastAsia"/>
          <w:szCs w:val="21"/>
        </w:rPr>
        <w:t>（三）每一个包装箱外都应按甲方的要求在对应的位置粘贴电子标签。电子标签由甲方制作，但标签信息由乙方提供。</w:t>
      </w:r>
    </w:p>
    <w:p w:rsidR="007A323C" w:rsidRDefault="007A323C" w:rsidP="007A323C">
      <w:pPr>
        <w:spacing w:line="360" w:lineRule="exact"/>
        <w:ind w:firstLineChars="200" w:firstLine="420"/>
        <w:rPr>
          <w:szCs w:val="21"/>
        </w:rPr>
      </w:pPr>
      <w:r>
        <w:rPr>
          <w:rFonts w:hint="eastAsia"/>
          <w:szCs w:val="21"/>
        </w:rPr>
        <w:t>四、验收</w:t>
      </w:r>
    </w:p>
    <w:p w:rsidR="007A323C" w:rsidRDefault="007A323C" w:rsidP="007A323C">
      <w:pPr>
        <w:snapToGrid w:val="0"/>
        <w:spacing w:line="360" w:lineRule="exact"/>
        <w:ind w:firstLineChars="200" w:firstLine="420"/>
        <w:rPr>
          <w:szCs w:val="21"/>
        </w:rPr>
      </w:pPr>
      <w:r>
        <w:rPr>
          <w:rFonts w:hint="eastAsia"/>
          <w:szCs w:val="21"/>
        </w:rPr>
        <w:t>（一）乙方保证提供给甲方的货物是货物生产厂商原造的，全新的，并完全符合甲方的各项使用目的或在采购时提出的各项需要。</w:t>
      </w:r>
    </w:p>
    <w:p w:rsidR="007A323C" w:rsidRDefault="007A323C" w:rsidP="007A323C">
      <w:pPr>
        <w:snapToGrid w:val="0"/>
        <w:spacing w:line="360" w:lineRule="exact"/>
        <w:ind w:firstLineChars="200" w:firstLine="420"/>
        <w:rPr>
          <w:szCs w:val="21"/>
        </w:rPr>
      </w:pPr>
      <w:r>
        <w:rPr>
          <w:rFonts w:hint="eastAsia"/>
          <w:szCs w:val="21"/>
        </w:rPr>
        <w:t>（二）甲方应在乙方交付时，根据货物的技术规格要求和质量标准，对货物进行检查验收，对货物有异议，甲方有权当场拒收。如果发现数量不足或有质量、技术等问题，乙方应负责按照甲方的要求采取补足、更换或退货等处理措施，并承担由此发生的一切损失和费用。对于大型或者复杂的采购项目，甲方有权邀请法定的质量检测机构参加验收，由其出具验收报告，参加验收的成员应当在验收书上签字，并承担相应的法律责任。甲方在货物送达后无正当理由而拖延验收，则视为其已验收通过（甲乙双方另有约定除外）</w:t>
      </w:r>
      <w:r>
        <w:rPr>
          <w:szCs w:val="21"/>
        </w:rPr>
        <w:t>。</w:t>
      </w:r>
      <w:r>
        <w:rPr>
          <w:rFonts w:hint="eastAsia"/>
          <w:szCs w:val="21"/>
        </w:rPr>
        <w:t>甲方也可以在收到货物后</w:t>
      </w:r>
      <w:r>
        <w:rPr>
          <w:rFonts w:hint="eastAsia"/>
          <w:szCs w:val="21"/>
        </w:rPr>
        <w:t>15</w:t>
      </w:r>
      <w:r>
        <w:rPr>
          <w:rFonts w:hint="eastAsia"/>
          <w:szCs w:val="21"/>
        </w:rPr>
        <w:t>日内向乙方提出书面异议，经双方核实确属乙方责任的，甲方有权退货。</w:t>
      </w:r>
    </w:p>
    <w:p w:rsidR="007A323C" w:rsidRDefault="007A323C" w:rsidP="007A323C">
      <w:pPr>
        <w:snapToGrid w:val="0"/>
        <w:spacing w:line="360" w:lineRule="exact"/>
        <w:ind w:firstLineChars="200" w:firstLine="420"/>
        <w:rPr>
          <w:szCs w:val="21"/>
        </w:rPr>
      </w:pPr>
      <w:r>
        <w:rPr>
          <w:rFonts w:hint="eastAsia"/>
          <w:szCs w:val="21"/>
        </w:rPr>
        <w:t>（三）乙方应当出具货物的合格证书、出厂检测报告等相关质量证明文件（加盖乙方公</w:t>
      </w:r>
      <w:r>
        <w:rPr>
          <w:rFonts w:hint="eastAsia"/>
          <w:szCs w:val="21"/>
        </w:rPr>
        <w:lastRenderedPageBreak/>
        <w:t>章），乙方未能提供上述资料的，甲方有权拒收。</w:t>
      </w:r>
    </w:p>
    <w:p w:rsidR="007A323C" w:rsidRDefault="007A323C" w:rsidP="007A323C">
      <w:pPr>
        <w:snapToGrid w:val="0"/>
        <w:spacing w:line="360" w:lineRule="exact"/>
        <w:ind w:firstLineChars="200" w:firstLine="420"/>
        <w:rPr>
          <w:szCs w:val="21"/>
        </w:rPr>
      </w:pPr>
      <w:r>
        <w:rPr>
          <w:rFonts w:hint="eastAsia"/>
          <w:szCs w:val="21"/>
        </w:rPr>
        <w:t>（四）甲方有权在验货时对货物进行抽样并送交权威检测机构按相关标准进行检测。验货及抽样检测相关费用均由乙方承担。</w:t>
      </w:r>
    </w:p>
    <w:p w:rsidR="007A323C" w:rsidRDefault="007A323C" w:rsidP="007A323C">
      <w:pPr>
        <w:pStyle w:val="a9"/>
        <w:spacing w:after="0" w:line="360" w:lineRule="exact"/>
        <w:ind w:leftChars="0" w:left="0" w:firstLineChars="200" w:firstLine="420"/>
        <w:rPr>
          <w:szCs w:val="21"/>
        </w:rPr>
      </w:pPr>
      <w:r>
        <w:rPr>
          <w:rFonts w:hint="eastAsia"/>
          <w:szCs w:val="21"/>
        </w:rPr>
        <w:t>（五）交货时，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w:t>
      </w:r>
      <w:proofErr w:type="gramStart"/>
      <w:r>
        <w:rPr>
          <w:rFonts w:hint="eastAsia"/>
          <w:szCs w:val="21"/>
        </w:rPr>
        <w:t>退换货并承担</w:t>
      </w:r>
      <w:proofErr w:type="gramEnd"/>
      <w:r>
        <w:rPr>
          <w:rFonts w:hint="eastAsia"/>
          <w:szCs w:val="21"/>
        </w:rPr>
        <w:t>增加的费用和给甲方造成的损失。</w:t>
      </w:r>
    </w:p>
    <w:p w:rsidR="007A323C" w:rsidRDefault="007A323C" w:rsidP="007A323C">
      <w:pPr>
        <w:tabs>
          <w:tab w:val="left" w:pos="851"/>
        </w:tabs>
        <w:spacing w:line="360" w:lineRule="exact"/>
        <w:ind w:firstLineChars="200" w:firstLine="420"/>
        <w:rPr>
          <w:szCs w:val="21"/>
        </w:rPr>
      </w:pPr>
      <w:r>
        <w:rPr>
          <w:rFonts w:hint="eastAsia"/>
          <w:szCs w:val="21"/>
        </w:rPr>
        <w:t>（六）货物验收合格后，填写《验收单》，并由甲乙双方和公安部警用装备采购中心（以下简称“警采中心”）共同盖章后方可生效。</w:t>
      </w:r>
    </w:p>
    <w:p w:rsidR="007A323C" w:rsidRDefault="007A323C" w:rsidP="007A323C">
      <w:pPr>
        <w:tabs>
          <w:tab w:val="left" w:pos="851"/>
        </w:tabs>
        <w:spacing w:line="360" w:lineRule="exact"/>
        <w:ind w:firstLineChars="200" w:firstLine="420"/>
        <w:rPr>
          <w:szCs w:val="21"/>
        </w:rPr>
      </w:pPr>
      <w:r>
        <w:rPr>
          <w:rFonts w:hint="eastAsia"/>
          <w:szCs w:val="21"/>
        </w:rPr>
        <w:t>（七）货物如需安装的，由乙方负责在货物交付之日起</w:t>
      </w:r>
      <w:r>
        <w:rPr>
          <w:rFonts w:hint="eastAsia"/>
          <w:szCs w:val="21"/>
          <w:u w:val="single"/>
        </w:rPr>
        <w:t xml:space="preserve">   </w:t>
      </w:r>
      <w:r>
        <w:rPr>
          <w:rFonts w:hint="eastAsia"/>
          <w:szCs w:val="21"/>
        </w:rPr>
        <w:t>日内完成安装、调试工作，安装、调试完成后，乙方应申请甲方验收，验收合格的，由甲方收货负责人签字确认；验收不合格的，乙方负责在</w:t>
      </w:r>
      <w:r>
        <w:rPr>
          <w:rFonts w:hint="eastAsia"/>
          <w:szCs w:val="21"/>
          <w:u w:val="single"/>
        </w:rPr>
        <w:t xml:space="preserve">   </w:t>
      </w:r>
      <w:r>
        <w:rPr>
          <w:rFonts w:hint="eastAsia"/>
          <w:szCs w:val="21"/>
        </w:rPr>
        <w:t>日内进行修复并重新提交验收，如</w:t>
      </w:r>
      <w:proofErr w:type="gramStart"/>
      <w:r>
        <w:rPr>
          <w:rFonts w:hint="eastAsia"/>
          <w:szCs w:val="21"/>
        </w:rPr>
        <w:t>验收仍</w:t>
      </w:r>
      <w:proofErr w:type="gramEnd"/>
      <w:r>
        <w:rPr>
          <w:rFonts w:hint="eastAsia"/>
          <w:szCs w:val="21"/>
        </w:rPr>
        <w:t>不合格的，甲方有权退货。</w:t>
      </w:r>
    </w:p>
    <w:p w:rsidR="007A323C" w:rsidRDefault="007A323C" w:rsidP="007A323C">
      <w:pPr>
        <w:tabs>
          <w:tab w:val="left" w:pos="851"/>
        </w:tabs>
        <w:spacing w:line="360" w:lineRule="exact"/>
        <w:ind w:firstLineChars="200" w:firstLine="420"/>
        <w:rPr>
          <w:szCs w:val="21"/>
        </w:rPr>
      </w:pPr>
      <w:r>
        <w:rPr>
          <w:rFonts w:hint="eastAsia"/>
          <w:szCs w:val="21"/>
        </w:rPr>
        <w:t>（八）货物安装、调试过程中，因乙方原因造成的人员伤亡或财产损失，责任由乙方承担。给甲方造成损失的，由乙方承担赔偿责任。</w:t>
      </w:r>
    </w:p>
    <w:p w:rsidR="007A323C" w:rsidRDefault="007A323C" w:rsidP="007A323C">
      <w:pPr>
        <w:pStyle w:val="a9"/>
        <w:spacing w:after="0" w:line="360" w:lineRule="exact"/>
        <w:ind w:leftChars="0" w:left="0" w:firstLineChars="200" w:firstLine="420"/>
        <w:rPr>
          <w:szCs w:val="21"/>
        </w:rPr>
      </w:pPr>
      <w:r>
        <w:rPr>
          <w:rFonts w:hint="eastAsia"/>
          <w:szCs w:val="21"/>
        </w:rPr>
        <w:t>（九）</w:t>
      </w:r>
      <w:r>
        <w:rPr>
          <w:szCs w:val="21"/>
        </w:rPr>
        <w:t>本合同下的货物及追加、更换、补充的货物</w:t>
      </w:r>
      <w:r>
        <w:rPr>
          <w:szCs w:val="21"/>
        </w:rPr>
        <w:t>(</w:t>
      </w:r>
      <w:r>
        <w:rPr>
          <w:szCs w:val="21"/>
        </w:rPr>
        <w:t>含零件、部件、配件</w:t>
      </w:r>
      <w:r>
        <w:rPr>
          <w:szCs w:val="21"/>
        </w:rPr>
        <w:t>)</w:t>
      </w:r>
      <w:r>
        <w:rPr>
          <w:szCs w:val="21"/>
        </w:rPr>
        <w:t>的风险自货物交付</w:t>
      </w:r>
      <w:r>
        <w:rPr>
          <w:rFonts w:hint="eastAsia"/>
          <w:szCs w:val="21"/>
        </w:rPr>
        <w:t>甲</w:t>
      </w:r>
      <w:r>
        <w:rPr>
          <w:szCs w:val="21"/>
        </w:rPr>
        <w:t>方且由甲方确认验收合格时转移。否则</w:t>
      </w:r>
      <w:proofErr w:type="gramStart"/>
      <w:r>
        <w:rPr>
          <w:rFonts w:hint="eastAsia"/>
          <w:szCs w:val="21"/>
        </w:rPr>
        <w:t>乙</w:t>
      </w:r>
      <w:r>
        <w:rPr>
          <w:szCs w:val="21"/>
        </w:rPr>
        <w:t>方仍</w:t>
      </w:r>
      <w:proofErr w:type="gramEnd"/>
      <w:r>
        <w:rPr>
          <w:szCs w:val="21"/>
        </w:rPr>
        <w:t>应承担货物在交付</w:t>
      </w:r>
      <w:r>
        <w:rPr>
          <w:rFonts w:hint="eastAsia"/>
          <w:szCs w:val="21"/>
        </w:rPr>
        <w:t>甲</w:t>
      </w:r>
      <w:r>
        <w:rPr>
          <w:szCs w:val="21"/>
        </w:rPr>
        <w:t>方且由</w:t>
      </w:r>
      <w:r>
        <w:rPr>
          <w:rFonts w:hint="eastAsia"/>
          <w:szCs w:val="21"/>
        </w:rPr>
        <w:t>甲</w:t>
      </w:r>
      <w:r>
        <w:rPr>
          <w:szCs w:val="21"/>
        </w:rPr>
        <w:t>方确认验收合格前的一切风险，除非货损是由于甲方明显不当的作为所直接引起的，但</w:t>
      </w:r>
      <w:proofErr w:type="gramStart"/>
      <w:r>
        <w:rPr>
          <w:szCs w:val="21"/>
        </w:rPr>
        <w:t>该作为</w:t>
      </w:r>
      <w:proofErr w:type="gramEnd"/>
      <w:r>
        <w:rPr>
          <w:szCs w:val="21"/>
        </w:rPr>
        <w:t>不包括验收的行为。</w:t>
      </w:r>
    </w:p>
    <w:p w:rsidR="007A323C" w:rsidRDefault="007A323C" w:rsidP="007A323C">
      <w:pPr>
        <w:spacing w:line="360" w:lineRule="exact"/>
        <w:ind w:firstLineChars="200" w:firstLine="420"/>
        <w:rPr>
          <w:szCs w:val="21"/>
        </w:rPr>
      </w:pPr>
      <w:r>
        <w:rPr>
          <w:rFonts w:hint="eastAsia"/>
          <w:szCs w:val="21"/>
        </w:rPr>
        <w:t>五、质量保证和售后服务</w:t>
      </w:r>
    </w:p>
    <w:p w:rsidR="007A323C" w:rsidRDefault="007A323C" w:rsidP="007A323C">
      <w:pPr>
        <w:spacing w:line="360" w:lineRule="exact"/>
        <w:ind w:firstLineChars="200" w:firstLine="420"/>
        <w:rPr>
          <w:szCs w:val="21"/>
        </w:rPr>
      </w:pPr>
      <w:r>
        <w:rPr>
          <w:rFonts w:hint="eastAsia"/>
          <w:szCs w:val="21"/>
        </w:rPr>
        <w:t>（一）乙方应保证所供货物是全新的、未使用过的，并完全符合合同规定的质量、规格和性能的要求。乙方应保证其货物在正确安装、正常使用和保养条件下，在其使用寿命期内应具有满意的性能。在货物最终交付验收后不少于合同规定的质量保证期（以下简称“质保期”）内，乙方应对由于设计、工艺或材料的缺陷而产生的故障负责。</w:t>
      </w:r>
    </w:p>
    <w:p w:rsidR="007A323C" w:rsidRDefault="007A323C" w:rsidP="007A323C">
      <w:pPr>
        <w:tabs>
          <w:tab w:val="left" w:pos="851"/>
        </w:tabs>
        <w:spacing w:line="360" w:lineRule="exact"/>
        <w:ind w:firstLineChars="200" w:firstLine="420"/>
        <w:rPr>
          <w:szCs w:val="21"/>
        </w:rPr>
      </w:pPr>
      <w:r>
        <w:rPr>
          <w:rFonts w:hint="eastAsia"/>
          <w:szCs w:val="21"/>
        </w:rPr>
        <w:t>（二）乙方货物的质保期为</w:t>
      </w:r>
      <w:r>
        <w:rPr>
          <w:rFonts w:hint="eastAsia"/>
          <w:szCs w:val="21"/>
          <w:u w:val="single"/>
        </w:rPr>
        <w:t xml:space="preserve">     </w:t>
      </w:r>
      <w:r>
        <w:rPr>
          <w:rFonts w:hint="eastAsia"/>
          <w:szCs w:val="21"/>
        </w:rPr>
        <w:t>年，自货物交付并验收合格之日起计算。乙方负责向甲方提供</w:t>
      </w:r>
      <w:r>
        <w:rPr>
          <w:rFonts w:hint="eastAsia"/>
          <w:szCs w:val="21"/>
        </w:rPr>
        <w:t>7</w:t>
      </w:r>
      <w:r>
        <w:rPr>
          <w:rFonts w:hint="eastAsia"/>
          <w:szCs w:val="21"/>
        </w:rPr>
        <w:t>×</w:t>
      </w:r>
      <w:r>
        <w:rPr>
          <w:rFonts w:hint="eastAsia"/>
          <w:szCs w:val="21"/>
        </w:rPr>
        <w:t>24</w:t>
      </w:r>
      <w:r>
        <w:rPr>
          <w:rFonts w:hint="eastAsia"/>
          <w:szCs w:val="21"/>
        </w:rPr>
        <w:t>小时售后服务保障，售后服务电话为：</w:t>
      </w:r>
      <w:r>
        <w:rPr>
          <w:rFonts w:hint="eastAsia"/>
          <w:szCs w:val="21"/>
          <w:u w:val="single"/>
        </w:rPr>
        <w:t xml:space="preserve">              </w:t>
      </w:r>
      <w:r>
        <w:rPr>
          <w:rFonts w:hint="eastAsia"/>
          <w:szCs w:val="21"/>
        </w:rPr>
        <w:t>。乙方货物在质保期内出现质量问题的，乙方须在接到甲方通知后</w:t>
      </w:r>
      <w:r>
        <w:rPr>
          <w:rFonts w:hint="eastAsia"/>
          <w:szCs w:val="21"/>
          <w:u w:val="single"/>
        </w:rPr>
        <w:t xml:space="preserve">   </w:t>
      </w:r>
      <w:r>
        <w:rPr>
          <w:rFonts w:hint="eastAsia"/>
          <w:szCs w:val="21"/>
        </w:rPr>
        <w:t>日内派员到现场进行维修或更换。</w:t>
      </w:r>
    </w:p>
    <w:p w:rsidR="007A323C" w:rsidRDefault="007A323C" w:rsidP="007A323C">
      <w:pPr>
        <w:tabs>
          <w:tab w:val="left" w:pos="851"/>
        </w:tabs>
        <w:spacing w:line="360" w:lineRule="exact"/>
        <w:ind w:firstLineChars="200" w:firstLine="420"/>
        <w:rPr>
          <w:szCs w:val="21"/>
        </w:rPr>
      </w:pPr>
      <w:r>
        <w:rPr>
          <w:rFonts w:hint="eastAsia"/>
          <w:szCs w:val="21"/>
        </w:rPr>
        <w:t>（三）本合同签署</w:t>
      </w:r>
      <w:r>
        <w:rPr>
          <w:rFonts w:hint="eastAsia"/>
          <w:szCs w:val="21"/>
          <w:u w:val="single"/>
        </w:rPr>
        <w:t xml:space="preserve"> </w:t>
      </w:r>
      <w:r>
        <w:rPr>
          <w:szCs w:val="21"/>
          <w:u w:val="single"/>
        </w:rPr>
        <w:t xml:space="preserve">  </w:t>
      </w:r>
      <w:proofErr w:type="gramStart"/>
      <w:r>
        <w:rPr>
          <w:szCs w:val="21"/>
        </w:rPr>
        <w:t>个</w:t>
      </w:r>
      <w:proofErr w:type="gramEnd"/>
      <w:r>
        <w:rPr>
          <w:szCs w:val="21"/>
        </w:rPr>
        <w:t>工作日内</w:t>
      </w:r>
      <w:r>
        <w:rPr>
          <w:rFonts w:hint="eastAsia"/>
          <w:szCs w:val="21"/>
        </w:rPr>
        <w:t>，乙方应向甲方提交一笔合同规定的履约保证金：金额</w:t>
      </w:r>
      <w:r>
        <w:rPr>
          <w:rFonts w:hint="eastAsia"/>
          <w:szCs w:val="21"/>
          <w:u w:val="single"/>
        </w:rPr>
        <w:t xml:space="preserve">     </w:t>
      </w:r>
      <w:r>
        <w:rPr>
          <w:rFonts w:hint="eastAsia"/>
          <w:szCs w:val="21"/>
        </w:rPr>
        <w:t>元（不收取填“—”，如收取，应当填写收取金额，金额不超过合同总价的</w:t>
      </w:r>
      <w:r>
        <w:rPr>
          <w:rFonts w:hint="eastAsia"/>
          <w:szCs w:val="21"/>
        </w:rPr>
        <w:t>10%</w:t>
      </w:r>
      <w:r>
        <w:rPr>
          <w:rFonts w:hint="eastAsia"/>
          <w:szCs w:val="21"/>
        </w:rPr>
        <w:t>），履约保证金可以采用支票或者甲方认可的银行出具的履约保函。乙方提交履约保证金所需的有关费用均由其自行负担。履约保证金在按本合同规定验收合格后</w:t>
      </w:r>
      <w:r>
        <w:rPr>
          <w:rFonts w:hint="eastAsia"/>
          <w:szCs w:val="21"/>
          <w:u w:val="single"/>
        </w:rPr>
        <w:t xml:space="preserve"> </w:t>
      </w:r>
      <w:r>
        <w:rPr>
          <w:szCs w:val="21"/>
          <w:u w:val="single"/>
        </w:rPr>
        <w:t xml:space="preserve">  </w:t>
      </w:r>
      <w:r>
        <w:rPr>
          <w:rFonts w:hint="eastAsia"/>
          <w:szCs w:val="21"/>
        </w:rPr>
        <w:t>年一次性无息退还乙方。</w:t>
      </w:r>
    </w:p>
    <w:p w:rsidR="007A323C" w:rsidRDefault="007A323C" w:rsidP="007A323C">
      <w:pPr>
        <w:tabs>
          <w:tab w:val="left" w:pos="851"/>
        </w:tabs>
        <w:spacing w:line="360" w:lineRule="exact"/>
        <w:ind w:firstLineChars="200" w:firstLine="420"/>
        <w:rPr>
          <w:szCs w:val="21"/>
        </w:rPr>
      </w:pPr>
      <w:r>
        <w:rPr>
          <w:rFonts w:hint="eastAsia"/>
          <w:szCs w:val="21"/>
        </w:rPr>
        <w:t>（四）在质保期内，如果货物的质量或规格与合同不符，或证实货物是有缺陷的，包括潜在的缺陷或使用不符合要求的材料等，甲方根据本合同规定以书面形式向乙方提出补救措施或索赔（详见“六、补救措施和索赔”）。</w:t>
      </w:r>
    </w:p>
    <w:p w:rsidR="007A323C" w:rsidRDefault="007A323C" w:rsidP="007A323C">
      <w:pPr>
        <w:spacing w:line="360" w:lineRule="exact"/>
        <w:ind w:firstLineChars="200" w:firstLine="420"/>
        <w:rPr>
          <w:szCs w:val="21"/>
        </w:rPr>
      </w:pPr>
      <w:r>
        <w:rPr>
          <w:rFonts w:hint="eastAsia"/>
          <w:szCs w:val="21"/>
        </w:rPr>
        <w:t>（五）乙方在约定的时间内未能弥补缺陷，甲方可采取必要的补救措施，但其风险和费用将由乙方承担，甲方根据合同规定对乙方行使的其他权利不受影响。</w:t>
      </w:r>
    </w:p>
    <w:p w:rsidR="007A323C" w:rsidRDefault="007A323C" w:rsidP="007A323C">
      <w:pPr>
        <w:spacing w:line="360" w:lineRule="exact"/>
        <w:ind w:firstLineChars="200" w:firstLine="420"/>
        <w:rPr>
          <w:szCs w:val="21"/>
        </w:rPr>
      </w:pPr>
      <w:r>
        <w:rPr>
          <w:rFonts w:hint="eastAsia"/>
          <w:szCs w:val="21"/>
        </w:rPr>
        <w:t>六、补救措施和索赔</w:t>
      </w:r>
    </w:p>
    <w:p w:rsidR="007A323C" w:rsidRDefault="007A323C" w:rsidP="007A323C">
      <w:pPr>
        <w:spacing w:line="360" w:lineRule="exact"/>
        <w:ind w:firstLineChars="200" w:firstLine="420"/>
        <w:rPr>
          <w:szCs w:val="21"/>
        </w:rPr>
      </w:pPr>
      <w:r>
        <w:rPr>
          <w:rFonts w:hint="eastAsia"/>
          <w:szCs w:val="21"/>
        </w:rPr>
        <w:lastRenderedPageBreak/>
        <w:t>（一）甲方有权根据质量检测部门出具的检验证书向乙方提出索赔。</w:t>
      </w:r>
    </w:p>
    <w:p w:rsidR="007A323C" w:rsidRDefault="007A323C" w:rsidP="007A323C">
      <w:pPr>
        <w:spacing w:line="360" w:lineRule="exact"/>
        <w:ind w:firstLineChars="200" w:firstLine="420"/>
        <w:rPr>
          <w:szCs w:val="21"/>
        </w:rPr>
      </w:pPr>
      <w:r>
        <w:rPr>
          <w:rFonts w:hint="eastAsia"/>
          <w:szCs w:val="21"/>
        </w:rPr>
        <w:t>（二）在检验期和</w:t>
      </w:r>
      <w:proofErr w:type="gramStart"/>
      <w:r>
        <w:rPr>
          <w:rFonts w:hint="eastAsia"/>
          <w:szCs w:val="21"/>
        </w:rPr>
        <w:t>质保期</w:t>
      </w:r>
      <w:proofErr w:type="gramEnd"/>
      <w:r>
        <w:rPr>
          <w:rFonts w:hint="eastAsia"/>
          <w:szCs w:val="21"/>
        </w:rPr>
        <w:t>内，如果乙方对缺陷产品负有责任而甲方提出索赔，乙方应按照甲方同意的下列一种或多种方式解决索赔事宜：</w:t>
      </w:r>
    </w:p>
    <w:p w:rsidR="007A323C" w:rsidRDefault="007A323C" w:rsidP="007A323C">
      <w:pPr>
        <w:spacing w:line="360" w:lineRule="exact"/>
        <w:ind w:firstLineChars="200" w:firstLine="420"/>
        <w:rPr>
          <w:szCs w:val="21"/>
        </w:rPr>
      </w:pPr>
      <w:r>
        <w:rPr>
          <w:rFonts w:hint="eastAsia"/>
          <w:szCs w:val="21"/>
        </w:rPr>
        <w:t>1</w:t>
      </w:r>
      <w:r>
        <w:rPr>
          <w:rFonts w:hint="eastAsia"/>
          <w:szCs w:val="21"/>
        </w:rPr>
        <w:t>、乙方同意对货物进行免费更换，由此发生的一切费用和损失由乙方承担；</w:t>
      </w:r>
    </w:p>
    <w:p w:rsidR="007A323C" w:rsidRDefault="007A323C" w:rsidP="007A323C">
      <w:pPr>
        <w:spacing w:line="360" w:lineRule="exact"/>
        <w:ind w:firstLineChars="200" w:firstLine="420"/>
        <w:rPr>
          <w:szCs w:val="21"/>
        </w:rPr>
      </w:pPr>
      <w:r>
        <w:rPr>
          <w:szCs w:val="21"/>
        </w:rPr>
        <w:t>2</w:t>
      </w:r>
      <w:r>
        <w:rPr>
          <w:rFonts w:hint="eastAsia"/>
          <w:szCs w:val="21"/>
        </w:rPr>
        <w:t>、乙方同意退货并将货款退还给甲方，由此发生的一切费用和损失由乙方承担；</w:t>
      </w:r>
    </w:p>
    <w:p w:rsidR="007A323C" w:rsidRDefault="007A323C" w:rsidP="007A323C">
      <w:pPr>
        <w:spacing w:line="360" w:lineRule="exact"/>
        <w:ind w:firstLineChars="200" w:firstLine="420"/>
        <w:rPr>
          <w:szCs w:val="21"/>
        </w:rPr>
      </w:pPr>
      <w:r>
        <w:rPr>
          <w:szCs w:val="21"/>
        </w:rPr>
        <w:t>3</w:t>
      </w:r>
      <w:r>
        <w:rPr>
          <w:rFonts w:hint="eastAsia"/>
          <w:szCs w:val="21"/>
        </w:rPr>
        <w:t>、根据货物的质量状况以及甲方所遭受的损失，经过甲乙双方商定降低货物的价格；</w:t>
      </w:r>
    </w:p>
    <w:p w:rsidR="007A323C" w:rsidRDefault="007A323C" w:rsidP="007A323C">
      <w:pPr>
        <w:spacing w:line="360" w:lineRule="exact"/>
        <w:ind w:firstLineChars="200" w:firstLine="420"/>
        <w:rPr>
          <w:szCs w:val="21"/>
        </w:rPr>
      </w:pPr>
      <w:r>
        <w:rPr>
          <w:szCs w:val="21"/>
        </w:rPr>
        <w:t>4</w:t>
      </w:r>
      <w:r>
        <w:rPr>
          <w:rFonts w:hint="eastAsia"/>
          <w:szCs w:val="21"/>
        </w:rPr>
        <w:t>、乙方应在接到甲方通知后七天内负责采用符合合同规定的规格、质量和性能要求的新零件、部件和设备来更换有缺陷的部分或修补缺陷部分，其费用由乙方负担。同时，乙方应在约定的质保期基础上相应延长修补和</w:t>
      </w:r>
      <w:r>
        <w:rPr>
          <w:rFonts w:hint="eastAsia"/>
          <w:szCs w:val="21"/>
        </w:rPr>
        <w:t>/</w:t>
      </w:r>
      <w:r>
        <w:rPr>
          <w:rFonts w:hint="eastAsia"/>
          <w:szCs w:val="21"/>
        </w:rPr>
        <w:t>或更换件的质保期。</w:t>
      </w:r>
    </w:p>
    <w:p w:rsidR="007A323C" w:rsidRDefault="007A323C" w:rsidP="007A323C">
      <w:pPr>
        <w:spacing w:line="360" w:lineRule="exact"/>
        <w:ind w:firstLineChars="200" w:firstLine="420"/>
        <w:rPr>
          <w:szCs w:val="21"/>
        </w:rPr>
      </w:pPr>
      <w:r>
        <w:rPr>
          <w:rFonts w:hint="eastAsia"/>
          <w:szCs w:val="21"/>
        </w:rPr>
        <w:t>（三）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或没收履约保证金，如不足以弥补甲方损失的，甲方有权向乙方提出赔偿损失的要求。</w:t>
      </w:r>
    </w:p>
    <w:p w:rsidR="007A323C" w:rsidRDefault="007A323C" w:rsidP="007A323C">
      <w:pPr>
        <w:spacing w:line="360" w:lineRule="exact"/>
        <w:ind w:firstLineChars="200" w:firstLine="420"/>
        <w:rPr>
          <w:szCs w:val="21"/>
        </w:rPr>
      </w:pPr>
      <w:r>
        <w:rPr>
          <w:rFonts w:hint="eastAsia"/>
          <w:szCs w:val="21"/>
        </w:rPr>
        <w:t>七、违约责任</w:t>
      </w:r>
      <w:r>
        <w:rPr>
          <w:szCs w:val="21"/>
        </w:rPr>
        <w:t xml:space="preserve"> </w:t>
      </w:r>
    </w:p>
    <w:p w:rsidR="007A323C" w:rsidRDefault="007A323C" w:rsidP="007A323C">
      <w:pPr>
        <w:spacing w:line="360" w:lineRule="exact"/>
        <w:ind w:firstLineChars="200" w:firstLine="420"/>
        <w:rPr>
          <w:szCs w:val="21"/>
          <w:u w:val="single"/>
        </w:rPr>
      </w:pPr>
      <w:r>
        <w:rPr>
          <w:rFonts w:hint="eastAsia"/>
          <w:szCs w:val="21"/>
        </w:rPr>
        <w:t>（一）乙方应按照合同规定的时间、地点交货和提供服务，如果乙方可能遇到妨碍按时交货和提供服务的情况时，应于</w:t>
      </w:r>
      <w:r>
        <w:rPr>
          <w:szCs w:val="21"/>
          <w:u w:val="single"/>
        </w:rPr>
        <w:t xml:space="preserve"> 5 </w:t>
      </w:r>
      <w:proofErr w:type="gramStart"/>
      <w:r>
        <w:rPr>
          <w:szCs w:val="21"/>
        </w:rPr>
        <w:t>个</w:t>
      </w:r>
      <w:proofErr w:type="gramEnd"/>
      <w:r>
        <w:rPr>
          <w:szCs w:val="21"/>
        </w:rPr>
        <w:t>工作日内</w:t>
      </w:r>
      <w:r>
        <w:rPr>
          <w:rFonts w:hint="eastAsia"/>
          <w:szCs w:val="21"/>
        </w:rPr>
        <w:t>以书面形式将拖延的事实，可能拖延的期限和理由通知甲方。甲方在收到乙方通知后，应尽快对情况进行评价，并确定是否同意延长交货时间或延期提供服务。</w:t>
      </w:r>
    </w:p>
    <w:p w:rsidR="007A323C" w:rsidRDefault="007A323C" w:rsidP="007A323C">
      <w:pPr>
        <w:spacing w:line="360" w:lineRule="exact"/>
        <w:ind w:firstLineChars="200" w:firstLine="420"/>
        <w:rPr>
          <w:szCs w:val="21"/>
        </w:rPr>
      </w:pPr>
      <w:r>
        <w:rPr>
          <w:rFonts w:hint="eastAsia"/>
          <w:szCs w:val="21"/>
        </w:rPr>
        <w:t>（二）除甲方同意外，如果乙方没有按照合同规定的时间交货和提供服务，甲方应从货款中扣除误期赔偿费而不影响合同项下的其他补救方法，赔偿费按每天赔偿迟交货物的交货价或延期服务的服务费用的千分之一（</w:t>
      </w:r>
      <w:r>
        <w:rPr>
          <w:rFonts w:hint="eastAsia"/>
          <w:szCs w:val="21"/>
        </w:rPr>
        <w:t>1</w:t>
      </w:r>
      <w:r>
        <w:rPr>
          <w:rFonts w:hint="eastAsia"/>
          <w:szCs w:val="21"/>
        </w:rPr>
        <w:t>‰）计收，直至交货或提供服务为止。但误期赔偿费的最高限额不超过合同价的百分之五（</w:t>
      </w:r>
      <w:r>
        <w:rPr>
          <w:rFonts w:hint="eastAsia"/>
          <w:szCs w:val="21"/>
        </w:rPr>
        <w:t>5%</w:t>
      </w:r>
      <w:r>
        <w:rPr>
          <w:rFonts w:hint="eastAsia"/>
          <w:szCs w:val="21"/>
        </w:rPr>
        <w:t>）。一旦达到误期赔偿的最高限额，甲方可考虑终止合同。</w:t>
      </w:r>
    </w:p>
    <w:p w:rsidR="007A323C" w:rsidRDefault="007A323C" w:rsidP="007A323C">
      <w:pPr>
        <w:spacing w:line="360" w:lineRule="exact"/>
        <w:ind w:firstLineChars="200" w:firstLine="420"/>
        <w:rPr>
          <w:szCs w:val="21"/>
        </w:rPr>
      </w:pPr>
      <w:r>
        <w:rPr>
          <w:rFonts w:hint="eastAsia"/>
          <w:szCs w:val="21"/>
        </w:rPr>
        <w:t>（三）</w:t>
      </w:r>
      <w:r>
        <w:rPr>
          <w:szCs w:val="21"/>
        </w:rPr>
        <w:t>若货物为假冒伪劣产品，乙方应按照合同总金额的</w:t>
      </w:r>
      <w:r>
        <w:rPr>
          <w:szCs w:val="21"/>
        </w:rPr>
        <w:t>2</w:t>
      </w:r>
      <w:r>
        <w:rPr>
          <w:szCs w:val="21"/>
        </w:rPr>
        <w:t>倍向甲方支付惩罚性赔偿金，若该</w:t>
      </w:r>
      <w:r>
        <w:rPr>
          <w:rFonts w:hint="eastAsia"/>
          <w:szCs w:val="21"/>
        </w:rPr>
        <w:t>赔偿未达到给甲方造成损失的</w:t>
      </w:r>
      <w:r>
        <w:rPr>
          <w:szCs w:val="21"/>
        </w:rPr>
        <w:t>2</w:t>
      </w:r>
      <w:r>
        <w:rPr>
          <w:szCs w:val="21"/>
        </w:rPr>
        <w:t>倍，则乙方应当支付给甲方造成损失的</w:t>
      </w:r>
      <w:r>
        <w:rPr>
          <w:szCs w:val="21"/>
        </w:rPr>
        <w:t>2</w:t>
      </w:r>
      <w:r>
        <w:rPr>
          <w:szCs w:val="21"/>
        </w:rPr>
        <w:t>倍的惩罚性赔偿金，且并不当然免除其依法应受的其它处罚。</w:t>
      </w:r>
    </w:p>
    <w:p w:rsidR="007A323C" w:rsidRDefault="007A323C" w:rsidP="007A323C">
      <w:pPr>
        <w:snapToGrid w:val="0"/>
        <w:spacing w:line="360" w:lineRule="exact"/>
        <w:ind w:firstLineChars="200" w:firstLine="420"/>
        <w:rPr>
          <w:szCs w:val="21"/>
        </w:rPr>
      </w:pPr>
      <w:r>
        <w:rPr>
          <w:rFonts w:hint="eastAsia"/>
          <w:szCs w:val="21"/>
        </w:rPr>
        <w:t>（四）其他违约责任由甲乙双方协商确认，以合同补充文件形式</w:t>
      </w:r>
    </w:p>
    <w:p w:rsidR="007A323C" w:rsidRDefault="007A323C" w:rsidP="007A323C">
      <w:pPr>
        <w:spacing w:line="360" w:lineRule="exact"/>
        <w:ind w:firstLineChars="200" w:firstLine="420"/>
        <w:rPr>
          <w:szCs w:val="21"/>
        </w:rPr>
      </w:pPr>
      <w:r>
        <w:rPr>
          <w:rFonts w:hint="eastAsia"/>
          <w:szCs w:val="21"/>
        </w:rPr>
        <w:t>八、不可抗力</w:t>
      </w:r>
    </w:p>
    <w:p w:rsidR="007A323C" w:rsidRDefault="007A323C" w:rsidP="007A323C">
      <w:pPr>
        <w:spacing w:line="360" w:lineRule="exact"/>
        <w:ind w:firstLineChars="200" w:firstLine="420"/>
        <w:rPr>
          <w:szCs w:val="21"/>
        </w:rPr>
      </w:pPr>
      <w:r>
        <w:rPr>
          <w:rFonts w:hint="eastAsia"/>
          <w:szCs w:val="21"/>
        </w:rPr>
        <w:t>（一）</w:t>
      </w:r>
      <w:r>
        <w:rPr>
          <w:rFonts w:hint="eastAsia"/>
          <w:szCs w:val="21"/>
        </w:rPr>
        <w:t xml:space="preserve"> </w:t>
      </w:r>
      <w:r>
        <w:rPr>
          <w:rFonts w:hint="eastAsia"/>
          <w:szCs w:val="21"/>
        </w:rPr>
        <w:t>如果合同各方因不可抗力而导致合同实施延误或不能履行合同义务的话，不应该承担误期赔偿或不能履行合同义务的责任。</w:t>
      </w:r>
    </w:p>
    <w:p w:rsidR="007A323C" w:rsidRDefault="007A323C" w:rsidP="007A323C">
      <w:pPr>
        <w:spacing w:line="360" w:lineRule="exact"/>
        <w:ind w:firstLineChars="200" w:firstLine="420"/>
        <w:rPr>
          <w:szCs w:val="21"/>
        </w:rPr>
      </w:pPr>
      <w:r>
        <w:rPr>
          <w:rFonts w:hint="eastAsia"/>
          <w:szCs w:val="21"/>
        </w:rPr>
        <w:t>（二）本条所述的“不可抗力”系指那些双方不可预见、不可避免、不可克服的事件，但不包括双方的违约或疏忽。这些事件包括但不限于：战争、严重火灾、洪水、台风、地震、国家政策的重大变化，以及其它双方商定的其他事件。</w:t>
      </w:r>
    </w:p>
    <w:p w:rsidR="007A323C" w:rsidRDefault="007A323C" w:rsidP="007A323C">
      <w:pPr>
        <w:spacing w:line="360" w:lineRule="exact"/>
        <w:ind w:firstLineChars="200" w:firstLine="420"/>
        <w:rPr>
          <w:szCs w:val="21"/>
        </w:rPr>
      </w:pPr>
      <w:r>
        <w:rPr>
          <w:rFonts w:hint="eastAsia"/>
          <w:szCs w:val="21"/>
        </w:rPr>
        <w:t>（三）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7A323C" w:rsidRDefault="007A323C" w:rsidP="007A323C">
      <w:pPr>
        <w:spacing w:line="360" w:lineRule="exact"/>
        <w:ind w:firstLineChars="200" w:firstLine="420"/>
        <w:rPr>
          <w:szCs w:val="21"/>
        </w:rPr>
      </w:pPr>
      <w:r>
        <w:rPr>
          <w:rFonts w:hint="eastAsia"/>
          <w:szCs w:val="21"/>
        </w:rPr>
        <w:t>九、争端的解决</w:t>
      </w:r>
    </w:p>
    <w:p w:rsidR="007A323C" w:rsidRDefault="007A323C" w:rsidP="007A323C">
      <w:pPr>
        <w:spacing w:line="360" w:lineRule="exact"/>
        <w:ind w:firstLineChars="200" w:firstLine="420"/>
        <w:rPr>
          <w:szCs w:val="21"/>
        </w:rPr>
      </w:pPr>
      <w:r>
        <w:rPr>
          <w:rFonts w:hint="eastAsia"/>
          <w:szCs w:val="21"/>
        </w:rPr>
        <w:t>（一）合同各方应通过友好协商，解决在执行本合同过程中所发生的或与本合同有关的</w:t>
      </w:r>
      <w:r>
        <w:rPr>
          <w:rFonts w:hint="eastAsia"/>
          <w:szCs w:val="21"/>
        </w:rPr>
        <w:lastRenderedPageBreak/>
        <w:t>一切争端。如从协商开始十天内仍不能解决，可以向</w:t>
      </w:r>
      <w:proofErr w:type="gramStart"/>
      <w:r>
        <w:rPr>
          <w:rFonts w:hint="eastAsia"/>
          <w:szCs w:val="21"/>
        </w:rPr>
        <w:t>警采中心</w:t>
      </w:r>
      <w:proofErr w:type="gramEnd"/>
      <w:r>
        <w:rPr>
          <w:rFonts w:hint="eastAsia"/>
          <w:szCs w:val="21"/>
        </w:rPr>
        <w:t>提请调解。</w:t>
      </w:r>
    </w:p>
    <w:p w:rsidR="007A323C" w:rsidRDefault="007A323C" w:rsidP="007A323C">
      <w:pPr>
        <w:spacing w:line="360" w:lineRule="exact"/>
        <w:ind w:firstLineChars="200" w:firstLine="420"/>
        <w:rPr>
          <w:szCs w:val="21"/>
        </w:rPr>
      </w:pPr>
      <w:r>
        <w:rPr>
          <w:rFonts w:hint="eastAsia"/>
          <w:szCs w:val="21"/>
        </w:rPr>
        <w:t>（二）调解不成则任何一方均可所在地的人民法院提起诉讼。</w:t>
      </w:r>
    </w:p>
    <w:p w:rsidR="007A323C" w:rsidRDefault="007A323C" w:rsidP="007A323C">
      <w:pPr>
        <w:spacing w:line="360" w:lineRule="exact"/>
        <w:ind w:firstLineChars="200" w:firstLine="420"/>
        <w:rPr>
          <w:szCs w:val="21"/>
        </w:rPr>
      </w:pPr>
      <w:r>
        <w:rPr>
          <w:rFonts w:hint="eastAsia"/>
          <w:szCs w:val="21"/>
        </w:rPr>
        <w:t>（三）在诉讼期间，除正在进行诉讼的部分外，本合同的其它部分应继续执行。</w:t>
      </w:r>
    </w:p>
    <w:p w:rsidR="007A323C" w:rsidRDefault="007A323C" w:rsidP="007A323C">
      <w:pPr>
        <w:spacing w:line="360" w:lineRule="exact"/>
        <w:ind w:firstLineChars="200" w:firstLine="420"/>
        <w:rPr>
          <w:szCs w:val="21"/>
        </w:rPr>
      </w:pPr>
      <w:r>
        <w:rPr>
          <w:rFonts w:hint="eastAsia"/>
          <w:szCs w:val="21"/>
        </w:rPr>
        <w:t>十、违约终止合同</w:t>
      </w:r>
    </w:p>
    <w:p w:rsidR="007A323C" w:rsidRDefault="007A323C" w:rsidP="007A323C">
      <w:pPr>
        <w:spacing w:line="360" w:lineRule="exact"/>
        <w:ind w:firstLineChars="200" w:firstLine="420"/>
        <w:rPr>
          <w:szCs w:val="21"/>
        </w:rPr>
      </w:pPr>
      <w:r>
        <w:rPr>
          <w:rFonts w:hint="eastAsia"/>
          <w:szCs w:val="21"/>
        </w:rPr>
        <w:t>（一）</w:t>
      </w:r>
      <w:r>
        <w:rPr>
          <w:rFonts w:hint="eastAsia"/>
          <w:szCs w:val="21"/>
        </w:rPr>
        <w:t xml:space="preserve"> </w:t>
      </w:r>
      <w:r>
        <w:rPr>
          <w:rFonts w:hint="eastAsia"/>
          <w:szCs w:val="21"/>
        </w:rPr>
        <w:t>在甲方对乙方违约而采取的任何补救措施不受影响的情况下，甲方可在下列情况下向乙方发出书面通知书，提出终止部分或全部合同。</w:t>
      </w:r>
    </w:p>
    <w:p w:rsidR="007A323C" w:rsidRDefault="007A323C" w:rsidP="007A323C">
      <w:pPr>
        <w:spacing w:line="360" w:lineRule="exact"/>
        <w:ind w:firstLineChars="200" w:firstLine="420"/>
        <w:rPr>
          <w:szCs w:val="21"/>
        </w:rPr>
      </w:pPr>
      <w:r>
        <w:rPr>
          <w:rFonts w:hint="eastAsia"/>
          <w:szCs w:val="21"/>
        </w:rPr>
        <w:t>1</w:t>
      </w:r>
      <w:r>
        <w:rPr>
          <w:rFonts w:hint="eastAsia"/>
          <w:szCs w:val="21"/>
        </w:rPr>
        <w:t>、如果乙方未能在合同规定的限期或甲方同意延长的限期内提供部分或全部货物。</w:t>
      </w:r>
    </w:p>
    <w:p w:rsidR="007A323C" w:rsidRDefault="007A323C" w:rsidP="007A323C">
      <w:pPr>
        <w:spacing w:line="360" w:lineRule="exact"/>
        <w:ind w:firstLineChars="200" w:firstLine="420"/>
        <w:rPr>
          <w:szCs w:val="21"/>
        </w:rPr>
      </w:pPr>
      <w:r>
        <w:rPr>
          <w:rFonts w:hint="eastAsia"/>
          <w:szCs w:val="21"/>
        </w:rPr>
        <w:t>2</w:t>
      </w:r>
      <w:r>
        <w:rPr>
          <w:rFonts w:hint="eastAsia"/>
          <w:szCs w:val="21"/>
        </w:rPr>
        <w:t>、如果乙方未能履行合同规定的其它任何义务。</w:t>
      </w:r>
    </w:p>
    <w:p w:rsidR="007A323C" w:rsidRDefault="007A323C" w:rsidP="007A323C">
      <w:pPr>
        <w:spacing w:line="360" w:lineRule="exact"/>
        <w:ind w:firstLineChars="200" w:firstLine="420"/>
        <w:rPr>
          <w:szCs w:val="21"/>
        </w:rPr>
      </w:pPr>
      <w:r>
        <w:rPr>
          <w:rFonts w:hint="eastAsia"/>
          <w:szCs w:val="21"/>
        </w:rPr>
        <w:t>（二）</w:t>
      </w:r>
      <w:r>
        <w:rPr>
          <w:rFonts w:hint="eastAsia"/>
          <w:szCs w:val="21"/>
        </w:rPr>
        <w:t xml:space="preserve"> </w:t>
      </w:r>
      <w:r>
        <w:rPr>
          <w:rFonts w:hint="eastAsia"/>
          <w:szCs w:val="21"/>
        </w:rPr>
        <w:t>如果甲方根据上述的规定，终止了全部或部分合同，甲方可以依其认为适当的条件和方法购买与未交货</w:t>
      </w:r>
      <w:proofErr w:type="gramStart"/>
      <w:r>
        <w:rPr>
          <w:rFonts w:hint="eastAsia"/>
          <w:szCs w:val="21"/>
        </w:rPr>
        <w:t>物类似</w:t>
      </w:r>
      <w:proofErr w:type="gramEnd"/>
      <w:r>
        <w:rPr>
          <w:rFonts w:hint="eastAsia"/>
          <w:szCs w:val="21"/>
        </w:rPr>
        <w:t>的货物，乙方应对购买类似货物所超出的那部分费用负责。但是，乙方应继续执行合同中未终止的部分。</w:t>
      </w:r>
    </w:p>
    <w:p w:rsidR="007A323C" w:rsidRDefault="007A323C" w:rsidP="007A323C">
      <w:pPr>
        <w:spacing w:line="360" w:lineRule="exact"/>
        <w:ind w:firstLineChars="200" w:firstLine="420"/>
        <w:rPr>
          <w:szCs w:val="21"/>
        </w:rPr>
      </w:pPr>
      <w:r>
        <w:rPr>
          <w:rFonts w:hint="eastAsia"/>
          <w:szCs w:val="21"/>
        </w:rPr>
        <w:t>（三）如果乙方在履行合同过程中有不正当竞争行为，甲方有权解除合同，并按《中华人民共和国反不正当法》之规定由有关部门追究其法律责任。</w:t>
      </w:r>
    </w:p>
    <w:p w:rsidR="007A323C" w:rsidRDefault="007A323C" w:rsidP="007A323C">
      <w:pPr>
        <w:spacing w:line="360" w:lineRule="exact"/>
        <w:ind w:firstLineChars="200" w:firstLine="420"/>
        <w:rPr>
          <w:szCs w:val="21"/>
        </w:rPr>
      </w:pPr>
      <w:r>
        <w:rPr>
          <w:rFonts w:hint="eastAsia"/>
          <w:szCs w:val="21"/>
        </w:rPr>
        <w:t>十一、破产终止合同</w:t>
      </w:r>
    </w:p>
    <w:p w:rsidR="007A323C" w:rsidRDefault="007A323C" w:rsidP="007A323C">
      <w:pPr>
        <w:spacing w:line="360" w:lineRule="exact"/>
        <w:ind w:firstLineChars="200" w:firstLine="420"/>
        <w:rPr>
          <w:szCs w:val="21"/>
        </w:rPr>
      </w:pPr>
      <w:r>
        <w:rPr>
          <w:rFonts w:hint="eastAsia"/>
          <w:szCs w:val="21"/>
        </w:rPr>
        <w:t>如果乙方破产或丧失清偿能力，甲方可在任何时候以书面形式通知乙方终止合同而不给乙方补偿。该终止合同将不损害或影响甲方已经采取或将要采取任何行动或补救措施的权利。</w:t>
      </w:r>
    </w:p>
    <w:p w:rsidR="007A323C" w:rsidRDefault="007A323C" w:rsidP="007A323C">
      <w:pPr>
        <w:spacing w:line="360" w:lineRule="exact"/>
        <w:ind w:firstLineChars="200" w:firstLine="420"/>
        <w:rPr>
          <w:szCs w:val="21"/>
        </w:rPr>
      </w:pPr>
      <w:r>
        <w:rPr>
          <w:rFonts w:hint="eastAsia"/>
          <w:szCs w:val="21"/>
        </w:rPr>
        <w:t>十二、合同生效</w:t>
      </w:r>
    </w:p>
    <w:p w:rsidR="007A323C" w:rsidRDefault="007A323C" w:rsidP="007A323C">
      <w:pPr>
        <w:spacing w:line="360" w:lineRule="exact"/>
        <w:ind w:firstLineChars="200" w:firstLine="420"/>
        <w:rPr>
          <w:szCs w:val="21"/>
        </w:rPr>
      </w:pPr>
      <w:r>
        <w:rPr>
          <w:rFonts w:hint="eastAsia"/>
          <w:szCs w:val="21"/>
        </w:rPr>
        <w:t>本合同在合同各方签字盖章并且在甲方收到乙方提供的履约保证金后生效。</w:t>
      </w:r>
    </w:p>
    <w:p w:rsidR="007A323C" w:rsidRDefault="007A323C" w:rsidP="007A323C">
      <w:pPr>
        <w:spacing w:line="360" w:lineRule="exact"/>
        <w:ind w:firstLineChars="200" w:firstLine="420"/>
        <w:rPr>
          <w:szCs w:val="21"/>
        </w:rPr>
      </w:pPr>
      <w:r>
        <w:rPr>
          <w:rFonts w:hint="eastAsia"/>
          <w:szCs w:val="21"/>
        </w:rPr>
        <w:t>十三、合同附件</w:t>
      </w:r>
    </w:p>
    <w:p w:rsidR="007A323C" w:rsidRDefault="007A323C" w:rsidP="007A323C">
      <w:pPr>
        <w:spacing w:line="360" w:lineRule="exact"/>
        <w:ind w:firstLineChars="200" w:firstLine="420"/>
        <w:rPr>
          <w:szCs w:val="21"/>
        </w:rPr>
      </w:pPr>
      <w:r>
        <w:rPr>
          <w:rFonts w:hint="eastAsia"/>
          <w:szCs w:val="21"/>
        </w:rPr>
        <w:t>（一）公安部警用装备采购中心作为集中采购机构，受甲方委托，按照政府采购法有关规定，对本合同约定的警用装备履行集中采购程序，并按有关规定对本合同的履约进行监督。</w:t>
      </w:r>
    </w:p>
    <w:p w:rsidR="007A323C" w:rsidRDefault="007A323C" w:rsidP="007A323C">
      <w:pPr>
        <w:spacing w:line="360" w:lineRule="exact"/>
        <w:ind w:firstLineChars="200" w:firstLine="420"/>
        <w:rPr>
          <w:szCs w:val="21"/>
        </w:rPr>
      </w:pPr>
      <w:r>
        <w:rPr>
          <w:rFonts w:hint="eastAsia"/>
          <w:szCs w:val="21"/>
        </w:rPr>
        <w:t>（二）合同未尽事宜，由双方签订书面补充合同，补充合同与本合同不一致或相冲突的，以补充合同为准。</w:t>
      </w:r>
    </w:p>
    <w:p w:rsidR="007A323C" w:rsidRDefault="007A323C" w:rsidP="007A323C">
      <w:pPr>
        <w:spacing w:line="360" w:lineRule="exact"/>
        <w:ind w:firstLineChars="200" w:firstLine="420"/>
        <w:rPr>
          <w:szCs w:val="21"/>
        </w:rPr>
      </w:pPr>
      <w:r>
        <w:rPr>
          <w:rFonts w:hint="eastAsia"/>
          <w:szCs w:val="21"/>
        </w:rPr>
        <w:t>（三）本合同附件作为合同有效组成部分，与本合同具有同等法律效力。</w:t>
      </w:r>
    </w:p>
    <w:p w:rsidR="007A323C" w:rsidRDefault="007A323C" w:rsidP="007A323C">
      <w:pPr>
        <w:spacing w:line="360" w:lineRule="exact"/>
        <w:ind w:firstLineChars="200" w:firstLine="420"/>
        <w:rPr>
          <w:szCs w:val="21"/>
        </w:rPr>
      </w:pPr>
      <w:r>
        <w:rPr>
          <w:rFonts w:hint="eastAsia"/>
          <w:szCs w:val="21"/>
        </w:rPr>
        <w:t>（四）本合同一式</w:t>
      </w:r>
      <w:r>
        <w:rPr>
          <w:rFonts w:hint="eastAsia"/>
          <w:szCs w:val="21"/>
          <w:u w:val="single"/>
        </w:rPr>
        <w:t xml:space="preserve">   </w:t>
      </w:r>
      <w:r>
        <w:rPr>
          <w:rFonts w:hint="eastAsia"/>
          <w:szCs w:val="21"/>
        </w:rPr>
        <w:t>份，甲方</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w:t>
      </w:r>
      <w:proofErr w:type="gramStart"/>
      <w:r>
        <w:rPr>
          <w:rFonts w:hint="eastAsia"/>
          <w:szCs w:val="21"/>
        </w:rPr>
        <w:t>警采中心</w:t>
      </w:r>
      <w:proofErr w:type="gramEnd"/>
      <w:r>
        <w:rPr>
          <w:rFonts w:hint="eastAsia"/>
          <w:szCs w:val="21"/>
        </w:rPr>
        <w:t>一份。本合同经双方共同签署后生效。</w:t>
      </w:r>
    </w:p>
    <w:p w:rsidR="007A323C" w:rsidRDefault="007A323C" w:rsidP="007A323C">
      <w:pPr>
        <w:spacing w:line="360" w:lineRule="exact"/>
        <w:ind w:firstLineChars="200" w:firstLine="420"/>
        <w:rPr>
          <w:szCs w:val="21"/>
        </w:rPr>
      </w:pPr>
      <w:r>
        <w:rPr>
          <w:rFonts w:hint="eastAsia"/>
          <w:szCs w:val="21"/>
        </w:rPr>
        <w:t>十四、合同修改</w:t>
      </w:r>
    </w:p>
    <w:p w:rsidR="007A323C" w:rsidRDefault="007A323C" w:rsidP="007A323C">
      <w:pPr>
        <w:spacing w:line="360" w:lineRule="exact"/>
        <w:ind w:firstLineChars="200" w:firstLine="420"/>
        <w:rPr>
          <w:szCs w:val="21"/>
        </w:rPr>
      </w:pPr>
      <w:r>
        <w:rPr>
          <w:rFonts w:hint="eastAsia"/>
          <w:szCs w:val="21"/>
        </w:rPr>
        <w:t>除了双方签署书面修改协议，并成为本合同不可分割的一部分之外，本合同条件不得有任何变化或修改。</w:t>
      </w:r>
    </w:p>
    <w:p w:rsidR="007A323C" w:rsidRDefault="007A323C" w:rsidP="007A323C">
      <w:pPr>
        <w:spacing w:line="360" w:lineRule="exact"/>
        <w:ind w:firstLineChars="200" w:firstLine="420"/>
        <w:rPr>
          <w:szCs w:val="21"/>
        </w:rPr>
      </w:pPr>
    </w:p>
    <w:p w:rsidR="007A323C" w:rsidRDefault="007A323C" w:rsidP="007A323C">
      <w:pPr>
        <w:spacing w:line="360" w:lineRule="exact"/>
        <w:ind w:firstLineChars="200" w:firstLine="422"/>
        <w:rPr>
          <w:b/>
          <w:szCs w:val="21"/>
        </w:rPr>
      </w:pPr>
      <w:r>
        <w:rPr>
          <w:rFonts w:hint="eastAsia"/>
          <w:b/>
          <w:szCs w:val="21"/>
        </w:rPr>
        <w:t>第六条</w:t>
      </w:r>
      <w:r>
        <w:rPr>
          <w:rFonts w:hint="eastAsia"/>
          <w:b/>
          <w:szCs w:val="21"/>
        </w:rPr>
        <w:t xml:space="preserve"> </w:t>
      </w:r>
      <w:r>
        <w:rPr>
          <w:rFonts w:hint="eastAsia"/>
          <w:b/>
          <w:szCs w:val="21"/>
        </w:rPr>
        <w:t>合同补充条款：</w:t>
      </w:r>
    </w:p>
    <w:p w:rsidR="007A323C" w:rsidRDefault="007A323C" w:rsidP="007A323C">
      <w:pPr>
        <w:tabs>
          <w:tab w:val="left" w:pos="851"/>
        </w:tabs>
        <w:spacing w:line="360" w:lineRule="exact"/>
        <w:ind w:firstLineChars="200" w:firstLine="420"/>
      </w:pPr>
      <w:r>
        <w:rPr>
          <w:rFonts w:hint="eastAsia"/>
          <w:szCs w:val="21"/>
        </w:rPr>
        <w:t>一、补充条款：</w:t>
      </w:r>
      <w:r>
        <w:rPr>
          <w:rFonts w:hint="eastAsia"/>
          <w:u w:val="single"/>
        </w:rPr>
        <w:t xml:space="preserve">                                  </w:t>
      </w:r>
      <w:r>
        <w:rPr>
          <w:rFonts w:hint="eastAsia"/>
        </w:rPr>
        <w:t>（</w:t>
      </w:r>
      <w:r>
        <w:rPr>
          <w:rFonts w:hint="eastAsia"/>
          <w:szCs w:val="21"/>
        </w:rPr>
        <w:t>以下无正文</w:t>
      </w:r>
      <w:r>
        <w:rPr>
          <w:rFonts w:hint="eastAsia"/>
        </w:rPr>
        <w:t>）</w:t>
      </w:r>
    </w:p>
    <w:p w:rsidR="007A323C" w:rsidRDefault="007A323C" w:rsidP="007A323C">
      <w:pPr>
        <w:spacing w:line="360" w:lineRule="exact"/>
        <w:ind w:firstLineChars="200" w:firstLine="420"/>
        <w:rPr>
          <w:szCs w:val="21"/>
        </w:rPr>
      </w:pPr>
      <w:r>
        <w:rPr>
          <w:rFonts w:hint="eastAsia"/>
          <w:szCs w:val="21"/>
        </w:rPr>
        <w:t>签约各方：</w:t>
      </w:r>
    </w:p>
    <w:p w:rsidR="007A323C" w:rsidRDefault="007A323C" w:rsidP="007A323C">
      <w:pPr>
        <w:snapToGrid w:val="0"/>
        <w:spacing w:line="360" w:lineRule="exact"/>
        <w:ind w:firstLineChars="200" w:firstLine="420"/>
        <w:rPr>
          <w:szCs w:val="21"/>
          <w:u w:val="single"/>
        </w:rPr>
      </w:pPr>
      <w:r>
        <w:rPr>
          <w:szCs w:val="21"/>
        </w:rPr>
        <w:t>甲方：</w:t>
      </w:r>
      <w:r>
        <w:rPr>
          <w:szCs w:val="21"/>
          <w:u w:val="single"/>
        </w:rPr>
        <w:t xml:space="preserve">  </w:t>
      </w:r>
      <w:r>
        <w:rPr>
          <w:rFonts w:hint="eastAsia"/>
          <w:szCs w:val="21"/>
          <w:u w:val="single"/>
        </w:rPr>
        <w:t>（采购</w:t>
      </w:r>
      <w:r>
        <w:rPr>
          <w:szCs w:val="21"/>
          <w:u w:val="single"/>
        </w:rPr>
        <w:t>人单位名称</w:t>
      </w:r>
      <w:r>
        <w:rPr>
          <w:rFonts w:hint="eastAsia"/>
          <w:szCs w:val="21"/>
          <w:u w:val="single"/>
        </w:rPr>
        <w:t>）</w:t>
      </w:r>
      <w:r>
        <w:rPr>
          <w:rFonts w:hint="eastAsia"/>
          <w:szCs w:val="21"/>
        </w:rPr>
        <w:t xml:space="preserve">             </w:t>
      </w:r>
      <w:r>
        <w:rPr>
          <w:szCs w:val="21"/>
        </w:rPr>
        <w:t>乙方：</w:t>
      </w:r>
      <w:r>
        <w:rPr>
          <w:szCs w:val="21"/>
          <w:u w:val="single"/>
        </w:rPr>
        <w:t xml:space="preserve"> </w:t>
      </w:r>
      <w:r>
        <w:rPr>
          <w:rFonts w:hint="eastAsia"/>
          <w:szCs w:val="21"/>
          <w:u w:val="single"/>
        </w:rPr>
        <w:t xml:space="preserve">                 </w:t>
      </w:r>
    </w:p>
    <w:p w:rsidR="007A323C" w:rsidRDefault="007A323C" w:rsidP="007A323C">
      <w:pPr>
        <w:spacing w:line="360" w:lineRule="exact"/>
        <w:ind w:firstLineChars="150" w:firstLine="315"/>
        <w:rPr>
          <w:szCs w:val="21"/>
        </w:rPr>
      </w:pPr>
      <w:r>
        <w:rPr>
          <w:szCs w:val="21"/>
        </w:rPr>
        <w:t>（公章）</w:t>
      </w:r>
      <w:r>
        <w:rPr>
          <w:szCs w:val="21"/>
        </w:rPr>
        <w:t xml:space="preserve">    </w:t>
      </w:r>
      <w:r>
        <w:rPr>
          <w:rFonts w:hint="eastAsia"/>
          <w:szCs w:val="21"/>
        </w:rPr>
        <w:t xml:space="preserve">                           </w:t>
      </w:r>
      <w:r>
        <w:rPr>
          <w:szCs w:val="21"/>
        </w:rPr>
        <w:t>（公章）</w:t>
      </w:r>
    </w:p>
    <w:p w:rsidR="007A323C" w:rsidRDefault="007A323C" w:rsidP="007A323C">
      <w:pPr>
        <w:spacing w:line="360" w:lineRule="exact"/>
        <w:ind w:firstLineChars="200" w:firstLine="420"/>
        <w:rPr>
          <w:szCs w:val="21"/>
        </w:rPr>
      </w:pPr>
      <w:r>
        <w:rPr>
          <w:szCs w:val="21"/>
        </w:rPr>
        <w:t>签名：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签名：</w:t>
      </w:r>
      <w:r>
        <w:rPr>
          <w:szCs w:val="21"/>
          <w:u w:val="single"/>
        </w:rPr>
        <w:t xml:space="preserve">               </w:t>
      </w:r>
      <w:r>
        <w:rPr>
          <w:rFonts w:hint="eastAsia"/>
          <w:szCs w:val="21"/>
          <w:u w:val="single"/>
        </w:rPr>
        <w:t xml:space="preserve">  </w:t>
      </w:r>
      <w:r>
        <w:rPr>
          <w:szCs w:val="21"/>
          <w:u w:val="single"/>
        </w:rPr>
        <w:t xml:space="preserve"> </w:t>
      </w:r>
    </w:p>
    <w:p w:rsidR="007A323C" w:rsidRDefault="007A323C" w:rsidP="007A323C">
      <w:pPr>
        <w:spacing w:line="360" w:lineRule="exact"/>
        <w:ind w:firstLineChars="200" w:firstLine="420"/>
        <w:rPr>
          <w:szCs w:val="21"/>
        </w:rPr>
      </w:pPr>
    </w:p>
    <w:p w:rsidR="007A323C" w:rsidRDefault="007A323C" w:rsidP="007A323C">
      <w:pPr>
        <w:snapToGrid w:val="0"/>
        <w:spacing w:line="360" w:lineRule="exact"/>
        <w:ind w:firstLineChars="200" w:firstLine="420"/>
        <w:rPr>
          <w:szCs w:val="21"/>
        </w:rPr>
      </w:pPr>
      <w:r>
        <w:rPr>
          <w:szCs w:val="21"/>
        </w:rPr>
        <w:t>日期：</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rFonts w:hint="eastAsia"/>
          <w:szCs w:val="21"/>
        </w:rPr>
        <w:t xml:space="preserve">                </w:t>
      </w:r>
      <w:r>
        <w:rPr>
          <w:szCs w:val="21"/>
        </w:rPr>
        <w:t>日期：</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rPr>
        <w:t xml:space="preserve"> </w:t>
      </w:r>
    </w:p>
    <w:p w:rsidR="007A323C" w:rsidRDefault="007A323C" w:rsidP="007A323C">
      <w:pPr>
        <w:spacing w:line="360" w:lineRule="exact"/>
        <w:rPr>
          <w:b/>
          <w:szCs w:val="21"/>
        </w:rPr>
      </w:pPr>
      <w:r>
        <w:rPr>
          <w:rFonts w:hint="eastAsia"/>
          <w:b/>
          <w:szCs w:val="21"/>
        </w:rPr>
        <w:lastRenderedPageBreak/>
        <w:t>附件</w:t>
      </w:r>
      <w:r>
        <w:rPr>
          <w:rFonts w:hint="eastAsia"/>
          <w:b/>
          <w:szCs w:val="21"/>
        </w:rPr>
        <w:t>1</w:t>
      </w:r>
      <w:r>
        <w:rPr>
          <w:rFonts w:hint="eastAsia"/>
          <w:b/>
          <w:szCs w:val="21"/>
        </w:rPr>
        <w:t>：</w:t>
      </w:r>
    </w:p>
    <w:p w:rsidR="007A323C" w:rsidRDefault="007A323C" w:rsidP="007A323C">
      <w:pPr>
        <w:spacing w:line="360" w:lineRule="exact"/>
        <w:ind w:firstLineChars="200" w:firstLine="422"/>
        <w:rPr>
          <w:rFonts w:ascii="宋体" w:hAnsi="宋体"/>
          <w:b/>
          <w:szCs w:val="21"/>
        </w:rPr>
      </w:pPr>
    </w:p>
    <w:p w:rsidR="007A323C" w:rsidRDefault="007A323C" w:rsidP="007A323C">
      <w:pPr>
        <w:widowControl/>
        <w:spacing w:before="100" w:beforeAutospacing="1" w:after="100" w:afterAutospacing="1" w:line="360" w:lineRule="exact"/>
        <w:contextualSpacing/>
        <w:jc w:val="center"/>
        <w:rPr>
          <w:rFonts w:ascii="宋体" w:hAnsi="宋体" w:cs="宋体"/>
          <w:b/>
          <w:bCs/>
          <w:kern w:val="0"/>
          <w:sz w:val="24"/>
        </w:rPr>
      </w:pPr>
      <w:r>
        <w:rPr>
          <w:rFonts w:ascii="宋体" w:hAnsi="宋体" w:cs="宋体"/>
          <w:b/>
          <w:bCs/>
          <w:kern w:val="0"/>
          <w:sz w:val="24"/>
        </w:rPr>
        <w:t>警用装备</w:t>
      </w:r>
      <w:r>
        <w:rPr>
          <w:rFonts w:ascii="宋体" w:hAnsi="宋体" w:cs="宋体" w:hint="eastAsia"/>
          <w:b/>
          <w:bCs/>
          <w:kern w:val="0"/>
          <w:sz w:val="24"/>
        </w:rPr>
        <w:t>政府采购验收单</w:t>
      </w:r>
    </w:p>
    <w:p w:rsidR="007A323C" w:rsidRDefault="007A323C" w:rsidP="007A323C">
      <w:pPr>
        <w:widowControl/>
        <w:spacing w:before="100" w:beforeAutospacing="1" w:after="100" w:afterAutospacing="1" w:line="360" w:lineRule="exact"/>
        <w:contextualSpacing/>
        <w:jc w:val="center"/>
        <w:rPr>
          <w:rFonts w:ascii="宋体" w:hAnsi="宋体" w:cs="宋体"/>
          <w:bCs/>
          <w:kern w:val="0"/>
          <w:szCs w:val="21"/>
        </w:rPr>
      </w:pPr>
    </w:p>
    <w:p w:rsidR="007A323C" w:rsidRDefault="007A323C" w:rsidP="007A323C">
      <w:pPr>
        <w:spacing w:line="360" w:lineRule="exact"/>
        <w:contextualSpacing/>
        <w:rPr>
          <w:rFonts w:ascii="宋体" w:hAnsi="宋体"/>
          <w:szCs w:val="21"/>
        </w:rPr>
      </w:pPr>
      <w:r>
        <w:rPr>
          <w:rFonts w:ascii="宋体" w:hAnsi="宋体" w:hint="eastAsia"/>
          <w:szCs w:val="21"/>
        </w:rPr>
        <w:t xml:space="preserve">采购单位：                   </w:t>
      </w:r>
      <w:r>
        <w:rPr>
          <w:rFonts w:ascii="宋体" w:hAnsi="宋体"/>
          <w:szCs w:val="21"/>
        </w:rPr>
        <w:t xml:space="preserve">           合同编号</w:t>
      </w:r>
      <w:r>
        <w:rPr>
          <w:rFonts w:ascii="宋体" w:hAnsi="宋体" w:hint="eastAsia"/>
          <w:szCs w:val="21"/>
        </w:rPr>
        <w:t>：</w:t>
      </w:r>
    </w:p>
    <w:p w:rsidR="007A323C" w:rsidRDefault="007A323C" w:rsidP="007A323C">
      <w:pPr>
        <w:spacing w:line="360" w:lineRule="exact"/>
        <w:contextualSpacing/>
        <w:rPr>
          <w:rFonts w:ascii="宋体" w:hAnsi="宋体"/>
          <w:szCs w:val="21"/>
        </w:rPr>
      </w:pPr>
      <w:r>
        <w:rPr>
          <w:rFonts w:ascii="宋体" w:hAnsi="宋体" w:hint="eastAsia"/>
          <w:szCs w:val="21"/>
        </w:rPr>
        <w:t>供货单位：                              验收单号：</w:t>
      </w:r>
    </w:p>
    <w:p w:rsidR="007A323C" w:rsidRDefault="007A323C" w:rsidP="007A323C">
      <w:pPr>
        <w:spacing w:line="360" w:lineRule="exact"/>
        <w:contextualSpacing/>
        <w:rPr>
          <w:rFonts w:ascii="宋体" w:hAnsi="宋体"/>
          <w:szCs w:val="21"/>
        </w:rPr>
      </w:pPr>
      <w:r>
        <w:rPr>
          <w:rFonts w:ascii="宋体" w:hAnsi="宋体"/>
          <w:szCs w:val="21"/>
        </w:rPr>
        <w:t>集采机构</w:t>
      </w:r>
      <w:r>
        <w:rPr>
          <w:rFonts w:ascii="宋体" w:hAnsi="宋体" w:hint="eastAsia"/>
          <w:szCs w:val="21"/>
        </w:rPr>
        <w:t>：</w:t>
      </w:r>
      <w:r>
        <w:rPr>
          <w:rFonts w:ascii="宋体" w:hAnsi="宋体"/>
          <w:szCs w:val="21"/>
        </w:rPr>
        <w:t>公安部警用装备采购中心</w:t>
      </w:r>
    </w:p>
    <w:p w:rsidR="007A323C" w:rsidRDefault="007A323C" w:rsidP="007A323C">
      <w:pPr>
        <w:spacing w:line="360" w:lineRule="exact"/>
        <w:contextualSpacing/>
        <w:rPr>
          <w:rFonts w:ascii="宋体" w:hAnsi="宋体"/>
          <w:szCs w:val="21"/>
        </w:rPr>
      </w:pPr>
    </w:p>
    <w:p w:rsidR="007A323C" w:rsidRDefault="007A323C" w:rsidP="007A323C">
      <w:pPr>
        <w:spacing w:line="360" w:lineRule="exact"/>
        <w:contextualSpacing/>
        <w:rPr>
          <w:rFonts w:ascii="宋体" w:hAnsi="宋体"/>
          <w:szCs w:val="21"/>
        </w:rPr>
      </w:pPr>
      <w:r>
        <w:rPr>
          <w:rFonts w:ascii="宋体" w:hAnsi="宋体"/>
          <w:szCs w:val="21"/>
        </w:rPr>
        <w:t>验收时间</w:t>
      </w:r>
      <w:r>
        <w:rPr>
          <w:rFonts w:ascii="宋体" w:hAnsi="宋体" w:hint="eastAsia"/>
          <w:szCs w:val="21"/>
        </w:rPr>
        <w:t>：</w:t>
      </w:r>
    </w:p>
    <w:tbl>
      <w:tblPr>
        <w:tblW w:w="0" w:type="auto"/>
        <w:tblInd w:w="108" w:type="dxa"/>
        <w:tblLayout w:type="fixed"/>
        <w:tblLook w:val="0000"/>
      </w:tblPr>
      <w:tblGrid>
        <w:gridCol w:w="1276"/>
        <w:gridCol w:w="1276"/>
        <w:gridCol w:w="1701"/>
        <w:gridCol w:w="992"/>
        <w:gridCol w:w="1559"/>
        <w:gridCol w:w="1597"/>
      </w:tblGrid>
      <w:tr w:rsidR="007A323C" w:rsidTr="00454249">
        <w:trPr>
          <w:trHeight w:val="570"/>
        </w:trPr>
        <w:tc>
          <w:tcPr>
            <w:tcW w:w="1276"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货物名称</w:t>
            </w:r>
          </w:p>
        </w:tc>
        <w:tc>
          <w:tcPr>
            <w:tcW w:w="1276" w:type="dxa"/>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品牌型号</w:t>
            </w:r>
          </w:p>
        </w:tc>
        <w:tc>
          <w:tcPr>
            <w:tcW w:w="1701" w:type="dxa"/>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单价（元）</w:t>
            </w:r>
          </w:p>
        </w:tc>
        <w:tc>
          <w:tcPr>
            <w:tcW w:w="992" w:type="dxa"/>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单位</w:t>
            </w:r>
          </w:p>
        </w:tc>
        <w:tc>
          <w:tcPr>
            <w:tcW w:w="1597" w:type="dxa"/>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总价（元）</w:t>
            </w:r>
          </w:p>
        </w:tc>
      </w:tr>
      <w:tr w:rsidR="007A323C" w:rsidTr="00454249">
        <w:trPr>
          <w:trHeight w:val="285"/>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597"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r w:rsidR="007A323C" w:rsidTr="00454249">
        <w:trPr>
          <w:trHeight w:val="285"/>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c>
          <w:tcPr>
            <w:tcW w:w="1597"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r w:rsidR="007A323C" w:rsidTr="00454249">
        <w:trPr>
          <w:trHeight w:val="479"/>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合计金额</w:t>
            </w:r>
          </w:p>
        </w:tc>
        <w:tc>
          <w:tcPr>
            <w:tcW w:w="5528" w:type="dxa"/>
            <w:gridSpan w:val="4"/>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大写金额：</w:t>
            </w:r>
          </w:p>
        </w:tc>
        <w:tc>
          <w:tcPr>
            <w:tcW w:w="1597" w:type="dxa"/>
            <w:tcBorders>
              <w:top w:val="nil"/>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r w:rsidR="007A323C" w:rsidTr="00454249">
        <w:trPr>
          <w:trHeight w:val="287"/>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center"/>
              <w:rPr>
                <w:rFonts w:ascii="宋体" w:hAnsi="宋体" w:cs="宋体"/>
                <w:kern w:val="0"/>
                <w:szCs w:val="21"/>
              </w:rPr>
            </w:pPr>
            <w:r>
              <w:rPr>
                <w:rFonts w:ascii="宋体" w:hAnsi="宋体" w:cs="宋体" w:hint="eastAsia"/>
                <w:kern w:val="0"/>
                <w:szCs w:val="21"/>
              </w:rPr>
              <w:t>技术规格</w:t>
            </w:r>
          </w:p>
        </w:tc>
        <w:tc>
          <w:tcPr>
            <w:tcW w:w="7125" w:type="dxa"/>
            <w:gridSpan w:val="5"/>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r w:rsidR="007A323C" w:rsidTr="00454249">
        <w:trPr>
          <w:trHeight w:val="2535"/>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验收情况</w:t>
            </w:r>
          </w:p>
        </w:tc>
        <w:tc>
          <w:tcPr>
            <w:tcW w:w="7125" w:type="dxa"/>
            <w:gridSpan w:val="5"/>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 1、供货单位提供货物的规格、型号、数量等是否与采购单位要求一致</w:t>
            </w:r>
          </w:p>
          <w:p w:rsidR="007A323C" w:rsidRDefault="007A323C" w:rsidP="00454249">
            <w:pPr>
              <w:widowControl/>
              <w:jc w:val="left"/>
              <w:rPr>
                <w:rFonts w:ascii="宋体" w:hAnsi="宋体" w:cs="宋体"/>
                <w:kern w:val="0"/>
                <w:szCs w:val="21"/>
              </w:rPr>
            </w:pPr>
            <w:r>
              <w:rPr>
                <w:rFonts w:ascii="宋体" w:hAnsi="宋体" w:cs="宋体" w:hint="eastAsia"/>
                <w:kern w:val="0"/>
                <w:szCs w:val="21"/>
              </w:rPr>
              <w:t>□ 2、供货单位是否按照合同要求的时间、地点交货；</w:t>
            </w:r>
          </w:p>
          <w:p w:rsidR="007A323C" w:rsidRDefault="007A323C" w:rsidP="00454249">
            <w:pPr>
              <w:widowControl/>
              <w:jc w:val="left"/>
              <w:rPr>
                <w:rFonts w:ascii="宋体" w:hAnsi="宋体" w:cs="宋体"/>
                <w:kern w:val="0"/>
                <w:szCs w:val="21"/>
              </w:rPr>
            </w:pPr>
            <w:r>
              <w:rPr>
                <w:rFonts w:ascii="宋体" w:hAnsi="宋体" w:cs="宋体" w:hint="eastAsia"/>
                <w:kern w:val="0"/>
                <w:szCs w:val="21"/>
              </w:rPr>
              <w:t>□ 3、供货单位提供的货物是否密封完好，并现场开箱拆封；</w:t>
            </w:r>
          </w:p>
          <w:p w:rsidR="007A323C" w:rsidRDefault="007A323C" w:rsidP="00454249">
            <w:pPr>
              <w:widowControl/>
              <w:jc w:val="left"/>
              <w:rPr>
                <w:rFonts w:ascii="宋体" w:hAnsi="宋体" w:cs="宋体"/>
                <w:kern w:val="0"/>
                <w:szCs w:val="21"/>
              </w:rPr>
            </w:pPr>
            <w:r>
              <w:rPr>
                <w:rFonts w:ascii="宋体" w:hAnsi="宋体" w:cs="宋体" w:hint="eastAsia"/>
                <w:kern w:val="0"/>
                <w:szCs w:val="21"/>
              </w:rPr>
              <w:t>□ 4、供货单位工作人员是否配合验收，并根据需要对装备进行调试；</w:t>
            </w:r>
          </w:p>
          <w:p w:rsidR="007A323C" w:rsidRDefault="007A323C" w:rsidP="00454249">
            <w:pPr>
              <w:widowControl/>
              <w:jc w:val="left"/>
              <w:rPr>
                <w:rFonts w:ascii="宋体" w:hAnsi="宋体" w:cs="宋体"/>
                <w:kern w:val="0"/>
                <w:szCs w:val="21"/>
              </w:rPr>
            </w:pPr>
            <w:r>
              <w:rPr>
                <w:rFonts w:ascii="宋体" w:hAnsi="宋体" w:cs="宋体" w:hint="eastAsia"/>
                <w:kern w:val="0"/>
                <w:szCs w:val="21"/>
              </w:rPr>
              <w:t>□ 5、货物是否外观完好且质量符合要求。</w:t>
            </w:r>
          </w:p>
          <w:p w:rsidR="007A323C" w:rsidRDefault="007A323C" w:rsidP="00454249">
            <w:pPr>
              <w:widowControl/>
              <w:jc w:val="left"/>
              <w:rPr>
                <w:rFonts w:ascii="宋体" w:hAnsi="宋体" w:cs="宋体"/>
                <w:kern w:val="0"/>
                <w:szCs w:val="21"/>
              </w:rPr>
            </w:pPr>
            <w:r>
              <w:rPr>
                <w:rFonts w:ascii="宋体" w:hAnsi="宋体" w:cs="宋体" w:hint="eastAsia"/>
                <w:kern w:val="0"/>
                <w:szCs w:val="21"/>
              </w:rPr>
              <w:t>是请在□内打√，</w:t>
            </w:r>
            <w:proofErr w:type="gramStart"/>
            <w:r>
              <w:rPr>
                <w:rFonts w:ascii="宋体" w:hAnsi="宋体" w:cs="宋体" w:hint="eastAsia"/>
                <w:kern w:val="0"/>
                <w:szCs w:val="21"/>
              </w:rPr>
              <w:t>否请在</w:t>
            </w:r>
            <w:proofErr w:type="gramEnd"/>
            <w:r>
              <w:rPr>
                <w:rFonts w:ascii="宋体" w:hAnsi="宋体" w:cs="宋体" w:hint="eastAsia"/>
                <w:kern w:val="0"/>
                <w:szCs w:val="21"/>
              </w:rPr>
              <w:t>□内打X。</w:t>
            </w:r>
          </w:p>
        </w:tc>
      </w:tr>
      <w:tr w:rsidR="007A323C" w:rsidTr="00454249">
        <w:trPr>
          <w:trHeight w:val="264"/>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其它意见</w:t>
            </w:r>
          </w:p>
        </w:tc>
        <w:tc>
          <w:tcPr>
            <w:tcW w:w="7125" w:type="dxa"/>
            <w:gridSpan w:val="5"/>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r w:rsidR="007A323C" w:rsidTr="00454249">
        <w:trPr>
          <w:trHeight w:val="488"/>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验收结果</w:t>
            </w:r>
          </w:p>
        </w:tc>
        <w:tc>
          <w:tcPr>
            <w:tcW w:w="7125" w:type="dxa"/>
            <w:gridSpan w:val="5"/>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是否验收合格通过：</w:t>
            </w:r>
            <w:r>
              <w:rPr>
                <w:rFonts w:ascii="宋体" w:hAnsi="宋体" w:cs="宋体" w:hint="eastAsia"/>
                <w:kern w:val="0"/>
                <w:szCs w:val="21"/>
                <w:u w:val="single"/>
              </w:rPr>
              <w:t xml:space="preserve">       </w:t>
            </w:r>
            <w:r>
              <w:rPr>
                <w:rFonts w:ascii="宋体" w:hAnsi="宋体" w:cs="宋体" w:hint="eastAsia"/>
                <w:kern w:val="0"/>
                <w:szCs w:val="21"/>
              </w:rPr>
              <w:t>；验收人：</w:t>
            </w:r>
            <w:r>
              <w:rPr>
                <w:rFonts w:ascii="宋体" w:hAnsi="宋体" w:cs="宋体" w:hint="eastAsia"/>
                <w:kern w:val="0"/>
                <w:szCs w:val="21"/>
                <w:u w:val="single"/>
              </w:rPr>
              <w:t xml:space="preserve">       </w:t>
            </w:r>
            <w:r>
              <w:rPr>
                <w:rFonts w:ascii="宋体" w:hAnsi="宋体" w:cs="宋体" w:hint="eastAsia"/>
                <w:kern w:val="0"/>
                <w:szCs w:val="21"/>
              </w:rPr>
              <w:t>(签名)</w:t>
            </w:r>
          </w:p>
        </w:tc>
      </w:tr>
      <w:tr w:rsidR="007A323C" w:rsidTr="00454249">
        <w:trPr>
          <w:trHeight w:val="95"/>
        </w:trPr>
        <w:tc>
          <w:tcPr>
            <w:tcW w:w="1276" w:type="dxa"/>
            <w:tcBorders>
              <w:top w:val="nil"/>
              <w:left w:val="single" w:sz="4" w:space="0" w:color="auto"/>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r>
              <w:rPr>
                <w:rFonts w:ascii="宋体" w:hAnsi="宋体" w:cs="宋体" w:hint="eastAsia"/>
                <w:kern w:val="0"/>
                <w:szCs w:val="21"/>
              </w:rPr>
              <w:t>备注</w:t>
            </w:r>
          </w:p>
        </w:tc>
        <w:tc>
          <w:tcPr>
            <w:tcW w:w="7125" w:type="dxa"/>
            <w:gridSpan w:val="5"/>
            <w:tcBorders>
              <w:top w:val="single" w:sz="4" w:space="0" w:color="auto"/>
              <w:left w:val="nil"/>
              <w:bottom w:val="single" w:sz="4" w:space="0" w:color="auto"/>
              <w:right w:val="single" w:sz="4" w:space="0" w:color="auto"/>
            </w:tcBorders>
            <w:vAlign w:val="center"/>
          </w:tcPr>
          <w:p w:rsidR="007A323C" w:rsidRDefault="007A323C" w:rsidP="00454249">
            <w:pPr>
              <w:widowControl/>
              <w:jc w:val="left"/>
              <w:rPr>
                <w:rFonts w:ascii="宋体" w:hAnsi="宋体" w:cs="宋体"/>
                <w:kern w:val="0"/>
                <w:szCs w:val="21"/>
              </w:rPr>
            </w:pPr>
          </w:p>
        </w:tc>
      </w:tr>
    </w:tbl>
    <w:p w:rsidR="007A323C" w:rsidRDefault="007A323C" w:rsidP="007A323C">
      <w:pPr>
        <w:spacing w:line="360" w:lineRule="exact"/>
        <w:contextualSpacing/>
        <w:rPr>
          <w:rFonts w:ascii="宋体" w:hAnsi="宋体"/>
          <w:szCs w:val="21"/>
        </w:rPr>
      </w:pPr>
      <w:r>
        <w:rPr>
          <w:rFonts w:ascii="宋体" w:hAnsi="宋体" w:hint="eastAsia"/>
          <w:szCs w:val="21"/>
        </w:rPr>
        <w:t>注：本验收单作为采购单位报销</w:t>
      </w:r>
      <w:proofErr w:type="gramStart"/>
      <w:r>
        <w:rPr>
          <w:rFonts w:ascii="宋体" w:hAnsi="宋体" w:hint="eastAsia"/>
          <w:szCs w:val="21"/>
        </w:rPr>
        <w:t>入帐</w:t>
      </w:r>
      <w:proofErr w:type="gramEnd"/>
      <w:r>
        <w:rPr>
          <w:rFonts w:ascii="宋体" w:hAnsi="宋体" w:hint="eastAsia"/>
          <w:szCs w:val="21"/>
        </w:rPr>
        <w:t>凭证</w:t>
      </w:r>
    </w:p>
    <w:p w:rsidR="007A323C" w:rsidRDefault="007A323C" w:rsidP="007A323C">
      <w:pPr>
        <w:spacing w:line="360" w:lineRule="exact"/>
        <w:contextualSpacing/>
        <w:rPr>
          <w:rFonts w:ascii="宋体" w:hAnsi="宋体"/>
          <w:szCs w:val="21"/>
        </w:rPr>
      </w:pPr>
    </w:p>
    <w:p w:rsidR="007A323C" w:rsidRDefault="007A323C" w:rsidP="007A323C">
      <w:pPr>
        <w:spacing w:line="360" w:lineRule="exact"/>
        <w:contextualSpacing/>
        <w:rPr>
          <w:rFonts w:ascii="宋体" w:hAnsi="宋体"/>
          <w:szCs w:val="21"/>
        </w:rPr>
      </w:pPr>
      <w:r>
        <w:rPr>
          <w:rFonts w:ascii="宋体" w:hAnsi="宋体"/>
          <w:szCs w:val="21"/>
        </w:rPr>
        <w:t>采购单位</w:t>
      </w:r>
      <w:r>
        <w:rPr>
          <w:rFonts w:ascii="宋体" w:hAnsi="宋体" w:hint="eastAsia"/>
          <w:szCs w:val="21"/>
        </w:rPr>
        <w:t>（盖章）：                     供货单位（盖章）：</w:t>
      </w:r>
    </w:p>
    <w:p w:rsidR="007A323C" w:rsidRDefault="007A323C" w:rsidP="007A323C">
      <w:pPr>
        <w:spacing w:line="360" w:lineRule="exact"/>
        <w:contextualSpacing/>
        <w:rPr>
          <w:rFonts w:ascii="宋体" w:hAnsi="宋体"/>
          <w:szCs w:val="21"/>
        </w:rPr>
      </w:pPr>
      <w:r>
        <w:rPr>
          <w:rFonts w:ascii="宋体" w:hAnsi="宋体"/>
          <w:szCs w:val="21"/>
        </w:rPr>
        <w:t>联系人</w:t>
      </w:r>
      <w:r>
        <w:rPr>
          <w:rFonts w:ascii="宋体" w:hAnsi="宋体" w:hint="eastAsia"/>
          <w:szCs w:val="21"/>
        </w:rPr>
        <w:t>：                               联系人：</w:t>
      </w:r>
    </w:p>
    <w:p w:rsidR="007A323C" w:rsidRDefault="007A323C" w:rsidP="007A323C">
      <w:pPr>
        <w:spacing w:line="360" w:lineRule="exact"/>
        <w:contextualSpacing/>
        <w:rPr>
          <w:rFonts w:ascii="宋体" w:hAnsi="宋体"/>
          <w:szCs w:val="21"/>
        </w:rPr>
      </w:pPr>
      <w:r>
        <w:rPr>
          <w:rFonts w:ascii="宋体" w:hAnsi="宋体"/>
          <w:szCs w:val="21"/>
        </w:rPr>
        <w:t>联系电话</w:t>
      </w:r>
      <w:r>
        <w:rPr>
          <w:rFonts w:ascii="宋体" w:hAnsi="宋体" w:hint="eastAsia"/>
          <w:szCs w:val="21"/>
        </w:rPr>
        <w:t>：                             联系电话：</w:t>
      </w:r>
    </w:p>
    <w:p w:rsidR="007A323C" w:rsidRDefault="007A323C" w:rsidP="007A323C">
      <w:pPr>
        <w:spacing w:line="360" w:lineRule="exact"/>
        <w:contextualSpacing/>
        <w:rPr>
          <w:rFonts w:ascii="宋体" w:hAnsi="宋体"/>
          <w:szCs w:val="21"/>
        </w:rPr>
      </w:pPr>
      <w:r>
        <w:rPr>
          <w:rFonts w:ascii="宋体" w:hAnsi="宋体"/>
          <w:szCs w:val="21"/>
        </w:rPr>
        <w:t>单位地址</w:t>
      </w:r>
      <w:r>
        <w:rPr>
          <w:rFonts w:ascii="宋体" w:hAnsi="宋体" w:hint="eastAsia"/>
          <w:szCs w:val="21"/>
        </w:rPr>
        <w:t>：                             单位地址：</w:t>
      </w:r>
    </w:p>
    <w:p w:rsidR="007A323C" w:rsidRDefault="007A323C" w:rsidP="007A323C">
      <w:pPr>
        <w:widowControl/>
        <w:spacing w:before="100" w:beforeAutospacing="1" w:after="100" w:afterAutospacing="1" w:line="360" w:lineRule="exact"/>
        <w:contextualSpacing/>
        <w:jc w:val="left"/>
        <w:rPr>
          <w:rFonts w:ascii="宋体" w:hAnsi="宋体"/>
          <w:szCs w:val="21"/>
        </w:rPr>
      </w:pPr>
      <w:r>
        <w:rPr>
          <w:rFonts w:ascii="宋体" w:hAnsi="宋体"/>
          <w:szCs w:val="21"/>
        </w:rPr>
        <w:t>日期</w:t>
      </w:r>
      <w:r>
        <w:rPr>
          <w:rFonts w:ascii="宋体" w:hAnsi="宋体" w:hint="eastAsia"/>
          <w:szCs w:val="21"/>
        </w:rPr>
        <w:t xml:space="preserve">： </w:t>
      </w:r>
      <w:r>
        <w:rPr>
          <w:rFonts w:ascii="宋体" w:hAnsi="宋体"/>
          <w:szCs w:val="21"/>
        </w:rPr>
        <w:t xml:space="preserve">                                日期</w:t>
      </w:r>
      <w:r>
        <w:rPr>
          <w:rFonts w:ascii="宋体" w:hAnsi="宋体" w:hint="eastAsia"/>
          <w:szCs w:val="21"/>
        </w:rPr>
        <w:t>：</w:t>
      </w:r>
    </w:p>
    <w:p w:rsidR="007A323C" w:rsidRDefault="007A323C" w:rsidP="007A323C">
      <w:pPr>
        <w:widowControl/>
        <w:spacing w:before="100" w:beforeAutospacing="1" w:after="100" w:afterAutospacing="1" w:line="360" w:lineRule="exact"/>
        <w:contextualSpacing/>
        <w:jc w:val="left"/>
        <w:rPr>
          <w:rFonts w:ascii="宋体" w:hAnsi="宋体"/>
          <w:szCs w:val="21"/>
        </w:rPr>
      </w:pPr>
    </w:p>
    <w:p w:rsidR="007A323C" w:rsidRDefault="007A323C" w:rsidP="007A323C">
      <w:pPr>
        <w:spacing w:line="360" w:lineRule="auto"/>
        <w:jc w:val="center"/>
        <w:outlineLvl w:val="0"/>
        <w:rPr>
          <w:rFonts w:ascii="宋体" w:hAnsi="宋体"/>
          <w:szCs w:val="21"/>
        </w:rPr>
      </w:pPr>
    </w:p>
    <w:p w:rsidR="007A323C" w:rsidRDefault="007A323C" w:rsidP="007A323C">
      <w:pPr>
        <w:spacing w:line="360" w:lineRule="auto"/>
        <w:jc w:val="center"/>
        <w:outlineLvl w:val="0"/>
        <w:rPr>
          <w:rFonts w:ascii="宋体" w:hAnsi="宋体"/>
          <w:szCs w:val="21"/>
        </w:rPr>
      </w:pPr>
    </w:p>
    <w:p w:rsidR="008C1751" w:rsidRDefault="008C1751">
      <w:pPr>
        <w:spacing w:line="360" w:lineRule="auto"/>
        <w:jc w:val="center"/>
        <w:outlineLvl w:val="0"/>
        <w:rPr>
          <w:rFonts w:ascii="宋体" w:hAnsi="宋体"/>
          <w:szCs w:val="21"/>
        </w:rPr>
      </w:pPr>
    </w:p>
    <w:p w:rsidR="007A323C" w:rsidRPr="007A323C" w:rsidRDefault="007A323C">
      <w:pPr>
        <w:spacing w:line="360" w:lineRule="auto"/>
        <w:jc w:val="center"/>
        <w:outlineLvl w:val="0"/>
        <w:rPr>
          <w:rFonts w:ascii="宋体" w:hAnsi="宋体"/>
          <w:szCs w:val="21"/>
        </w:rPr>
      </w:pPr>
    </w:p>
    <w:p w:rsidR="007A323C" w:rsidRDefault="007A323C" w:rsidP="007A323C">
      <w:pPr>
        <w:spacing w:line="360" w:lineRule="auto"/>
        <w:jc w:val="center"/>
        <w:outlineLvl w:val="0"/>
        <w:rPr>
          <w:rFonts w:ascii="宋体" w:hAnsi="宋体" w:cs="宋体"/>
          <w:b/>
          <w:kern w:val="0"/>
          <w:sz w:val="28"/>
          <w:szCs w:val="28"/>
          <w:lang w:val="zh-CN"/>
        </w:rPr>
      </w:pPr>
      <w:bookmarkStart w:id="33" w:name="合同附件"/>
      <w:bookmarkStart w:id="34" w:name="_Toc509930383"/>
      <w:bookmarkEnd w:id="33"/>
      <w:r>
        <w:rPr>
          <w:rFonts w:ascii="宋体" w:hAnsi="宋体" w:cs="宋体" w:hint="eastAsia"/>
          <w:b/>
          <w:kern w:val="0"/>
          <w:sz w:val="28"/>
          <w:szCs w:val="28"/>
          <w:lang w:val="zh-CN"/>
        </w:rPr>
        <w:lastRenderedPageBreak/>
        <w:t>第七部分 投标文件格式</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一、投标人提交文件须知</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1、投标人应严格按照以下顺序填写和提交下述规定的全部格式文件以及其他有关资料，混乱的编排导致投标文件被误读或查找不到，后果由投标人承担。</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2、所附表格中要求回答的全部问题和信息都必须正面回答。</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3、</w:t>
      </w:r>
      <w:proofErr w:type="gramStart"/>
      <w:r>
        <w:rPr>
          <w:rFonts w:ascii="宋体" w:hAnsi="宋体" w:cs="宋体" w:hint="eastAsia"/>
          <w:kern w:val="0"/>
          <w:szCs w:val="21"/>
          <w:lang w:val="zh-CN"/>
        </w:rPr>
        <w:t>本资格</w:t>
      </w:r>
      <w:proofErr w:type="gramEnd"/>
      <w:r>
        <w:rPr>
          <w:rFonts w:ascii="宋体" w:hAnsi="宋体" w:cs="宋体" w:hint="eastAsia"/>
          <w:kern w:val="0"/>
          <w:szCs w:val="21"/>
          <w:lang w:val="zh-CN"/>
        </w:rPr>
        <w:t>声明的签字人应保证全部声明和问题的回答是真实的和准确的。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4、评标委员会将应用投标人提交的资料并根据自己的判断，决定投标人履行合同的合格性及能力。</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5、投标人提交的材料将被保密保存，但不退还。</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6、全部文件应按投标人须知中规定的语言和份数提交。</w:t>
      </w:r>
    </w:p>
    <w:p w:rsidR="007A323C" w:rsidRDefault="007A323C" w:rsidP="007A323C">
      <w:pPr>
        <w:spacing w:line="360" w:lineRule="exact"/>
        <w:rPr>
          <w:rFonts w:ascii="宋体" w:hAnsi="宋体" w:cs="宋体"/>
          <w:kern w:val="0"/>
          <w:szCs w:val="21"/>
          <w:lang w:val="zh-CN"/>
        </w:rPr>
      </w:pPr>
      <w:r>
        <w:rPr>
          <w:rFonts w:ascii="宋体" w:hAnsi="宋体" w:cs="宋体"/>
          <w:kern w:val="0"/>
          <w:szCs w:val="21"/>
          <w:lang w:val="zh-CN"/>
        </w:rPr>
        <w:t xml:space="preserve"> </w:t>
      </w: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exact"/>
        <w:rPr>
          <w:rFonts w:ascii="宋体" w:hAnsi="宋体" w:cs="宋体"/>
          <w:kern w:val="0"/>
          <w:sz w:val="24"/>
          <w:lang w:val="zh-CN"/>
        </w:rPr>
      </w:pPr>
    </w:p>
    <w:p w:rsidR="007A323C" w:rsidRDefault="007A323C" w:rsidP="007A323C">
      <w:pPr>
        <w:spacing w:line="360" w:lineRule="auto"/>
        <w:jc w:val="center"/>
        <w:rPr>
          <w:rFonts w:ascii="宋体" w:hAnsi="宋体" w:cs="宋体"/>
          <w:b/>
          <w:kern w:val="0"/>
          <w:sz w:val="28"/>
          <w:szCs w:val="28"/>
          <w:lang w:val="zh-CN"/>
        </w:rPr>
      </w:pPr>
      <w:r>
        <w:rPr>
          <w:rFonts w:ascii="宋体" w:hAnsi="宋体" w:cs="宋体" w:hint="eastAsia"/>
          <w:b/>
          <w:kern w:val="0"/>
          <w:sz w:val="28"/>
          <w:szCs w:val="28"/>
          <w:lang w:val="zh-CN"/>
        </w:rPr>
        <w:lastRenderedPageBreak/>
        <w:t>商务部分</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一、*投标函</w:t>
      </w:r>
    </w:p>
    <w:p w:rsidR="007A323C" w:rsidRDefault="007A323C" w:rsidP="007A323C">
      <w:pPr>
        <w:spacing w:line="360" w:lineRule="exact"/>
        <w:rPr>
          <w:rFonts w:ascii="宋体" w:hAnsi="宋体" w:cs="宋体"/>
          <w:kern w:val="0"/>
          <w:szCs w:val="21"/>
          <w:u w:val="single"/>
          <w:lang w:val="zh-CN"/>
        </w:rPr>
      </w:pPr>
      <w:r>
        <w:rPr>
          <w:rFonts w:ascii="宋体" w:hAnsi="宋体" w:cs="宋体" w:hint="eastAsia"/>
          <w:kern w:val="0"/>
          <w:szCs w:val="21"/>
          <w:u w:val="single"/>
          <w:lang w:val="zh-CN"/>
        </w:rPr>
        <w:t>公安部警用装备采购中心</w:t>
      </w:r>
      <w:r>
        <w:rPr>
          <w:rFonts w:ascii="宋体" w:hAnsi="宋体" w:cs="宋体" w:hint="eastAsia"/>
          <w:kern w:val="0"/>
          <w:szCs w:val="21"/>
          <w:lang w:val="zh-CN"/>
        </w:rPr>
        <w:t>：</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 xml:space="preserve">    </w:t>
      </w:r>
      <w:r>
        <w:rPr>
          <w:rFonts w:ascii="宋体" w:hAnsi="宋体" w:cs="宋体" w:hint="eastAsia"/>
          <w:kern w:val="0"/>
          <w:szCs w:val="21"/>
          <w:u w:val="single"/>
          <w:lang w:val="zh-CN"/>
        </w:rPr>
        <w:t xml:space="preserve">                  </w:t>
      </w:r>
      <w:r>
        <w:rPr>
          <w:rFonts w:ascii="宋体" w:hAnsi="宋体" w:cs="宋体" w:hint="eastAsia"/>
          <w:kern w:val="0"/>
          <w:szCs w:val="21"/>
          <w:lang w:val="zh-CN"/>
        </w:rPr>
        <w:t>（投标人全称）授权</w:t>
      </w:r>
      <w:r>
        <w:rPr>
          <w:rFonts w:ascii="宋体" w:hAnsi="宋体" w:cs="宋体" w:hint="eastAsia"/>
          <w:kern w:val="0"/>
          <w:szCs w:val="21"/>
          <w:u w:val="single"/>
          <w:lang w:val="zh-CN"/>
        </w:rPr>
        <w:t xml:space="preserve">         </w:t>
      </w:r>
      <w:r>
        <w:rPr>
          <w:rFonts w:ascii="宋体" w:hAnsi="宋体" w:cs="宋体" w:hint="eastAsia"/>
          <w:kern w:val="0"/>
          <w:szCs w:val="21"/>
          <w:lang w:val="zh-CN"/>
        </w:rPr>
        <w:t>（投标人代表姓名）</w:t>
      </w:r>
      <w:r>
        <w:rPr>
          <w:rFonts w:ascii="宋体" w:hAnsi="宋体" w:cs="宋体" w:hint="eastAsia"/>
          <w:kern w:val="0"/>
          <w:szCs w:val="21"/>
          <w:u w:val="single"/>
          <w:lang w:val="zh-CN"/>
        </w:rPr>
        <w:t xml:space="preserve">         </w:t>
      </w:r>
      <w:r>
        <w:rPr>
          <w:rFonts w:ascii="宋体" w:hAnsi="宋体" w:cs="宋体" w:hint="eastAsia"/>
          <w:kern w:val="0"/>
          <w:szCs w:val="21"/>
          <w:lang w:val="zh-CN"/>
        </w:rPr>
        <w:t>（职务、职称）为我方代表，参加贵方组织的</w:t>
      </w:r>
      <w:r>
        <w:rPr>
          <w:rFonts w:ascii="宋体" w:hAnsi="宋体" w:cs="宋体" w:hint="eastAsia"/>
          <w:kern w:val="0"/>
          <w:szCs w:val="21"/>
          <w:u w:val="single"/>
          <w:lang w:val="zh-CN"/>
        </w:rPr>
        <w:t xml:space="preserve">          </w:t>
      </w:r>
      <w:r>
        <w:rPr>
          <w:rFonts w:ascii="宋体" w:hAnsi="宋体" w:cs="宋体" w:hint="eastAsia"/>
          <w:kern w:val="0"/>
          <w:szCs w:val="21"/>
          <w:lang w:val="zh-CN"/>
        </w:rPr>
        <w:t>采购项目（项目编号：</w:t>
      </w:r>
      <w:r>
        <w:rPr>
          <w:rFonts w:ascii="宋体" w:hAnsi="宋体" w:cs="宋体" w:hint="eastAsia"/>
          <w:kern w:val="0"/>
          <w:szCs w:val="21"/>
          <w:u w:val="single"/>
          <w:lang w:val="zh-CN"/>
        </w:rPr>
        <w:t xml:space="preserve">       </w:t>
      </w:r>
      <w:r>
        <w:rPr>
          <w:rFonts w:ascii="宋体" w:hAnsi="宋体" w:cs="宋体" w:hint="eastAsia"/>
          <w:kern w:val="0"/>
          <w:szCs w:val="21"/>
          <w:lang w:val="zh-CN"/>
        </w:rPr>
        <w:t>）招标的有关活动，并对此项目进行投标。为此：</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1、我方同意在本项目招标文件中规定的开标日起</w:t>
      </w:r>
      <w:r>
        <w:rPr>
          <w:rFonts w:ascii="宋体" w:hAnsi="宋体" w:cs="宋体"/>
          <w:kern w:val="0"/>
          <w:szCs w:val="21"/>
          <w:u w:val="single"/>
          <w:lang w:val="zh-CN"/>
        </w:rPr>
        <w:t>1</w:t>
      </w:r>
      <w:r>
        <w:rPr>
          <w:rFonts w:ascii="宋体" w:hAnsi="宋体" w:cs="宋体" w:hint="eastAsia"/>
          <w:kern w:val="0"/>
          <w:szCs w:val="21"/>
          <w:u w:val="single"/>
          <w:lang w:val="zh-CN"/>
        </w:rPr>
        <w:t>2</w:t>
      </w:r>
      <w:r>
        <w:rPr>
          <w:rFonts w:ascii="宋体" w:hAnsi="宋体" w:cs="宋体"/>
          <w:kern w:val="0"/>
          <w:szCs w:val="21"/>
          <w:u w:val="single"/>
          <w:lang w:val="zh-CN"/>
        </w:rPr>
        <w:t>0</w:t>
      </w:r>
      <w:r>
        <w:rPr>
          <w:rFonts w:ascii="宋体" w:hAnsi="宋体" w:cs="宋体" w:hint="eastAsia"/>
          <w:kern w:val="0"/>
          <w:szCs w:val="21"/>
          <w:lang w:val="zh-CN"/>
        </w:rPr>
        <w:t>个日历日内遵守本投标文件中的承诺且在此期限期满之前均具有约束力。</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2、我方承诺已经具备《中华人民共和国政府采购法》中规定的参加政府采购活动的供应商应当具备的条件：</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w:t>
      </w:r>
      <w:r>
        <w:rPr>
          <w:rFonts w:ascii="宋体" w:hAnsi="宋体" w:cs="宋体"/>
          <w:kern w:val="0"/>
          <w:szCs w:val="21"/>
          <w:lang w:val="zh-CN"/>
        </w:rPr>
        <w:t>）</w:t>
      </w:r>
      <w:r>
        <w:rPr>
          <w:rFonts w:ascii="宋体" w:hAnsi="宋体" w:cs="宋体" w:hint="eastAsia"/>
          <w:kern w:val="0"/>
          <w:szCs w:val="21"/>
          <w:lang w:val="zh-CN"/>
        </w:rPr>
        <w:t>具有独立承担民事责任的能力；</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（2</w:t>
      </w:r>
      <w:r>
        <w:rPr>
          <w:rFonts w:ascii="宋体" w:hAnsi="宋体" w:cs="宋体"/>
          <w:kern w:val="0"/>
          <w:szCs w:val="21"/>
          <w:lang w:val="zh-CN"/>
        </w:rPr>
        <w:t>）</w:t>
      </w:r>
      <w:r>
        <w:rPr>
          <w:rFonts w:ascii="宋体" w:hAnsi="宋体" w:cs="宋体" w:hint="eastAsia"/>
          <w:kern w:val="0"/>
          <w:szCs w:val="21"/>
          <w:lang w:val="zh-CN"/>
        </w:rPr>
        <w:t>具有良好的商业信誉和健全的财务会计制度；</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（3</w:t>
      </w:r>
      <w:r>
        <w:rPr>
          <w:rFonts w:ascii="宋体" w:hAnsi="宋体" w:cs="宋体"/>
          <w:kern w:val="0"/>
          <w:szCs w:val="21"/>
          <w:lang w:val="zh-CN"/>
        </w:rPr>
        <w:t>）</w:t>
      </w:r>
      <w:r>
        <w:rPr>
          <w:rFonts w:ascii="宋体" w:hAnsi="宋体" w:cs="宋体" w:hint="eastAsia"/>
          <w:kern w:val="0"/>
          <w:szCs w:val="21"/>
          <w:lang w:val="zh-CN"/>
        </w:rPr>
        <w:t>具有履行合同所必需的设备和专业技术能力；</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（4</w:t>
      </w:r>
      <w:r>
        <w:rPr>
          <w:rFonts w:ascii="宋体" w:hAnsi="宋体" w:cs="宋体"/>
          <w:kern w:val="0"/>
          <w:szCs w:val="21"/>
          <w:lang w:val="zh-CN"/>
        </w:rPr>
        <w:t>）</w:t>
      </w:r>
      <w:r>
        <w:rPr>
          <w:rFonts w:ascii="宋体" w:hAnsi="宋体" w:cs="宋体" w:hint="eastAsia"/>
          <w:kern w:val="0"/>
          <w:szCs w:val="21"/>
          <w:lang w:val="zh-CN"/>
        </w:rPr>
        <w:t>有依法缴纳税收和社会保障资金的良好记录；</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（5）参加此项采购活动前三年内(该项目招标公告发布之日起前三年内)，在经营活动中没有重大违法记录。</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3、提供投标须知规定的全部投标文件，包括投标文件正本</w:t>
      </w:r>
      <w:r>
        <w:rPr>
          <w:rFonts w:ascii="宋体" w:hAnsi="宋体" w:cs="宋体" w:hint="eastAsia"/>
          <w:kern w:val="0"/>
          <w:szCs w:val="21"/>
          <w:u w:val="single"/>
          <w:lang w:val="zh-CN"/>
        </w:rPr>
        <w:t>1</w:t>
      </w:r>
      <w:r>
        <w:rPr>
          <w:rFonts w:ascii="宋体" w:hAnsi="宋体" w:cs="宋体" w:hint="eastAsia"/>
          <w:kern w:val="0"/>
          <w:szCs w:val="21"/>
          <w:lang w:val="zh-CN"/>
        </w:rPr>
        <w:t>份，副本</w:t>
      </w:r>
      <w:r w:rsidR="0091013F">
        <w:rPr>
          <w:rFonts w:ascii="宋体" w:hAnsi="宋体" w:cs="宋体" w:hint="eastAsia"/>
          <w:kern w:val="0"/>
          <w:szCs w:val="21"/>
          <w:u w:val="single"/>
        </w:rPr>
        <w:t>6</w:t>
      </w:r>
      <w:r>
        <w:rPr>
          <w:rFonts w:ascii="宋体" w:hAnsi="宋体" w:cs="宋体" w:hint="eastAsia"/>
          <w:kern w:val="0"/>
          <w:szCs w:val="21"/>
          <w:lang w:val="zh-CN"/>
        </w:rPr>
        <w:t>份；开标一览表正本</w:t>
      </w:r>
      <w:r>
        <w:rPr>
          <w:rFonts w:ascii="宋体" w:hAnsi="宋体" w:cs="宋体" w:hint="eastAsia"/>
          <w:kern w:val="0"/>
          <w:szCs w:val="21"/>
          <w:u w:val="single"/>
          <w:lang w:val="zh-CN"/>
        </w:rPr>
        <w:t>1</w:t>
      </w:r>
      <w:r>
        <w:rPr>
          <w:rFonts w:ascii="宋体" w:hAnsi="宋体" w:cs="宋体" w:hint="eastAsia"/>
          <w:kern w:val="0"/>
          <w:szCs w:val="21"/>
          <w:lang w:val="zh-CN"/>
        </w:rPr>
        <w:t>份。</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4、按招标文件要求提供和交付的货物和服务的投标详见开标一览表。</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5、保证忠实地执行双方所签订的合同，并承担合同规定的责任和义务。</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6、保证遵守招标文件的规定。</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7、如果在开标后规定的投标有效期内撤回投标，我方的投标保证金可被贵方没收。</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8、我方完全理解贵方不一定接受最低价的投标或收到的任何投标。</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9、我方愿意向贵方提供任何与本项投标有关的数据、情况和技术资料。若贵方需要，我方愿意提供我方</w:t>
      </w:r>
      <w:proofErr w:type="gramStart"/>
      <w:r>
        <w:rPr>
          <w:rFonts w:ascii="宋体" w:hAnsi="宋体" w:cs="宋体" w:hint="eastAsia"/>
          <w:kern w:val="0"/>
          <w:szCs w:val="21"/>
          <w:lang w:val="zh-CN"/>
        </w:rPr>
        <w:t>作出</w:t>
      </w:r>
      <w:proofErr w:type="gramEnd"/>
      <w:r>
        <w:rPr>
          <w:rFonts w:ascii="宋体" w:hAnsi="宋体" w:cs="宋体" w:hint="eastAsia"/>
          <w:kern w:val="0"/>
          <w:szCs w:val="21"/>
          <w:lang w:val="zh-CN"/>
        </w:rPr>
        <w:t>的一切承诺的证明材料。</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10、我方已详细审核全部投标文件，包括投标文件修改书（如有的话）、参考资料及有关附件，确认无误。</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11、我方承诺：采购人若需追加采购本项目招标文件所列货物及相关服务的，在不改变合同其他实质性条款的前提下，按相同或更优惠的折扣</w:t>
      </w:r>
      <w:proofErr w:type="gramStart"/>
      <w:r>
        <w:rPr>
          <w:rFonts w:ascii="宋体" w:hAnsi="宋体" w:cs="宋体" w:hint="eastAsia"/>
          <w:kern w:val="0"/>
          <w:szCs w:val="21"/>
          <w:lang w:val="zh-CN"/>
        </w:rPr>
        <w:t>率保证</w:t>
      </w:r>
      <w:proofErr w:type="gramEnd"/>
      <w:r>
        <w:rPr>
          <w:rFonts w:ascii="宋体" w:hAnsi="宋体" w:cs="宋体" w:hint="eastAsia"/>
          <w:kern w:val="0"/>
          <w:szCs w:val="21"/>
          <w:lang w:val="zh-CN"/>
        </w:rPr>
        <w:t>供货。</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12、我方承诺接受招标文件中《中标合同》的全部条款且无任何异议。</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（1）提供虚假材料谋取中标、成交的；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（2</w:t>
      </w:r>
      <w:r>
        <w:rPr>
          <w:rFonts w:ascii="宋体" w:hAnsi="宋体" w:cs="宋体"/>
          <w:kern w:val="0"/>
          <w:szCs w:val="21"/>
          <w:lang w:val="zh-CN"/>
        </w:rPr>
        <w:t>）</w:t>
      </w:r>
      <w:r>
        <w:rPr>
          <w:rFonts w:ascii="宋体" w:hAnsi="宋体" w:cs="宋体" w:hint="eastAsia"/>
          <w:kern w:val="0"/>
          <w:szCs w:val="21"/>
          <w:lang w:val="zh-CN"/>
        </w:rPr>
        <w:t>采取不正当手段诋毁、排挤其他供应商的；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（3</w:t>
      </w:r>
      <w:r>
        <w:rPr>
          <w:rFonts w:ascii="宋体" w:hAnsi="宋体" w:cs="宋体"/>
          <w:kern w:val="0"/>
          <w:szCs w:val="21"/>
          <w:lang w:val="zh-CN"/>
        </w:rPr>
        <w:t>）</w:t>
      </w:r>
      <w:r>
        <w:rPr>
          <w:rFonts w:ascii="宋体" w:hAnsi="宋体" w:cs="宋体" w:hint="eastAsia"/>
          <w:kern w:val="0"/>
          <w:szCs w:val="21"/>
          <w:lang w:val="zh-CN"/>
        </w:rPr>
        <w:t>与采购人、其他供应商或者公安部警用装备采购中心工作人员恶意串通的；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lastRenderedPageBreak/>
        <w:t>（4）向采购人、公安部警用装备采购中心工作人员行贿或者提供其他不正当利益的；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（5）未经公安部警用装备采购中心同意，在采购过程中与采购人进行协商谈判的；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（6）拒绝有关部门监督检查或提供虚假情况的。</w:t>
      </w:r>
    </w:p>
    <w:p w:rsidR="007A323C" w:rsidRDefault="007A323C" w:rsidP="007A323C">
      <w:pPr>
        <w:spacing w:line="360" w:lineRule="exact"/>
        <w:rPr>
          <w:rFonts w:ascii="宋体" w:hAnsi="宋体" w:cs="宋体"/>
          <w:kern w:val="0"/>
          <w:szCs w:val="21"/>
          <w:lang w:val="zh-CN"/>
        </w:rPr>
      </w:pP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与本投标有关的一切往来通讯请寄：</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ab/>
        <w:t>地址：____________________________________________________</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ab/>
        <w:t xml:space="preserve">邮编：____________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ab/>
        <w:t xml:space="preserve">电话：____________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ab/>
        <w:t>传真：____________</w:t>
      </w:r>
    </w:p>
    <w:p w:rsidR="007A323C" w:rsidRDefault="007A323C" w:rsidP="007A323C">
      <w:pPr>
        <w:spacing w:line="360" w:lineRule="exact"/>
        <w:rPr>
          <w:rFonts w:ascii="宋体" w:hAnsi="宋体" w:cs="宋体"/>
          <w:kern w:val="0"/>
          <w:szCs w:val="21"/>
          <w:u w:val="single"/>
          <w:lang w:val="zh-CN"/>
        </w:rPr>
      </w:pPr>
      <w:r>
        <w:rPr>
          <w:rFonts w:ascii="宋体" w:hAnsi="宋体" w:cs="宋体" w:hint="eastAsia"/>
          <w:kern w:val="0"/>
          <w:szCs w:val="21"/>
          <w:lang w:val="zh-CN"/>
        </w:rPr>
        <w:t>投标人代表姓名：</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 xml:space="preserve">投标人代表联系电话，e-mail：           </w:t>
      </w:r>
    </w:p>
    <w:p w:rsidR="007A323C" w:rsidRDefault="007A323C" w:rsidP="007A323C">
      <w:pPr>
        <w:spacing w:line="360" w:lineRule="exact"/>
        <w:rPr>
          <w:rFonts w:ascii="宋体" w:hAnsi="宋体" w:cs="宋体"/>
          <w:kern w:val="0"/>
          <w:szCs w:val="21"/>
          <w:lang w:val="zh-CN"/>
        </w:rPr>
      </w:pPr>
    </w:p>
    <w:p w:rsidR="007A323C" w:rsidRDefault="007A323C" w:rsidP="007A323C">
      <w:pPr>
        <w:spacing w:line="360" w:lineRule="exact"/>
        <w:ind w:firstLineChars="1950" w:firstLine="4095"/>
        <w:rPr>
          <w:rFonts w:ascii="宋体" w:hAnsi="宋体" w:cs="宋体"/>
          <w:kern w:val="0"/>
          <w:szCs w:val="21"/>
          <w:lang w:val="zh-CN"/>
        </w:rPr>
      </w:pPr>
      <w:r>
        <w:rPr>
          <w:rFonts w:ascii="宋体" w:hAnsi="宋体" w:cs="宋体" w:hint="eastAsia"/>
          <w:kern w:val="0"/>
          <w:szCs w:val="21"/>
          <w:lang w:val="zh-CN"/>
        </w:rPr>
        <w:t>投标人（公章）：</w:t>
      </w:r>
    </w:p>
    <w:p w:rsidR="007A323C" w:rsidRDefault="007A323C" w:rsidP="007A323C">
      <w:pPr>
        <w:spacing w:line="360" w:lineRule="exact"/>
        <w:ind w:firstLineChars="1950" w:firstLine="4095"/>
        <w:rPr>
          <w:rFonts w:ascii="宋体" w:hAnsi="宋体" w:cs="宋体"/>
          <w:kern w:val="0"/>
          <w:szCs w:val="21"/>
          <w:lang w:val="zh-CN"/>
        </w:rPr>
      </w:pPr>
      <w:r>
        <w:rPr>
          <w:rFonts w:ascii="宋体" w:hAnsi="宋体" w:cs="宋体" w:hint="eastAsia"/>
          <w:kern w:val="0"/>
          <w:szCs w:val="21"/>
          <w:lang w:val="zh-CN"/>
        </w:rPr>
        <w:t>投标人代表（签字或盖章）：</w:t>
      </w:r>
    </w:p>
    <w:p w:rsidR="007A323C" w:rsidRDefault="007A323C" w:rsidP="007A323C">
      <w:pPr>
        <w:spacing w:line="360" w:lineRule="exact"/>
        <w:ind w:firstLineChars="1950" w:firstLine="4095"/>
        <w:rPr>
          <w:rFonts w:ascii="宋体" w:hAnsi="宋体" w:cs="宋体"/>
          <w:kern w:val="0"/>
          <w:szCs w:val="21"/>
          <w:lang w:val="zh-CN"/>
        </w:rPr>
      </w:pPr>
      <w:r>
        <w:rPr>
          <w:rFonts w:ascii="宋体" w:hAnsi="宋体" w:cs="宋体" w:hint="eastAsia"/>
          <w:kern w:val="0"/>
          <w:szCs w:val="21"/>
          <w:lang w:val="zh-CN"/>
        </w:rPr>
        <w:t>日　期：</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注：除可填报内容外，对本投标函的任何修改将被视为非实质性响应投标，从而导致该投标被拒绝。</w:t>
      </w:r>
    </w:p>
    <w:p w:rsidR="007A323C" w:rsidRDefault="007A323C" w:rsidP="007A323C">
      <w:pPr>
        <w:rPr>
          <w:rFonts w:ascii="宋体" w:hAnsi="宋体" w:cs="宋体"/>
          <w:kern w:val="0"/>
          <w:szCs w:val="21"/>
          <w:lang w:val="zh-CN"/>
        </w:rPr>
      </w:pP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二、*法定代表人授权委托书</w:t>
      </w:r>
      <w:r w:rsidRPr="00453C5E">
        <w:rPr>
          <w:rFonts w:ascii="宋体" w:hAnsi="宋体" w:cs="宋体" w:hint="eastAsia"/>
          <w:b/>
          <w:kern w:val="0"/>
          <w:sz w:val="24"/>
          <w:lang w:val="zh-CN"/>
        </w:rPr>
        <w:t>（</w:t>
      </w:r>
      <w:r>
        <w:rPr>
          <w:rFonts w:ascii="宋体" w:hAnsi="宋体" w:cs="宋体" w:hint="eastAsia"/>
          <w:b/>
          <w:kern w:val="0"/>
          <w:sz w:val="24"/>
          <w:lang w:val="zh-CN"/>
        </w:rPr>
        <w:t>法定代表人</w:t>
      </w:r>
      <w:r w:rsidRPr="00453C5E">
        <w:rPr>
          <w:rFonts w:ascii="宋体" w:hAnsi="宋体" w:cs="宋体" w:hint="eastAsia"/>
          <w:b/>
          <w:kern w:val="0"/>
          <w:sz w:val="24"/>
          <w:lang w:val="zh-CN"/>
        </w:rPr>
        <w:t>直接参与投标，则无需提供），</w:t>
      </w:r>
      <w:r>
        <w:rPr>
          <w:rFonts w:ascii="宋体" w:hAnsi="宋体" w:cs="宋体" w:hint="eastAsia"/>
          <w:b/>
          <w:kern w:val="0"/>
          <w:sz w:val="24"/>
          <w:lang w:val="zh-CN"/>
        </w:rPr>
        <w:t>法定代表人</w:t>
      </w:r>
      <w:r w:rsidRPr="00453C5E">
        <w:rPr>
          <w:rFonts w:ascii="宋体" w:hAnsi="宋体" w:cs="宋体" w:hint="eastAsia"/>
          <w:b/>
          <w:kern w:val="0"/>
          <w:sz w:val="24"/>
          <w:lang w:val="zh-CN"/>
        </w:rPr>
        <w:t>及被授权人都须提供身份证复印件；</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公安部警用装备采购中心：</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 xml:space="preserve">    本授权书声明：注册于</w:t>
      </w:r>
      <w:r>
        <w:rPr>
          <w:rFonts w:ascii="宋体" w:hAnsi="宋体" w:cs="宋体" w:hint="eastAsia"/>
          <w:kern w:val="0"/>
          <w:szCs w:val="21"/>
          <w:u w:val="single"/>
          <w:lang w:val="zh-CN"/>
        </w:rPr>
        <w:t xml:space="preserve">            </w:t>
      </w:r>
      <w:r>
        <w:rPr>
          <w:rFonts w:ascii="宋体" w:hAnsi="宋体" w:cs="宋体" w:hint="eastAsia"/>
          <w:kern w:val="0"/>
          <w:szCs w:val="21"/>
          <w:lang w:val="zh-CN"/>
        </w:rPr>
        <w:t>（投标人住址）的</w:t>
      </w:r>
      <w:r>
        <w:rPr>
          <w:rFonts w:ascii="宋体" w:hAnsi="宋体" w:cs="宋体" w:hint="eastAsia"/>
          <w:kern w:val="0"/>
          <w:szCs w:val="21"/>
          <w:u w:val="single"/>
          <w:lang w:val="zh-CN"/>
        </w:rPr>
        <w:t xml:space="preserve">            </w:t>
      </w:r>
      <w:r>
        <w:rPr>
          <w:rFonts w:ascii="宋体" w:hAnsi="宋体" w:cs="宋体" w:hint="eastAsia"/>
          <w:kern w:val="0"/>
          <w:szCs w:val="21"/>
          <w:lang w:val="zh-CN"/>
        </w:rPr>
        <w:t>（投标人名称）法定代表人</w:t>
      </w:r>
      <w:r>
        <w:rPr>
          <w:rFonts w:ascii="宋体" w:hAnsi="宋体" w:cs="宋体" w:hint="eastAsia"/>
          <w:kern w:val="0"/>
          <w:szCs w:val="21"/>
          <w:u w:val="single"/>
          <w:lang w:val="zh-CN"/>
        </w:rPr>
        <w:t xml:space="preserve">            </w:t>
      </w:r>
      <w:r>
        <w:rPr>
          <w:rFonts w:ascii="宋体" w:hAnsi="宋体" w:cs="宋体" w:hint="eastAsia"/>
          <w:kern w:val="0"/>
          <w:szCs w:val="21"/>
          <w:lang w:val="zh-CN"/>
        </w:rPr>
        <w:t>（法定代表人姓名、职务）代表本公司授权在下面签字的</w:t>
      </w:r>
      <w:r>
        <w:rPr>
          <w:rFonts w:ascii="宋体" w:hAnsi="宋体" w:cs="宋体" w:hint="eastAsia"/>
          <w:kern w:val="0"/>
          <w:szCs w:val="21"/>
          <w:u w:val="single"/>
          <w:lang w:val="zh-CN"/>
        </w:rPr>
        <w:t xml:space="preserve">          </w:t>
      </w:r>
      <w:r>
        <w:rPr>
          <w:rFonts w:ascii="宋体" w:hAnsi="宋体" w:cs="宋体" w:hint="eastAsia"/>
          <w:kern w:val="0"/>
          <w:szCs w:val="21"/>
          <w:lang w:val="zh-CN"/>
        </w:rPr>
        <w:t>（投标人代表姓名、职务）为本公司的合法代理人，就贵方组织的</w:t>
      </w:r>
      <w:r>
        <w:rPr>
          <w:rFonts w:ascii="宋体" w:hAnsi="宋体" w:cs="宋体" w:hint="eastAsia"/>
          <w:kern w:val="0"/>
          <w:szCs w:val="21"/>
          <w:u w:val="single"/>
          <w:lang w:val="zh-CN"/>
        </w:rPr>
        <w:t xml:space="preserve">                     </w:t>
      </w:r>
      <w:r>
        <w:rPr>
          <w:rFonts w:ascii="宋体" w:hAnsi="宋体" w:cs="宋体" w:hint="eastAsia"/>
          <w:kern w:val="0"/>
          <w:szCs w:val="21"/>
          <w:lang w:val="zh-CN"/>
        </w:rPr>
        <w:t>项目，项目编号：</w:t>
      </w:r>
      <w:r>
        <w:rPr>
          <w:rFonts w:ascii="宋体" w:hAnsi="宋体" w:cs="宋体" w:hint="eastAsia"/>
          <w:kern w:val="0"/>
          <w:szCs w:val="21"/>
          <w:u w:val="single"/>
          <w:lang w:val="zh-CN"/>
        </w:rPr>
        <w:t xml:space="preserve">          </w:t>
      </w:r>
      <w:r>
        <w:rPr>
          <w:rFonts w:ascii="宋体" w:hAnsi="宋体" w:cs="宋体" w:hint="eastAsia"/>
          <w:kern w:val="0"/>
          <w:szCs w:val="21"/>
          <w:lang w:val="zh-CN"/>
        </w:rPr>
        <w:t>，以本公司名义处理一切与之有关的事务。</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 xml:space="preserve">    本授权书于</w:t>
      </w:r>
      <w:r>
        <w:rPr>
          <w:rFonts w:ascii="宋体" w:hAnsi="宋体" w:cs="宋体" w:hint="eastAsia"/>
          <w:kern w:val="0"/>
          <w:szCs w:val="21"/>
          <w:u w:val="single"/>
          <w:lang w:val="zh-CN"/>
        </w:rPr>
        <w:t xml:space="preserve">    </w:t>
      </w:r>
      <w:r>
        <w:rPr>
          <w:rFonts w:ascii="宋体" w:hAnsi="宋体" w:cs="宋体" w:hint="eastAsia"/>
          <w:kern w:val="0"/>
          <w:szCs w:val="21"/>
          <w:lang w:val="zh-CN"/>
        </w:rPr>
        <w:t>年</w:t>
      </w:r>
      <w:r>
        <w:rPr>
          <w:rFonts w:ascii="宋体" w:hAnsi="宋体" w:cs="宋体" w:hint="eastAsia"/>
          <w:kern w:val="0"/>
          <w:szCs w:val="21"/>
          <w:u w:val="single"/>
          <w:lang w:val="zh-CN"/>
        </w:rPr>
        <w:t xml:space="preserve">  </w:t>
      </w:r>
      <w:r>
        <w:rPr>
          <w:rFonts w:ascii="宋体" w:hAnsi="宋体" w:cs="宋体" w:hint="eastAsia"/>
          <w:kern w:val="0"/>
          <w:szCs w:val="21"/>
          <w:lang w:val="zh-CN"/>
        </w:rPr>
        <w:t>月</w:t>
      </w:r>
      <w:r>
        <w:rPr>
          <w:rFonts w:ascii="宋体" w:hAnsi="宋体" w:cs="宋体" w:hint="eastAsia"/>
          <w:kern w:val="0"/>
          <w:szCs w:val="21"/>
          <w:u w:val="single"/>
          <w:lang w:val="zh-CN"/>
        </w:rPr>
        <w:t xml:space="preserve">  </w:t>
      </w:r>
      <w:r>
        <w:rPr>
          <w:rFonts w:ascii="宋体" w:hAnsi="宋体" w:cs="宋体" w:hint="eastAsia"/>
          <w:kern w:val="0"/>
          <w:szCs w:val="21"/>
          <w:lang w:val="zh-CN"/>
        </w:rPr>
        <w:t>日签字生效，特此声明。</w:t>
      </w:r>
    </w:p>
    <w:p w:rsidR="007A323C" w:rsidRDefault="007A323C" w:rsidP="007A323C">
      <w:pPr>
        <w:spacing w:line="360" w:lineRule="exact"/>
        <w:rPr>
          <w:rFonts w:ascii="宋体" w:hAnsi="宋体" w:cs="宋体"/>
          <w:kern w:val="0"/>
          <w:szCs w:val="21"/>
          <w:lang w:val="zh-CN"/>
        </w:rPr>
      </w:pPr>
      <w:r>
        <w:rPr>
          <w:rFonts w:ascii="宋体" w:hAnsi="宋体" w:cs="宋体"/>
          <w:kern w:val="0"/>
          <w:szCs w:val="21"/>
          <w:lang w:val="zh-CN"/>
        </w:rPr>
        <w:t xml:space="preserve">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法定代表人印刷体姓名，签字或盖章：</w:t>
      </w:r>
      <w:r>
        <w:rPr>
          <w:rFonts w:ascii="宋体" w:hAnsi="宋体" w:cs="宋体" w:hint="eastAsia"/>
          <w:kern w:val="0"/>
          <w:szCs w:val="21"/>
          <w:u w:val="single"/>
          <w:lang w:val="zh-CN"/>
        </w:rPr>
        <w:t xml:space="preserve">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投标人代表印刷体姓名，签字或盖章：</w:t>
      </w:r>
      <w:r>
        <w:rPr>
          <w:rFonts w:ascii="宋体" w:hAnsi="宋体" w:cs="宋体" w:hint="eastAsia"/>
          <w:kern w:val="0"/>
          <w:szCs w:val="21"/>
          <w:u w:val="single"/>
          <w:lang w:val="zh-CN"/>
        </w:rPr>
        <w:t xml:space="preserve">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投标人全称，投标人公章：</w:t>
      </w:r>
    </w:p>
    <w:p w:rsidR="007A323C" w:rsidRDefault="007A323C" w:rsidP="007A323C">
      <w:pPr>
        <w:spacing w:line="360" w:lineRule="exact"/>
        <w:rPr>
          <w:rFonts w:ascii="宋体" w:hAnsi="宋体"/>
        </w:rPr>
      </w:pPr>
      <w:r>
        <w:rPr>
          <w:rFonts w:ascii="宋体" w:hAnsi="宋体" w:hint="eastAsia"/>
        </w:rPr>
        <w:t>法定代表人（身份证复印件）</w:t>
      </w:r>
    </w:p>
    <w:p w:rsidR="007A323C" w:rsidRDefault="007A323C" w:rsidP="007A323C">
      <w:pPr>
        <w:spacing w:line="360" w:lineRule="exact"/>
        <w:rPr>
          <w:rFonts w:ascii="宋体" w:hAnsi="宋体"/>
        </w:rPr>
      </w:pPr>
    </w:p>
    <w:p w:rsidR="007A323C" w:rsidRDefault="007A323C" w:rsidP="007A323C">
      <w:pPr>
        <w:spacing w:line="360" w:lineRule="exact"/>
        <w:rPr>
          <w:rFonts w:ascii="宋体" w:hAnsi="宋体"/>
        </w:rPr>
      </w:pPr>
    </w:p>
    <w:p w:rsidR="007A323C" w:rsidRDefault="007A323C" w:rsidP="007A323C">
      <w:pPr>
        <w:spacing w:line="360" w:lineRule="exact"/>
        <w:rPr>
          <w:rFonts w:ascii="宋体" w:hAnsi="宋体"/>
        </w:rPr>
      </w:pPr>
      <w:r>
        <w:rPr>
          <w:rFonts w:ascii="宋体" w:hAnsi="宋体" w:hint="eastAsia"/>
        </w:rPr>
        <w:t>投标人代表（身份证复印件）</w:t>
      </w:r>
    </w:p>
    <w:p w:rsidR="007A323C" w:rsidRDefault="007A323C" w:rsidP="007A323C">
      <w:pPr>
        <w:rPr>
          <w:rFonts w:ascii="宋体" w:hAnsi="宋体" w:cs="宋体"/>
          <w:kern w:val="0"/>
          <w:szCs w:val="21"/>
          <w:lang w:val="zh-CN"/>
        </w:rPr>
      </w:pPr>
      <w:r>
        <w:rPr>
          <w:rFonts w:ascii="宋体" w:hAnsi="宋体" w:cs="宋体" w:hint="eastAsia"/>
          <w:kern w:val="0"/>
          <w:szCs w:val="21"/>
          <w:lang w:val="zh-CN"/>
        </w:rPr>
        <w:t xml:space="preserve">      </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三、*有效的企业法人营业执照/事业单位法人证书副本复印件，并加盖投标人公章</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lastRenderedPageBreak/>
        <w:t>四、*投标人资质声明</w:t>
      </w:r>
    </w:p>
    <w:p w:rsidR="007A323C" w:rsidRDefault="007A323C" w:rsidP="007A323C">
      <w:pPr>
        <w:spacing w:line="360" w:lineRule="auto"/>
        <w:jc w:val="center"/>
        <w:rPr>
          <w:rFonts w:ascii="宋体" w:hAnsi="宋体" w:cs="宋体"/>
          <w:b/>
          <w:kern w:val="0"/>
          <w:sz w:val="24"/>
        </w:rPr>
      </w:pPr>
      <w:r>
        <w:rPr>
          <w:rFonts w:ascii="宋体" w:hAnsi="宋体" w:cs="宋体" w:hint="eastAsia"/>
          <w:b/>
          <w:kern w:val="0"/>
          <w:sz w:val="24"/>
        </w:rPr>
        <w:t>投标人资质声明</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1、投标人名称及概况</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（1）供应商名称：</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（2）总部地址：</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传真/电话：</w:t>
      </w:r>
      <w:r>
        <w:rPr>
          <w:rFonts w:ascii="宋体" w:hAnsi="宋体" w:cs="宋体" w:hint="eastAsia"/>
          <w:kern w:val="0"/>
          <w:szCs w:val="21"/>
          <w:u w:val="single"/>
        </w:rPr>
        <w:t xml:space="preserve">                </w:t>
      </w:r>
      <w:r>
        <w:rPr>
          <w:rFonts w:ascii="宋体" w:hAnsi="宋体" w:cs="宋体" w:hint="eastAsia"/>
          <w:kern w:val="0"/>
          <w:szCs w:val="21"/>
        </w:rPr>
        <w:t xml:space="preserve"> ，邮编：</w:t>
      </w:r>
      <w:r>
        <w:rPr>
          <w:rFonts w:ascii="宋体" w:hAnsi="宋体" w:cs="宋体" w:hint="eastAsia"/>
          <w:kern w:val="0"/>
          <w:szCs w:val="21"/>
          <w:u w:val="single"/>
        </w:rPr>
        <w:t xml:space="preserve">           </w:t>
      </w:r>
      <w:r>
        <w:rPr>
          <w:rFonts w:ascii="宋体" w:hAnsi="宋体" w:cs="宋体" w:hint="eastAsia"/>
          <w:kern w:val="0"/>
          <w:szCs w:val="21"/>
        </w:rPr>
        <w:t xml:space="preserve">； </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（3）成立日期或注册日期：</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（4）实收资本或股本：</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（5）最近资产负债表（到</w:t>
      </w:r>
      <w:r>
        <w:rPr>
          <w:rFonts w:ascii="宋体" w:hAnsi="宋体" w:cs="宋体" w:hint="eastAsia"/>
          <w:kern w:val="0"/>
          <w:szCs w:val="21"/>
          <w:u w:val="single"/>
        </w:rPr>
        <w:t xml:space="preserve">       </w:t>
      </w:r>
      <w:r>
        <w:rPr>
          <w:rFonts w:ascii="宋体" w:hAnsi="宋体" w:cs="宋体" w:hint="eastAsia"/>
          <w:kern w:val="0"/>
          <w:szCs w:val="21"/>
        </w:rPr>
        <w:t>时止）</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1）固定资产：</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ab/>
        <w:t>流动资产：</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ab/>
        <w:t>长期债务：</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4）流动债务：</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5）所有者权益：</w:t>
      </w:r>
      <w:r>
        <w:rPr>
          <w:rFonts w:ascii="宋体" w:hAnsi="宋体" w:cs="宋体" w:hint="eastAsia"/>
          <w:kern w:val="0"/>
          <w:szCs w:val="21"/>
          <w:u w:val="single"/>
        </w:rPr>
        <w:t xml:space="preserve">                   </w:t>
      </w:r>
      <w:r>
        <w:rPr>
          <w:rFonts w:ascii="宋体" w:hAnsi="宋体" w:cs="宋体" w:hint="eastAsia"/>
          <w:kern w:val="0"/>
          <w:szCs w:val="21"/>
        </w:rPr>
        <w:t xml:space="preserve"> ；</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（6）主要负责人姓名：</w:t>
      </w:r>
      <w:r>
        <w:rPr>
          <w:rFonts w:ascii="宋体" w:hAnsi="宋体" w:cs="宋体" w:hint="eastAsia"/>
          <w:kern w:val="0"/>
          <w:szCs w:val="21"/>
          <w:u w:val="single"/>
        </w:rPr>
        <w:t xml:space="preserve">               </w:t>
      </w:r>
      <w:r>
        <w:rPr>
          <w:rFonts w:ascii="宋体" w:hAnsi="宋体" w:cs="宋体" w:hint="eastAsia"/>
          <w:kern w:val="0"/>
          <w:szCs w:val="21"/>
        </w:rPr>
        <w:t>；</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2、与投标提供货物有关情况</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关于制造商所提供货物的生产设施及其他情况：</w:t>
      </w:r>
    </w:p>
    <w:p w:rsidR="007A323C" w:rsidRDefault="007A323C" w:rsidP="007A323C">
      <w:pPr>
        <w:spacing w:line="360" w:lineRule="auto"/>
        <w:rPr>
          <w:rFonts w:ascii="宋体" w:hAnsi="宋体" w:cs="宋体"/>
          <w:kern w:val="0"/>
          <w:szCs w:val="21"/>
        </w:rPr>
      </w:pPr>
      <w:r>
        <w:rPr>
          <w:rFonts w:ascii="宋体" w:hAnsi="宋体" w:cs="宋体" w:hint="eastAsia"/>
          <w:kern w:val="0"/>
          <w:szCs w:val="21"/>
        </w:rPr>
        <w:t>工厂名称和地址</w:t>
      </w:r>
    </w:p>
    <w:p w:rsidR="007A323C" w:rsidRDefault="007A323C" w:rsidP="007A323C">
      <w:pPr>
        <w:spacing w:line="360" w:lineRule="auto"/>
        <w:rPr>
          <w:rFonts w:ascii="宋体" w:hAnsi="宋体" w:cs="宋体"/>
          <w:kern w:val="0"/>
          <w:szCs w:val="21"/>
        </w:rPr>
      </w:pPr>
    </w:p>
    <w:p w:rsidR="007A323C" w:rsidRDefault="007A323C" w:rsidP="007A323C">
      <w:pPr>
        <w:spacing w:line="360" w:lineRule="auto"/>
        <w:rPr>
          <w:rFonts w:ascii="宋体" w:hAnsi="宋体" w:cs="宋体"/>
          <w:kern w:val="0"/>
          <w:szCs w:val="21"/>
        </w:rPr>
      </w:pPr>
      <w:r>
        <w:rPr>
          <w:rFonts w:ascii="宋体" w:hAnsi="宋体" w:cs="宋体" w:hint="eastAsia"/>
          <w:kern w:val="0"/>
          <w:szCs w:val="21"/>
        </w:rPr>
        <w:t>正在生产的货物</w:t>
      </w:r>
    </w:p>
    <w:p w:rsidR="007A323C" w:rsidRDefault="007A323C" w:rsidP="007A323C">
      <w:pPr>
        <w:spacing w:line="360" w:lineRule="auto"/>
        <w:rPr>
          <w:rFonts w:ascii="宋体" w:hAnsi="宋体" w:cs="宋体"/>
          <w:kern w:val="0"/>
          <w:szCs w:val="21"/>
        </w:rPr>
      </w:pPr>
    </w:p>
    <w:p w:rsidR="007A323C" w:rsidRDefault="007A323C" w:rsidP="007A323C">
      <w:pPr>
        <w:spacing w:line="360" w:lineRule="auto"/>
        <w:rPr>
          <w:rFonts w:ascii="宋体" w:hAnsi="宋体" w:cs="宋体"/>
          <w:kern w:val="0"/>
          <w:szCs w:val="21"/>
        </w:rPr>
      </w:pPr>
      <w:r>
        <w:rPr>
          <w:rFonts w:ascii="宋体" w:hAnsi="宋体" w:cs="宋体" w:hint="eastAsia"/>
          <w:kern w:val="0"/>
          <w:szCs w:val="21"/>
        </w:rPr>
        <w:t>年生产能力</w:t>
      </w:r>
    </w:p>
    <w:p w:rsidR="007A323C" w:rsidRDefault="007A323C" w:rsidP="007A323C">
      <w:pPr>
        <w:spacing w:line="360" w:lineRule="auto"/>
        <w:rPr>
          <w:rFonts w:ascii="宋体" w:hAnsi="宋体" w:cs="宋体"/>
          <w:kern w:val="0"/>
          <w:szCs w:val="21"/>
        </w:rPr>
      </w:pPr>
    </w:p>
    <w:p w:rsidR="007A323C" w:rsidRDefault="007A323C" w:rsidP="007A323C">
      <w:pPr>
        <w:spacing w:line="360" w:lineRule="auto"/>
        <w:rPr>
          <w:rFonts w:ascii="宋体" w:hAnsi="宋体" w:cs="宋体"/>
          <w:kern w:val="0"/>
          <w:szCs w:val="21"/>
        </w:rPr>
      </w:pPr>
      <w:r>
        <w:rPr>
          <w:rFonts w:ascii="宋体" w:hAnsi="宋体" w:cs="宋体" w:hint="eastAsia"/>
          <w:kern w:val="0"/>
          <w:szCs w:val="21"/>
        </w:rPr>
        <w:t>职工（雇员）人数</w:t>
      </w:r>
    </w:p>
    <w:p w:rsidR="007A323C" w:rsidRDefault="007A323C" w:rsidP="007A323C">
      <w:pPr>
        <w:adjustRightInd w:val="0"/>
        <w:snapToGrid w:val="0"/>
        <w:spacing w:line="440" w:lineRule="exact"/>
        <w:rPr>
          <w:rFonts w:ascii="宋体" w:hAnsi="宋体"/>
          <w:spacing w:val="20"/>
          <w:sz w:val="24"/>
        </w:rPr>
      </w:pPr>
    </w:p>
    <w:p w:rsidR="007A323C" w:rsidRDefault="007A323C" w:rsidP="007A323C">
      <w:pPr>
        <w:adjustRightInd w:val="0"/>
        <w:snapToGrid w:val="0"/>
        <w:spacing w:line="440" w:lineRule="exact"/>
        <w:jc w:val="right"/>
        <w:rPr>
          <w:rFonts w:ascii="宋体" w:hAnsi="宋体"/>
          <w:spacing w:val="20"/>
          <w:szCs w:val="21"/>
        </w:rPr>
      </w:pPr>
      <w:r>
        <w:rPr>
          <w:rFonts w:ascii="宋体" w:hAnsi="宋体" w:hint="eastAsia"/>
          <w:spacing w:val="20"/>
          <w:szCs w:val="21"/>
        </w:rPr>
        <w:t>投标人法定代表人或委托代理签字：</w:t>
      </w:r>
    </w:p>
    <w:p w:rsidR="007A323C" w:rsidRDefault="007A323C" w:rsidP="007A323C">
      <w:pPr>
        <w:spacing w:before="100" w:after="100" w:line="360" w:lineRule="auto"/>
        <w:ind w:firstLineChars="1250" w:firstLine="3125"/>
        <w:jc w:val="right"/>
        <w:rPr>
          <w:rFonts w:ascii="宋体" w:hAnsi="宋体" w:cs="宋体"/>
          <w:kern w:val="0"/>
          <w:szCs w:val="21"/>
          <w:lang w:val="zh-CN"/>
        </w:rPr>
      </w:pPr>
      <w:r>
        <w:rPr>
          <w:rFonts w:ascii="宋体" w:hAnsi="宋体" w:hint="eastAsia"/>
          <w:spacing w:val="20"/>
          <w:szCs w:val="21"/>
        </w:rPr>
        <w:t>日期：</w:t>
      </w:r>
    </w:p>
    <w:p w:rsidR="007A323C" w:rsidRDefault="007A323C" w:rsidP="007A323C">
      <w:pPr>
        <w:spacing w:line="360" w:lineRule="exact"/>
        <w:rPr>
          <w:rFonts w:ascii="宋体" w:hAnsi="宋体"/>
          <w:b/>
          <w:sz w:val="24"/>
        </w:rPr>
      </w:pPr>
      <w:r>
        <w:rPr>
          <w:rFonts w:ascii="宋体" w:hAnsi="宋体" w:cs="宋体" w:hint="eastAsia"/>
          <w:b/>
          <w:kern w:val="0"/>
          <w:sz w:val="24"/>
          <w:lang w:val="zh-CN"/>
        </w:rPr>
        <w:t>五、*</w:t>
      </w:r>
      <w:r>
        <w:rPr>
          <w:rFonts w:ascii="宋体" w:hAnsi="宋体" w:hint="eastAsia"/>
          <w:b/>
          <w:sz w:val="24"/>
        </w:rPr>
        <w:t>依法缴纳税收记录加盖企业公章：须提供2018年1-3月的依法缴纳税收的证明材料</w:t>
      </w:r>
    </w:p>
    <w:p w:rsidR="007A323C" w:rsidRDefault="007A323C" w:rsidP="007A323C">
      <w:pPr>
        <w:spacing w:line="360" w:lineRule="exact"/>
        <w:rPr>
          <w:rFonts w:ascii="宋体" w:hAnsi="宋体"/>
          <w:b/>
        </w:rPr>
      </w:pPr>
      <w:r>
        <w:rPr>
          <w:rFonts w:ascii="宋体" w:hAnsi="宋体" w:hint="eastAsia"/>
          <w:szCs w:val="21"/>
        </w:rPr>
        <w:t>（</w:t>
      </w:r>
      <w:r>
        <w:rPr>
          <w:rFonts w:ascii="宋体" w:hAnsi="宋体" w:hint="eastAsia"/>
        </w:rPr>
        <w:t>如投标人属于</w:t>
      </w:r>
      <w:r>
        <w:rPr>
          <w:rFonts w:ascii="宋体" w:hAnsi="宋体" w:hint="eastAsia"/>
          <w:szCs w:val="21"/>
        </w:rPr>
        <w:t>2018年1月以后</w:t>
      </w:r>
      <w:r>
        <w:rPr>
          <w:rFonts w:ascii="宋体" w:hAnsi="宋体" w:hint="eastAsia"/>
        </w:rPr>
        <w:t>成立的新企业，应出具本企业将依法纳税的声明承诺函</w:t>
      </w:r>
      <w:r>
        <w:rPr>
          <w:rFonts w:ascii="宋体" w:hAnsi="宋体" w:hint="eastAsia"/>
          <w:szCs w:val="21"/>
        </w:rPr>
        <w:t>）</w:t>
      </w:r>
    </w:p>
    <w:p w:rsidR="007A323C" w:rsidRDefault="007A323C" w:rsidP="007A323C">
      <w:pPr>
        <w:jc w:val="center"/>
        <w:rPr>
          <w:rFonts w:ascii="宋体" w:hAnsi="宋体"/>
        </w:rPr>
      </w:pPr>
      <w:r>
        <w:rPr>
          <w:rFonts w:ascii="宋体" w:hAnsi="宋体" w:hint="eastAsia"/>
        </w:rPr>
        <w:lastRenderedPageBreak/>
        <w:t>XXXXX（公司名称）声明承诺函</w:t>
      </w:r>
    </w:p>
    <w:p w:rsidR="007A323C" w:rsidRDefault="007A323C" w:rsidP="007A323C">
      <w:pPr>
        <w:ind w:firstLineChars="200" w:firstLine="420"/>
        <w:rPr>
          <w:rFonts w:ascii="宋体" w:hAnsi="宋体"/>
        </w:rPr>
      </w:pPr>
      <w:r>
        <w:rPr>
          <w:rFonts w:ascii="宋体" w:hAnsi="宋体" w:hint="eastAsia"/>
        </w:rPr>
        <w:t>我单位参加贵中心组织的</w:t>
      </w:r>
      <w:r>
        <w:rPr>
          <w:rFonts w:ascii="宋体" w:hAnsi="宋体"/>
        </w:rPr>
        <w:t>(</w:t>
      </w:r>
      <w:r>
        <w:rPr>
          <w:rFonts w:ascii="宋体" w:hAnsi="宋体" w:hint="eastAsia"/>
        </w:rPr>
        <w:t>项目名称、项目编号、</w:t>
      </w:r>
      <w:proofErr w:type="gramStart"/>
      <w:r>
        <w:rPr>
          <w:rFonts w:ascii="宋体" w:hAnsi="宋体" w:hint="eastAsia"/>
        </w:rPr>
        <w:t>包号</w:t>
      </w:r>
      <w:proofErr w:type="gramEnd"/>
      <w:r>
        <w:rPr>
          <w:rFonts w:ascii="宋体" w:hAnsi="宋体"/>
        </w:rPr>
        <w:t>)</w:t>
      </w:r>
      <w:r>
        <w:rPr>
          <w:rFonts w:ascii="宋体" w:hAnsi="宋体" w:hint="eastAsia"/>
        </w:rPr>
        <w:t>，因成立于XX年XX月XX日，暂无法提供</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至</w:t>
      </w:r>
      <w:r>
        <w:rPr>
          <w:rFonts w:ascii="宋体" w:hAnsi="宋体" w:hint="eastAsia"/>
          <w:u w:val="single"/>
        </w:rPr>
        <w:t xml:space="preserve">  </w:t>
      </w:r>
      <w:r>
        <w:rPr>
          <w:rFonts w:ascii="宋体" w:hAnsi="宋体" w:hint="eastAsia"/>
        </w:rPr>
        <w:t>月的纳税证明，现我单位郑重承诺：依法纳税，严格履行纳税人义务。因违反</w:t>
      </w:r>
      <w:proofErr w:type="gramStart"/>
      <w:r>
        <w:rPr>
          <w:rFonts w:ascii="宋体" w:hAnsi="宋体" w:hint="eastAsia"/>
        </w:rPr>
        <w:t>本承诺</w:t>
      </w:r>
      <w:proofErr w:type="gramEnd"/>
      <w:r>
        <w:rPr>
          <w:rFonts w:ascii="宋体" w:hAnsi="宋体" w:hint="eastAsia"/>
        </w:rPr>
        <w:t>而引起的任何风险，将由我单位承担。</w:t>
      </w:r>
    </w:p>
    <w:p w:rsidR="007A323C" w:rsidRDefault="007A323C" w:rsidP="007A323C">
      <w:pPr>
        <w:ind w:firstLineChars="200" w:firstLine="420"/>
        <w:rPr>
          <w:rFonts w:ascii="宋体" w:hAnsi="宋体"/>
        </w:rPr>
      </w:pPr>
      <w:r>
        <w:rPr>
          <w:rFonts w:ascii="宋体" w:hAnsi="宋体" w:hint="eastAsia"/>
        </w:rPr>
        <w:t>此函致</w:t>
      </w:r>
    </w:p>
    <w:p w:rsidR="007A323C" w:rsidRDefault="007A323C" w:rsidP="007A323C">
      <w:pPr>
        <w:ind w:firstLineChars="200" w:firstLine="420"/>
        <w:rPr>
          <w:rFonts w:ascii="宋体" w:hAnsi="宋体"/>
        </w:rPr>
      </w:pPr>
      <w:r>
        <w:rPr>
          <w:rFonts w:ascii="宋体" w:hAnsi="宋体" w:hint="eastAsia"/>
        </w:rPr>
        <w:t>公安部警用装备采购中心</w:t>
      </w:r>
    </w:p>
    <w:p w:rsidR="007A323C" w:rsidRDefault="007A323C" w:rsidP="007A323C">
      <w:pPr>
        <w:jc w:val="right"/>
        <w:rPr>
          <w:rFonts w:ascii="宋体" w:hAnsi="宋体"/>
        </w:rPr>
      </w:pPr>
      <w:r>
        <w:rPr>
          <w:rFonts w:ascii="宋体" w:hAnsi="宋体" w:hint="eastAsia"/>
        </w:rPr>
        <w:t>（企业公章）</w:t>
      </w:r>
    </w:p>
    <w:p w:rsidR="007A323C" w:rsidRDefault="007A323C" w:rsidP="007A323C">
      <w:pPr>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A323C" w:rsidRDefault="007A323C" w:rsidP="007A323C">
      <w:pPr>
        <w:pStyle w:val="13"/>
        <w:tabs>
          <w:tab w:val="left" w:pos="841"/>
        </w:tabs>
        <w:snapToGrid w:val="0"/>
        <w:rPr>
          <w:rFonts w:hAnsi="宋体" w:cs="宋体"/>
          <w:kern w:val="0"/>
          <w:lang w:val="zh-CN"/>
        </w:rPr>
      </w:pPr>
    </w:p>
    <w:p w:rsidR="007A323C" w:rsidRDefault="007A323C" w:rsidP="007A323C">
      <w:pPr>
        <w:spacing w:line="360" w:lineRule="exact"/>
        <w:rPr>
          <w:rFonts w:ascii="宋体" w:hAnsi="宋体"/>
          <w:b/>
          <w:sz w:val="24"/>
        </w:rPr>
      </w:pPr>
      <w:r>
        <w:rPr>
          <w:rFonts w:ascii="宋体" w:hAnsi="宋体" w:cs="宋体" w:hint="eastAsia"/>
          <w:b/>
          <w:kern w:val="0"/>
          <w:sz w:val="24"/>
          <w:lang w:val="zh-CN"/>
        </w:rPr>
        <w:t>六</w:t>
      </w:r>
      <w:r>
        <w:rPr>
          <w:rFonts w:ascii="宋体" w:hAnsi="宋体" w:cs="宋体"/>
          <w:b/>
          <w:kern w:val="0"/>
          <w:sz w:val="24"/>
          <w:lang w:val="zh-CN"/>
        </w:rPr>
        <w:t>、</w:t>
      </w:r>
      <w:r>
        <w:rPr>
          <w:rFonts w:ascii="宋体" w:hAnsi="宋体" w:cs="宋体" w:hint="eastAsia"/>
          <w:b/>
          <w:kern w:val="0"/>
          <w:sz w:val="24"/>
          <w:lang w:val="zh-CN"/>
        </w:rPr>
        <w:t>*</w:t>
      </w:r>
      <w:r>
        <w:rPr>
          <w:rFonts w:ascii="宋体" w:hAnsi="宋体" w:hint="eastAsia"/>
          <w:b/>
          <w:sz w:val="24"/>
        </w:rPr>
        <w:t>社会保障资金缴纳记录加盖企业公章：须提供2018年1-3月的依法缴纳社会保障资金的证明材料</w:t>
      </w:r>
    </w:p>
    <w:p w:rsidR="007A323C" w:rsidRDefault="007A323C" w:rsidP="007A323C">
      <w:pPr>
        <w:spacing w:line="360" w:lineRule="exact"/>
        <w:rPr>
          <w:rFonts w:ascii="宋体" w:hAnsi="宋体"/>
          <w:b/>
        </w:rPr>
      </w:pPr>
      <w:r>
        <w:rPr>
          <w:rFonts w:ascii="宋体" w:hAnsi="宋体" w:hint="eastAsia"/>
          <w:szCs w:val="21"/>
        </w:rPr>
        <w:t>（</w:t>
      </w:r>
      <w:r>
        <w:rPr>
          <w:rFonts w:ascii="宋体" w:hAnsi="宋体" w:hint="eastAsia"/>
        </w:rPr>
        <w:t>如投标人属于</w:t>
      </w:r>
      <w:r>
        <w:rPr>
          <w:rFonts w:ascii="宋体" w:hAnsi="宋体" w:hint="eastAsia"/>
          <w:szCs w:val="21"/>
        </w:rPr>
        <w:t>2018年1月以后</w:t>
      </w:r>
      <w:r>
        <w:rPr>
          <w:rFonts w:ascii="宋体" w:hAnsi="宋体" w:hint="eastAsia"/>
        </w:rPr>
        <w:t>成立的新企业，应出具本企业将依法缴纳社会保障资金的声明承诺函</w:t>
      </w:r>
      <w:r>
        <w:rPr>
          <w:rFonts w:ascii="宋体" w:hAnsi="宋体" w:hint="eastAsia"/>
          <w:szCs w:val="21"/>
        </w:rPr>
        <w:t>）</w:t>
      </w:r>
    </w:p>
    <w:p w:rsidR="007A323C" w:rsidRDefault="007A323C" w:rsidP="007A323C">
      <w:pPr>
        <w:jc w:val="center"/>
        <w:rPr>
          <w:rFonts w:ascii="宋体" w:hAnsi="宋体"/>
        </w:rPr>
      </w:pPr>
      <w:r>
        <w:rPr>
          <w:rFonts w:ascii="宋体" w:hAnsi="宋体" w:hint="eastAsia"/>
        </w:rPr>
        <w:t>XXXXX（公司名称）声明承诺函</w:t>
      </w:r>
    </w:p>
    <w:p w:rsidR="007A323C" w:rsidRDefault="007A323C" w:rsidP="007A323C">
      <w:pPr>
        <w:ind w:firstLineChars="200" w:firstLine="420"/>
        <w:rPr>
          <w:rFonts w:ascii="宋体" w:hAnsi="宋体"/>
        </w:rPr>
      </w:pPr>
      <w:r>
        <w:rPr>
          <w:rFonts w:ascii="宋体" w:hAnsi="宋体" w:hint="eastAsia"/>
        </w:rPr>
        <w:t>我单位参加贵中心组织的</w:t>
      </w:r>
      <w:r>
        <w:rPr>
          <w:rFonts w:ascii="宋体" w:hAnsi="宋体"/>
        </w:rPr>
        <w:t>(</w:t>
      </w:r>
      <w:r>
        <w:rPr>
          <w:rFonts w:ascii="宋体" w:hAnsi="宋体" w:hint="eastAsia"/>
        </w:rPr>
        <w:t>项目名称、项目编号、</w:t>
      </w:r>
      <w:proofErr w:type="gramStart"/>
      <w:r>
        <w:rPr>
          <w:rFonts w:ascii="宋体" w:hAnsi="宋体" w:hint="eastAsia"/>
        </w:rPr>
        <w:t>包号</w:t>
      </w:r>
      <w:proofErr w:type="gramEnd"/>
      <w:r>
        <w:rPr>
          <w:rFonts w:ascii="宋体" w:hAnsi="宋体"/>
        </w:rPr>
        <w:t>)</w:t>
      </w:r>
      <w:r>
        <w:rPr>
          <w:rFonts w:ascii="宋体" w:hAnsi="宋体" w:hint="eastAsia"/>
        </w:rPr>
        <w:t>，因成立于XX年XX月XX日，暂无法提供</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至</w:t>
      </w:r>
      <w:r>
        <w:rPr>
          <w:rFonts w:ascii="宋体" w:hAnsi="宋体" w:hint="eastAsia"/>
          <w:u w:val="single"/>
        </w:rPr>
        <w:t xml:space="preserve">  </w:t>
      </w:r>
      <w:r>
        <w:rPr>
          <w:rFonts w:ascii="宋体" w:hAnsi="宋体" w:hint="eastAsia"/>
        </w:rPr>
        <w:t>月的社会保障缴纳证明，现我单位郑重承诺：依法缴纳社保，严格履行企业责任。因违反</w:t>
      </w:r>
      <w:proofErr w:type="gramStart"/>
      <w:r>
        <w:rPr>
          <w:rFonts w:ascii="宋体" w:hAnsi="宋体" w:hint="eastAsia"/>
        </w:rPr>
        <w:t>本承诺</w:t>
      </w:r>
      <w:proofErr w:type="gramEnd"/>
      <w:r>
        <w:rPr>
          <w:rFonts w:ascii="宋体" w:hAnsi="宋体" w:hint="eastAsia"/>
        </w:rPr>
        <w:t>而引起的任何风险，将由我单位承担。</w:t>
      </w:r>
    </w:p>
    <w:p w:rsidR="007A323C" w:rsidRDefault="007A323C" w:rsidP="007A323C">
      <w:pPr>
        <w:ind w:firstLineChars="200" w:firstLine="420"/>
        <w:rPr>
          <w:rFonts w:ascii="宋体" w:hAnsi="宋体"/>
        </w:rPr>
      </w:pPr>
      <w:r>
        <w:rPr>
          <w:rFonts w:ascii="宋体" w:hAnsi="宋体" w:hint="eastAsia"/>
        </w:rPr>
        <w:t>此函致</w:t>
      </w:r>
    </w:p>
    <w:p w:rsidR="007A323C" w:rsidRDefault="007A323C" w:rsidP="007A323C">
      <w:pPr>
        <w:ind w:firstLineChars="200" w:firstLine="420"/>
        <w:rPr>
          <w:rFonts w:ascii="宋体" w:hAnsi="宋体"/>
        </w:rPr>
      </w:pPr>
      <w:r>
        <w:rPr>
          <w:rFonts w:ascii="宋体" w:hAnsi="宋体" w:hint="eastAsia"/>
        </w:rPr>
        <w:t>公安部警用装备采购中心</w:t>
      </w:r>
    </w:p>
    <w:p w:rsidR="007A323C" w:rsidRDefault="007A323C" w:rsidP="007A323C">
      <w:pPr>
        <w:jc w:val="right"/>
        <w:rPr>
          <w:rFonts w:ascii="宋体" w:hAnsi="宋体"/>
        </w:rPr>
      </w:pPr>
      <w:r>
        <w:rPr>
          <w:rFonts w:ascii="宋体" w:hAnsi="宋体" w:hint="eastAsia"/>
        </w:rPr>
        <w:t>（单位公章）</w:t>
      </w:r>
    </w:p>
    <w:p w:rsidR="007A323C" w:rsidRDefault="007A323C" w:rsidP="007A323C">
      <w:pPr>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7A323C" w:rsidRDefault="007A323C" w:rsidP="007A323C">
      <w:pPr>
        <w:pStyle w:val="aa"/>
        <w:tabs>
          <w:tab w:val="left" w:pos="514"/>
        </w:tabs>
        <w:jc w:val="left"/>
        <w:rPr>
          <w:rFonts w:hAnsi="宋体" w:cs="宋体"/>
          <w:kern w:val="0"/>
          <w:szCs w:val="21"/>
          <w:lang w:val="zh-CN"/>
        </w:rPr>
      </w:pPr>
    </w:p>
    <w:p w:rsidR="007A323C" w:rsidRDefault="007A323C" w:rsidP="007A323C">
      <w:pPr>
        <w:spacing w:line="360" w:lineRule="exact"/>
        <w:rPr>
          <w:rFonts w:ascii="宋体" w:hAnsi="宋体" w:cs="宋体"/>
          <w:b/>
          <w:kern w:val="0"/>
          <w:sz w:val="24"/>
          <w:lang w:val="zh-CN"/>
        </w:rPr>
      </w:pPr>
      <w:r>
        <w:rPr>
          <w:rFonts w:ascii="宋体" w:hAnsi="宋体" w:cs="宋体" w:hint="eastAsia"/>
          <w:b/>
          <w:kern w:val="0"/>
          <w:sz w:val="24"/>
          <w:lang w:val="zh-CN"/>
        </w:rPr>
        <w:t>七、2017年度经会计师事务所审计的年度财务报告，开业不足一年的可出具银行的资信证明或开标之日起前6个月内开户银行出具的资信证明（复印件加盖投标人公章）</w:t>
      </w:r>
    </w:p>
    <w:p w:rsidR="007A323C" w:rsidRDefault="007A323C" w:rsidP="007A323C">
      <w:pPr>
        <w:spacing w:line="360" w:lineRule="exact"/>
        <w:rPr>
          <w:rFonts w:ascii="宋体" w:hAnsi="宋体" w:cs="宋体"/>
          <w:b/>
          <w:kern w:val="0"/>
          <w:sz w:val="24"/>
          <w:highlight w:val="yellow"/>
          <w:lang w:val="zh-CN"/>
        </w:rPr>
      </w:pPr>
    </w:p>
    <w:p w:rsidR="007A323C" w:rsidRDefault="007A323C" w:rsidP="007A323C">
      <w:pPr>
        <w:spacing w:line="360" w:lineRule="exact"/>
        <w:rPr>
          <w:rFonts w:ascii="宋体" w:hAnsi="宋体" w:cs="宋体"/>
          <w:b/>
          <w:kern w:val="0"/>
          <w:sz w:val="24"/>
          <w:lang w:val="zh-CN"/>
        </w:rPr>
      </w:pPr>
      <w:r>
        <w:rPr>
          <w:rFonts w:ascii="宋体" w:hAnsi="宋体" w:cs="宋体" w:hint="eastAsia"/>
          <w:b/>
          <w:kern w:val="0"/>
          <w:sz w:val="24"/>
        </w:rPr>
        <w:t>八、</w:t>
      </w:r>
      <w:r>
        <w:rPr>
          <w:rFonts w:ascii="宋体" w:hAnsi="宋体" w:cs="宋体" w:hint="eastAsia"/>
          <w:b/>
          <w:kern w:val="0"/>
          <w:sz w:val="24"/>
          <w:lang w:val="zh-CN"/>
        </w:rPr>
        <w:t>投标人认为需要提供的其他商务资料</w:t>
      </w:r>
    </w:p>
    <w:p w:rsidR="007A323C" w:rsidRDefault="007A323C" w:rsidP="007A323C">
      <w:pPr>
        <w:pStyle w:val="24"/>
        <w:keepNext w:val="0"/>
        <w:keepLines w:val="0"/>
        <w:ind w:left="357"/>
        <w:jc w:val="center"/>
        <w:rPr>
          <w:sz w:val="28"/>
        </w:rPr>
      </w:pPr>
      <w:bookmarkStart w:id="35" w:name="_Toc462939071"/>
    </w:p>
    <w:p w:rsidR="007A323C" w:rsidRDefault="007A323C" w:rsidP="007A323C">
      <w:pPr>
        <w:pStyle w:val="24"/>
        <w:keepNext w:val="0"/>
        <w:keepLines w:val="0"/>
        <w:ind w:left="357"/>
        <w:jc w:val="center"/>
        <w:rPr>
          <w:sz w:val="28"/>
        </w:rPr>
      </w:pPr>
    </w:p>
    <w:p w:rsidR="007A323C" w:rsidRDefault="007A323C" w:rsidP="007A323C">
      <w:pPr>
        <w:pStyle w:val="24"/>
        <w:keepNext w:val="0"/>
        <w:keepLines w:val="0"/>
        <w:ind w:left="357"/>
        <w:jc w:val="center"/>
        <w:rPr>
          <w:sz w:val="28"/>
        </w:rPr>
      </w:pPr>
    </w:p>
    <w:p w:rsidR="007A323C" w:rsidRDefault="007A323C" w:rsidP="007A323C">
      <w:pPr>
        <w:pStyle w:val="24"/>
        <w:keepNext w:val="0"/>
        <w:keepLines w:val="0"/>
        <w:ind w:left="357"/>
        <w:jc w:val="center"/>
        <w:rPr>
          <w:sz w:val="28"/>
        </w:rPr>
      </w:pPr>
    </w:p>
    <w:p w:rsidR="007A323C" w:rsidRPr="00F97F02" w:rsidRDefault="007A323C" w:rsidP="007A323C">
      <w:pPr>
        <w:pStyle w:val="24"/>
        <w:keepNext w:val="0"/>
        <w:keepLines w:val="0"/>
        <w:ind w:left="357"/>
        <w:jc w:val="center"/>
        <w:rPr>
          <w:sz w:val="28"/>
        </w:rPr>
      </w:pPr>
    </w:p>
    <w:p w:rsidR="007A323C" w:rsidRDefault="007A323C" w:rsidP="007A323C">
      <w:pPr>
        <w:pStyle w:val="24"/>
        <w:keepNext w:val="0"/>
        <w:keepLines w:val="0"/>
        <w:jc w:val="center"/>
        <w:rPr>
          <w:sz w:val="28"/>
        </w:rPr>
      </w:pPr>
      <w:r>
        <w:rPr>
          <w:rFonts w:hint="eastAsia"/>
          <w:sz w:val="28"/>
        </w:rPr>
        <w:lastRenderedPageBreak/>
        <w:t>技术部分</w:t>
      </w:r>
    </w:p>
    <w:p w:rsidR="007A323C" w:rsidRDefault="007A323C" w:rsidP="007A323C">
      <w:pPr>
        <w:spacing w:line="360" w:lineRule="auto"/>
        <w:rPr>
          <w:rFonts w:ascii="宋体" w:hAnsi="宋体" w:cs="宋体"/>
          <w:b/>
          <w:kern w:val="0"/>
          <w:sz w:val="24"/>
          <w:lang w:val="zh-CN"/>
        </w:rPr>
      </w:pPr>
      <w:r>
        <w:rPr>
          <w:rFonts w:ascii="宋体" w:hAnsi="宋体" w:cs="宋体" w:hint="eastAsia"/>
          <w:b/>
          <w:kern w:val="0"/>
          <w:sz w:val="24"/>
          <w:lang w:val="zh-CN"/>
        </w:rPr>
        <w:t>一、*投标一览表</w:t>
      </w:r>
    </w:p>
    <w:p w:rsidR="007A323C" w:rsidRDefault="007A323C" w:rsidP="007A323C">
      <w:pPr>
        <w:spacing w:line="360" w:lineRule="exact"/>
        <w:rPr>
          <w:rFonts w:ascii="宋体" w:hAnsi="宋体" w:cs="宋体"/>
          <w:kern w:val="0"/>
          <w:szCs w:val="21"/>
          <w:lang w:val="zh-CN"/>
        </w:rPr>
      </w:pPr>
      <w:r>
        <w:rPr>
          <w:rFonts w:ascii="宋体" w:hAnsi="宋体" w:cs="宋体"/>
          <w:kern w:val="0"/>
          <w:szCs w:val="21"/>
          <w:lang w:val="zh-CN"/>
        </w:rPr>
        <w:t xml:space="preserve">  </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项目名称：</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项目编号：</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投标人名称：</w:t>
      </w:r>
    </w:p>
    <w:p w:rsidR="007A323C" w:rsidRDefault="007A323C" w:rsidP="007A323C">
      <w:pPr>
        <w:spacing w:line="360" w:lineRule="exact"/>
        <w:rPr>
          <w:rFonts w:ascii="宋体" w:hAnsi="宋体" w:cs="宋体"/>
          <w:kern w:val="0"/>
          <w:szCs w:val="21"/>
          <w:lang w:val="zh-CN"/>
        </w:rPr>
      </w:pPr>
    </w:p>
    <w:p w:rsidR="007A323C" w:rsidRDefault="007A323C" w:rsidP="007A323C">
      <w:pPr>
        <w:spacing w:line="360" w:lineRule="exact"/>
        <w:jc w:val="right"/>
        <w:rPr>
          <w:rFonts w:ascii="宋体" w:hAnsi="宋体" w:cs="宋体"/>
          <w:kern w:val="0"/>
          <w:szCs w:val="21"/>
          <w:lang w:val="zh-CN"/>
        </w:rPr>
      </w:pPr>
      <w:r>
        <w:rPr>
          <w:rFonts w:ascii="宋体" w:hAnsi="宋体" w:cs="宋体" w:hint="eastAsia"/>
          <w:kern w:val="0"/>
          <w:szCs w:val="21"/>
          <w:lang w:val="zh-CN"/>
        </w:rPr>
        <w:t>价格单位：人民币元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04"/>
        <w:gridCol w:w="1040"/>
        <w:gridCol w:w="1480"/>
        <w:gridCol w:w="1173"/>
        <w:gridCol w:w="1501"/>
        <w:gridCol w:w="1985"/>
        <w:gridCol w:w="1236"/>
      </w:tblGrid>
      <w:tr w:rsidR="007A323C" w:rsidTr="00454249">
        <w:trPr>
          <w:cantSplit/>
          <w:trHeight w:val="397"/>
        </w:trPr>
        <w:tc>
          <w:tcPr>
            <w:tcW w:w="504" w:type="dxa"/>
            <w:vAlign w:val="center"/>
          </w:tcPr>
          <w:p w:rsidR="007A323C" w:rsidRDefault="007A323C" w:rsidP="00454249">
            <w:pPr>
              <w:snapToGrid w:val="0"/>
              <w:jc w:val="center"/>
              <w:rPr>
                <w:rFonts w:ascii="宋体" w:hAnsi="宋体"/>
                <w:szCs w:val="21"/>
              </w:rPr>
            </w:pPr>
            <w:r>
              <w:rPr>
                <w:rFonts w:ascii="宋体" w:hAnsi="宋体" w:hint="eastAsia"/>
                <w:szCs w:val="21"/>
              </w:rPr>
              <w:t>序号</w:t>
            </w:r>
          </w:p>
        </w:tc>
        <w:tc>
          <w:tcPr>
            <w:tcW w:w="1040" w:type="dxa"/>
            <w:vAlign w:val="center"/>
          </w:tcPr>
          <w:p w:rsidR="007A323C" w:rsidRDefault="007A323C" w:rsidP="00454249">
            <w:pPr>
              <w:snapToGrid w:val="0"/>
              <w:jc w:val="center"/>
              <w:rPr>
                <w:rFonts w:ascii="宋体" w:hAnsi="宋体"/>
                <w:szCs w:val="21"/>
              </w:rPr>
            </w:pPr>
            <w:r>
              <w:rPr>
                <w:rFonts w:ascii="宋体" w:hAnsi="宋体" w:hint="eastAsia"/>
                <w:szCs w:val="21"/>
              </w:rPr>
              <w:t>货物名称</w:t>
            </w:r>
          </w:p>
        </w:tc>
        <w:tc>
          <w:tcPr>
            <w:tcW w:w="1480" w:type="dxa"/>
            <w:vAlign w:val="center"/>
          </w:tcPr>
          <w:p w:rsidR="007A323C" w:rsidRDefault="007A323C" w:rsidP="00454249">
            <w:pPr>
              <w:snapToGrid w:val="0"/>
              <w:jc w:val="center"/>
              <w:rPr>
                <w:rFonts w:ascii="宋体" w:hAnsi="宋体"/>
                <w:szCs w:val="21"/>
              </w:rPr>
            </w:pPr>
            <w:r>
              <w:rPr>
                <w:rFonts w:ascii="宋体" w:hAnsi="宋体" w:hint="eastAsia"/>
                <w:szCs w:val="21"/>
              </w:rPr>
              <w:t>投标单价</w:t>
            </w:r>
          </w:p>
        </w:tc>
        <w:tc>
          <w:tcPr>
            <w:tcW w:w="1173" w:type="dxa"/>
            <w:vAlign w:val="center"/>
          </w:tcPr>
          <w:p w:rsidR="007A323C" w:rsidRDefault="007A323C" w:rsidP="00454249">
            <w:pPr>
              <w:snapToGrid w:val="0"/>
              <w:jc w:val="center"/>
              <w:rPr>
                <w:rFonts w:ascii="宋体" w:hAnsi="宋体"/>
                <w:szCs w:val="21"/>
              </w:rPr>
            </w:pPr>
            <w:r>
              <w:rPr>
                <w:rFonts w:ascii="宋体" w:hAnsi="宋体" w:hint="eastAsia"/>
                <w:szCs w:val="21"/>
              </w:rPr>
              <w:t>货物数量</w:t>
            </w:r>
          </w:p>
        </w:tc>
        <w:tc>
          <w:tcPr>
            <w:tcW w:w="1501" w:type="dxa"/>
            <w:vAlign w:val="center"/>
          </w:tcPr>
          <w:p w:rsidR="007A323C" w:rsidRDefault="007A323C" w:rsidP="00454249">
            <w:pPr>
              <w:snapToGrid w:val="0"/>
              <w:jc w:val="center"/>
              <w:rPr>
                <w:rFonts w:ascii="宋体" w:hAnsi="宋体"/>
                <w:szCs w:val="21"/>
              </w:rPr>
            </w:pPr>
            <w:r>
              <w:rPr>
                <w:rFonts w:ascii="宋体" w:hAnsi="宋体" w:hint="eastAsia"/>
                <w:szCs w:val="21"/>
              </w:rPr>
              <w:t>小计</w:t>
            </w:r>
          </w:p>
        </w:tc>
        <w:tc>
          <w:tcPr>
            <w:tcW w:w="1985" w:type="dxa"/>
            <w:vAlign w:val="center"/>
          </w:tcPr>
          <w:p w:rsidR="007A323C" w:rsidRDefault="007A323C" w:rsidP="00454249">
            <w:pPr>
              <w:snapToGrid w:val="0"/>
              <w:jc w:val="center"/>
              <w:rPr>
                <w:rFonts w:ascii="宋体" w:hAnsi="宋体"/>
                <w:szCs w:val="21"/>
              </w:rPr>
            </w:pPr>
            <w:r>
              <w:rPr>
                <w:rFonts w:ascii="宋体" w:hAnsi="宋体" w:hint="eastAsia"/>
                <w:szCs w:val="21"/>
              </w:rPr>
              <w:t>交货时间（合同签订后**</w:t>
            </w:r>
            <w:r>
              <w:rPr>
                <w:rFonts w:ascii="宋体" w:hAnsi="宋体" w:hint="eastAsia"/>
                <w:bCs/>
                <w:szCs w:val="21"/>
              </w:rPr>
              <w:t>工作日</w:t>
            </w:r>
            <w:r>
              <w:rPr>
                <w:rFonts w:ascii="宋体" w:hAnsi="宋体" w:hint="eastAsia"/>
                <w:szCs w:val="21"/>
              </w:rPr>
              <w:t>）</w:t>
            </w:r>
          </w:p>
        </w:tc>
        <w:tc>
          <w:tcPr>
            <w:tcW w:w="1236" w:type="dxa"/>
            <w:vAlign w:val="center"/>
          </w:tcPr>
          <w:p w:rsidR="007A323C" w:rsidRDefault="007A323C" w:rsidP="00454249">
            <w:pPr>
              <w:snapToGrid w:val="0"/>
              <w:jc w:val="center"/>
              <w:rPr>
                <w:rFonts w:ascii="宋体" w:hAnsi="宋体"/>
                <w:szCs w:val="21"/>
              </w:rPr>
            </w:pPr>
            <w:r>
              <w:rPr>
                <w:rFonts w:ascii="宋体" w:hAnsi="宋体" w:hint="eastAsia"/>
                <w:szCs w:val="21"/>
              </w:rPr>
              <w:t>备 注</w:t>
            </w:r>
          </w:p>
        </w:tc>
      </w:tr>
      <w:tr w:rsidR="007A323C" w:rsidTr="00454249">
        <w:trPr>
          <w:cantSplit/>
          <w:trHeight w:val="397"/>
        </w:trPr>
        <w:tc>
          <w:tcPr>
            <w:tcW w:w="504" w:type="dxa"/>
          </w:tcPr>
          <w:p w:rsidR="007A323C" w:rsidRDefault="007A323C" w:rsidP="00454249">
            <w:pPr>
              <w:snapToGrid w:val="0"/>
              <w:jc w:val="center"/>
              <w:rPr>
                <w:rFonts w:ascii="宋体" w:hAnsi="宋体"/>
                <w:szCs w:val="21"/>
              </w:rPr>
            </w:pPr>
            <w:r>
              <w:rPr>
                <w:rFonts w:ascii="宋体" w:hAnsi="宋体" w:hint="eastAsia"/>
                <w:szCs w:val="21"/>
              </w:rPr>
              <w:t>1</w:t>
            </w:r>
          </w:p>
        </w:tc>
        <w:tc>
          <w:tcPr>
            <w:tcW w:w="1040" w:type="dxa"/>
          </w:tcPr>
          <w:p w:rsidR="007A323C" w:rsidRDefault="007A323C" w:rsidP="00454249">
            <w:pPr>
              <w:snapToGrid w:val="0"/>
              <w:rPr>
                <w:rFonts w:ascii="宋体" w:hAnsi="宋体"/>
                <w:szCs w:val="21"/>
              </w:rPr>
            </w:pPr>
          </w:p>
        </w:tc>
        <w:tc>
          <w:tcPr>
            <w:tcW w:w="1480" w:type="dxa"/>
          </w:tcPr>
          <w:p w:rsidR="007A323C" w:rsidRDefault="007A323C" w:rsidP="00454249">
            <w:pPr>
              <w:pStyle w:val="aa"/>
              <w:snapToGrid w:val="0"/>
              <w:rPr>
                <w:rFonts w:hAnsi="宋体"/>
                <w:szCs w:val="21"/>
              </w:rPr>
            </w:pPr>
          </w:p>
        </w:tc>
        <w:tc>
          <w:tcPr>
            <w:tcW w:w="1173" w:type="dxa"/>
          </w:tcPr>
          <w:p w:rsidR="007A323C" w:rsidRDefault="007A323C" w:rsidP="00454249">
            <w:pPr>
              <w:snapToGrid w:val="0"/>
              <w:rPr>
                <w:rFonts w:ascii="宋体" w:hAnsi="宋体"/>
                <w:szCs w:val="21"/>
              </w:rPr>
            </w:pPr>
          </w:p>
        </w:tc>
        <w:tc>
          <w:tcPr>
            <w:tcW w:w="1501" w:type="dxa"/>
          </w:tcPr>
          <w:p w:rsidR="007A323C" w:rsidRDefault="007A323C" w:rsidP="00454249">
            <w:pPr>
              <w:snapToGrid w:val="0"/>
              <w:rPr>
                <w:rFonts w:ascii="宋体" w:hAnsi="宋体"/>
                <w:szCs w:val="21"/>
              </w:rPr>
            </w:pPr>
          </w:p>
        </w:tc>
        <w:tc>
          <w:tcPr>
            <w:tcW w:w="1985" w:type="dxa"/>
          </w:tcPr>
          <w:p w:rsidR="007A323C" w:rsidRDefault="007A323C" w:rsidP="00454249">
            <w:pPr>
              <w:snapToGrid w:val="0"/>
              <w:rPr>
                <w:rFonts w:ascii="宋体" w:hAnsi="宋体"/>
                <w:szCs w:val="21"/>
              </w:rPr>
            </w:pPr>
          </w:p>
        </w:tc>
        <w:tc>
          <w:tcPr>
            <w:tcW w:w="1236" w:type="dxa"/>
          </w:tcPr>
          <w:p w:rsidR="007A323C" w:rsidRDefault="007A323C" w:rsidP="00454249">
            <w:pPr>
              <w:snapToGrid w:val="0"/>
              <w:rPr>
                <w:rFonts w:ascii="宋体" w:hAnsi="宋体"/>
                <w:szCs w:val="21"/>
              </w:rPr>
            </w:pPr>
          </w:p>
        </w:tc>
      </w:tr>
      <w:tr w:rsidR="007A323C" w:rsidTr="00454249">
        <w:trPr>
          <w:cantSplit/>
          <w:trHeight w:val="397"/>
        </w:trPr>
        <w:tc>
          <w:tcPr>
            <w:tcW w:w="504" w:type="dxa"/>
          </w:tcPr>
          <w:p w:rsidR="007A323C" w:rsidRDefault="007A323C" w:rsidP="00454249">
            <w:pPr>
              <w:snapToGrid w:val="0"/>
              <w:jc w:val="center"/>
              <w:rPr>
                <w:rFonts w:ascii="宋体" w:hAnsi="宋体"/>
                <w:szCs w:val="21"/>
              </w:rPr>
            </w:pPr>
            <w:r>
              <w:rPr>
                <w:rFonts w:ascii="宋体" w:hAnsi="宋体" w:hint="eastAsia"/>
                <w:szCs w:val="21"/>
              </w:rPr>
              <w:t>2</w:t>
            </w:r>
          </w:p>
        </w:tc>
        <w:tc>
          <w:tcPr>
            <w:tcW w:w="1040" w:type="dxa"/>
          </w:tcPr>
          <w:p w:rsidR="007A323C" w:rsidRDefault="007A323C" w:rsidP="00454249">
            <w:pPr>
              <w:snapToGrid w:val="0"/>
              <w:rPr>
                <w:rFonts w:ascii="宋体" w:hAnsi="宋体"/>
                <w:szCs w:val="21"/>
              </w:rPr>
            </w:pPr>
          </w:p>
        </w:tc>
        <w:tc>
          <w:tcPr>
            <w:tcW w:w="1480" w:type="dxa"/>
          </w:tcPr>
          <w:p w:rsidR="007A323C" w:rsidRDefault="007A323C" w:rsidP="00454249">
            <w:pPr>
              <w:pStyle w:val="a8"/>
              <w:snapToGrid w:val="0"/>
              <w:spacing w:line="240" w:lineRule="auto"/>
              <w:rPr>
                <w:rFonts w:ascii="宋体" w:hAnsi="宋体"/>
                <w:kern w:val="2"/>
                <w:sz w:val="21"/>
                <w:szCs w:val="21"/>
              </w:rPr>
            </w:pPr>
          </w:p>
        </w:tc>
        <w:tc>
          <w:tcPr>
            <w:tcW w:w="1173" w:type="dxa"/>
          </w:tcPr>
          <w:p w:rsidR="007A323C" w:rsidRDefault="007A323C" w:rsidP="00454249">
            <w:pPr>
              <w:snapToGrid w:val="0"/>
              <w:rPr>
                <w:rFonts w:ascii="宋体" w:hAnsi="宋体"/>
                <w:szCs w:val="21"/>
              </w:rPr>
            </w:pPr>
          </w:p>
        </w:tc>
        <w:tc>
          <w:tcPr>
            <w:tcW w:w="1501" w:type="dxa"/>
          </w:tcPr>
          <w:p w:rsidR="007A323C" w:rsidRDefault="007A323C" w:rsidP="00454249">
            <w:pPr>
              <w:snapToGrid w:val="0"/>
              <w:rPr>
                <w:rFonts w:ascii="宋体" w:hAnsi="宋体"/>
                <w:szCs w:val="21"/>
              </w:rPr>
            </w:pPr>
          </w:p>
        </w:tc>
        <w:tc>
          <w:tcPr>
            <w:tcW w:w="1985" w:type="dxa"/>
          </w:tcPr>
          <w:p w:rsidR="007A323C" w:rsidRDefault="007A323C" w:rsidP="00454249">
            <w:pPr>
              <w:snapToGrid w:val="0"/>
              <w:rPr>
                <w:rFonts w:ascii="宋体" w:hAnsi="宋体"/>
                <w:szCs w:val="21"/>
              </w:rPr>
            </w:pPr>
          </w:p>
        </w:tc>
        <w:tc>
          <w:tcPr>
            <w:tcW w:w="1236" w:type="dxa"/>
          </w:tcPr>
          <w:p w:rsidR="007A323C" w:rsidRDefault="007A323C" w:rsidP="00454249">
            <w:pPr>
              <w:snapToGrid w:val="0"/>
              <w:rPr>
                <w:rFonts w:ascii="宋体" w:hAnsi="宋体"/>
                <w:szCs w:val="21"/>
              </w:rPr>
            </w:pPr>
          </w:p>
        </w:tc>
      </w:tr>
      <w:tr w:rsidR="007A323C" w:rsidTr="00454249">
        <w:trPr>
          <w:cantSplit/>
          <w:trHeight w:val="397"/>
        </w:trPr>
        <w:tc>
          <w:tcPr>
            <w:tcW w:w="504" w:type="dxa"/>
          </w:tcPr>
          <w:p w:rsidR="007A323C" w:rsidRDefault="007A323C" w:rsidP="00454249">
            <w:pPr>
              <w:snapToGrid w:val="0"/>
              <w:jc w:val="center"/>
              <w:rPr>
                <w:rFonts w:ascii="宋体" w:hAnsi="宋体"/>
                <w:szCs w:val="21"/>
              </w:rPr>
            </w:pPr>
            <w:r>
              <w:rPr>
                <w:rFonts w:ascii="宋体" w:hAnsi="宋体" w:hint="eastAsia"/>
                <w:szCs w:val="21"/>
              </w:rPr>
              <w:t>…</w:t>
            </w:r>
          </w:p>
        </w:tc>
        <w:tc>
          <w:tcPr>
            <w:tcW w:w="1040" w:type="dxa"/>
          </w:tcPr>
          <w:p w:rsidR="007A323C" w:rsidRDefault="007A323C" w:rsidP="00454249">
            <w:pPr>
              <w:snapToGrid w:val="0"/>
              <w:rPr>
                <w:rFonts w:ascii="宋体" w:hAnsi="宋体"/>
                <w:szCs w:val="21"/>
              </w:rPr>
            </w:pPr>
          </w:p>
        </w:tc>
        <w:tc>
          <w:tcPr>
            <w:tcW w:w="1480" w:type="dxa"/>
          </w:tcPr>
          <w:p w:rsidR="007A323C" w:rsidRDefault="007A323C" w:rsidP="00454249">
            <w:pPr>
              <w:pStyle w:val="a8"/>
              <w:snapToGrid w:val="0"/>
              <w:spacing w:line="240" w:lineRule="auto"/>
              <w:rPr>
                <w:rFonts w:ascii="宋体" w:hAnsi="宋体"/>
                <w:kern w:val="2"/>
                <w:sz w:val="21"/>
                <w:szCs w:val="21"/>
              </w:rPr>
            </w:pPr>
          </w:p>
        </w:tc>
        <w:tc>
          <w:tcPr>
            <w:tcW w:w="1173" w:type="dxa"/>
          </w:tcPr>
          <w:p w:rsidR="007A323C" w:rsidRDefault="007A323C" w:rsidP="00454249">
            <w:pPr>
              <w:snapToGrid w:val="0"/>
              <w:rPr>
                <w:rFonts w:ascii="宋体" w:hAnsi="宋体"/>
                <w:szCs w:val="21"/>
              </w:rPr>
            </w:pPr>
          </w:p>
        </w:tc>
        <w:tc>
          <w:tcPr>
            <w:tcW w:w="1501" w:type="dxa"/>
          </w:tcPr>
          <w:p w:rsidR="007A323C" w:rsidRDefault="007A323C" w:rsidP="00454249">
            <w:pPr>
              <w:snapToGrid w:val="0"/>
              <w:rPr>
                <w:rFonts w:ascii="宋体" w:hAnsi="宋体"/>
                <w:szCs w:val="21"/>
              </w:rPr>
            </w:pPr>
          </w:p>
        </w:tc>
        <w:tc>
          <w:tcPr>
            <w:tcW w:w="1985" w:type="dxa"/>
          </w:tcPr>
          <w:p w:rsidR="007A323C" w:rsidRDefault="007A323C" w:rsidP="00454249">
            <w:pPr>
              <w:snapToGrid w:val="0"/>
              <w:rPr>
                <w:rFonts w:ascii="宋体" w:hAnsi="宋体"/>
                <w:szCs w:val="21"/>
              </w:rPr>
            </w:pPr>
          </w:p>
        </w:tc>
        <w:tc>
          <w:tcPr>
            <w:tcW w:w="1236" w:type="dxa"/>
          </w:tcPr>
          <w:p w:rsidR="007A323C" w:rsidRDefault="007A323C" w:rsidP="00454249">
            <w:pPr>
              <w:snapToGrid w:val="0"/>
              <w:rPr>
                <w:rFonts w:ascii="宋体" w:hAnsi="宋体"/>
                <w:szCs w:val="21"/>
              </w:rPr>
            </w:pPr>
          </w:p>
        </w:tc>
      </w:tr>
      <w:tr w:rsidR="007A323C" w:rsidTr="00454249">
        <w:trPr>
          <w:cantSplit/>
          <w:trHeight w:val="397"/>
        </w:trPr>
        <w:tc>
          <w:tcPr>
            <w:tcW w:w="504" w:type="dxa"/>
          </w:tcPr>
          <w:p w:rsidR="007A323C" w:rsidRDefault="007A323C" w:rsidP="00454249">
            <w:pPr>
              <w:snapToGrid w:val="0"/>
              <w:jc w:val="center"/>
              <w:rPr>
                <w:rFonts w:ascii="宋体" w:hAnsi="宋体"/>
                <w:szCs w:val="21"/>
              </w:rPr>
            </w:pPr>
            <w:r>
              <w:rPr>
                <w:rFonts w:ascii="宋体" w:hAnsi="宋体" w:hint="eastAsia"/>
                <w:szCs w:val="21"/>
              </w:rPr>
              <w:t>3</w:t>
            </w:r>
          </w:p>
        </w:tc>
        <w:tc>
          <w:tcPr>
            <w:tcW w:w="3693" w:type="dxa"/>
            <w:gridSpan w:val="3"/>
          </w:tcPr>
          <w:p w:rsidR="007A323C" w:rsidRDefault="007A323C" w:rsidP="00454249">
            <w:pPr>
              <w:snapToGrid w:val="0"/>
              <w:jc w:val="center"/>
              <w:rPr>
                <w:rFonts w:ascii="宋体" w:hAnsi="宋体"/>
                <w:szCs w:val="21"/>
              </w:rPr>
            </w:pPr>
            <w:r>
              <w:rPr>
                <w:rFonts w:ascii="宋体" w:hAnsi="宋体" w:hint="eastAsia"/>
                <w:szCs w:val="21"/>
              </w:rPr>
              <w:t>投标总价</w:t>
            </w:r>
          </w:p>
        </w:tc>
        <w:tc>
          <w:tcPr>
            <w:tcW w:w="1501" w:type="dxa"/>
          </w:tcPr>
          <w:p w:rsidR="007A323C" w:rsidRDefault="007A323C" w:rsidP="00454249">
            <w:pPr>
              <w:snapToGrid w:val="0"/>
              <w:rPr>
                <w:rFonts w:ascii="宋体" w:hAnsi="宋体"/>
                <w:szCs w:val="21"/>
              </w:rPr>
            </w:pPr>
          </w:p>
        </w:tc>
        <w:tc>
          <w:tcPr>
            <w:tcW w:w="3221" w:type="dxa"/>
            <w:gridSpan w:val="2"/>
          </w:tcPr>
          <w:p w:rsidR="007A323C" w:rsidRDefault="007A323C" w:rsidP="00454249">
            <w:pPr>
              <w:snapToGrid w:val="0"/>
              <w:rPr>
                <w:rFonts w:ascii="宋体" w:hAnsi="宋体"/>
                <w:szCs w:val="21"/>
              </w:rPr>
            </w:pPr>
          </w:p>
        </w:tc>
      </w:tr>
    </w:tbl>
    <w:p w:rsidR="007A323C" w:rsidRDefault="007A323C" w:rsidP="007A323C">
      <w:pPr>
        <w:spacing w:line="360" w:lineRule="exact"/>
        <w:rPr>
          <w:rFonts w:ascii="宋体" w:hAnsi="宋体" w:cs="宋体"/>
          <w:kern w:val="0"/>
          <w:szCs w:val="21"/>
          <w:lang w:val="zh-CN"/>
        </w:rPr>
      </w:pP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投标总价大写金额：</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特别说明事项：</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投标人公章：</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投标人代表签字或签章：</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日期：</w:t>
      </w:r>
    </w:p>
    <w:p w:rsidR="007A323C" w:rsidRDefault="007A323C" w:rsidP="007A323C">
      <w:pPr>
        <w:spacing w:line="360" w:lineRule="exact"/>
        <w:rPr>
          <w:rFonts w:ascii="宋体" w:hAnsi="宋体" w:cs="宋体"/>
          <w:kern w:val="0"/>
          <w:szCs w:val="21"/>
          <w:lang w:val="zh-CN"/>
        </w:rPr>
      </w:pPr>
    </w:p>
    <w:p w:rsidR="007A323C" w:rsidRDefault="007A323C" w:rsidP="007A323C">
      <w:pPr>
        <w:pStyle w:val="aa"/>
        <w:tabs>
          <w:tab w:val="left" w:pos="514"/>
        </w:tabs>
        <w:snapToGrid w:val="0"/>
        <w:rPr>
          <w:rFonts w:hAnsi="宋体"/>
          <w:bCs/>
          <w:kern w:val="0"/>
          <w:sz w:val="24"/>
          <w:szCs w:val="21"/>
        </w:rPr>
      </w:pPr>
    </w:p>
    <w:p w:rsidR="007A323C" w:rsidRDefault="007A323C" w:rsidP="007A323C">
      <w:pPr>
        <w:spacing w:line="360" w:lineRule="auto"/>
        <w:rPr>
          <w:rFonts w:ascii="宋体" w:hAnsi="宋体"/>
          <w:b/>
          <w:sz w:val="24"/>
        </w:rPr>
      </w:pPr>
      <w:r>
        <w:rPr>
          <w:rFonts w:ascii="宋体" w:hAnsi="宋体" w:hint="eastAsia"/>
          <w:b/>
          <w:sz w:val="24"/>
        </w:rPr>
        <w:t>二、投</w:t>
      </w:r>
      <w:proofErr w:type="gramStart"/>
      <w:r>
        <w:rPr>
          <w:rFonts w:ascii="宋体" w:hAnsi="宋体" w:hint="eastAsia"/>
          <w:b/>
          <w:sz w:val="24"/>
        </w:rPr>
        <w:t>报产品</w:t>
      </w:r>
      <w:proofErr w:type="gramEnd"/>
      <w:r>
        <w:rPr>
          <w:rFonts w:ascii="宋体" w:hAnsi="宋体" w:hint="eastAsia"/>
          <w:b/>
          <w:sz w:val="24"/>
        </w:rPr>
        <w:t>图片、参数配置和性能描述：</w:t>
      </w:r>
    </w:p>
    <w:p w:rsidR="007A323C" w:rsidRDefault="007A323C" w:rsidP="007A323C">
      <w:pPr>
        <w:spacing w:line="360" w:lineRule="auto"/>
        <w:ind w:firstLineChars="200" w:firstLine="482"/>
        <w:rPr>
          <w:rFonts w:ascii="宋体" w:hAnsi="宋体"/>
          <w:b/>
          <w:sz w:val="24"/>
        </w:rPr>
      </w:pPr>
      <w:r>
        <w:rPr>
          <w:rFonts w:ascii="宋体" w:hAnsi="宋体" w:hint="eastAsia"/>
          <w:b/>
          <w:sz w:val="24"/>
        </w:rPr>
        <w:t>（1）*技术规范偏离表</w:t>
      </w:r>
    </w:p>
    <w:p w:rsidR="007A323C" w:rsidRDefault="007A323C" w:rsidP="007A323C">
      <w:pPr>
        <w:spacing w:line="300" w:lineRule="auto"/>
        <w:rPr>
          <w:rFonts w:ascii="宋体" w:hAnsi="宋体"/>
          <w:sz w:val="24"/>
        </w:rPr>
      </w:pPr>
      <w:r>
        <w:rPr>
          <w:rFonts w:ascii="宋体" w:hAnsi="宋体" w:hint="eastAsia"/>
          <w:sz w:val="24"/>
        </w:rPr>
        <w:t>项目名称：                          项目编号∶</w:t>
      </w:r>
      <w:r>
        <w:rPr>
          <w:rFonts w:ascii="宋体" w:hAnsi="宋体" w:hint="eastAsia"/>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18"/>
        <w:gridCol w:w="1559"/>
        <w:gridCol w:w="1701"/>
        <w:gridCol w:w="1418"/>
        <w:gridCol w:w="1134"/>
      </w:tblGrid>
      <w:tr w:rsidR="007A323C" w:rsidTr="00454249">
        <w:trPr>
          <w:cantSplit/>
          <w:trHeight w:val="598"/>
        </w:trPr>
        <w:tc>
          <w:tcPr>
            <w:tcW w:w="1134"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proofErr w:type="gramStart"/>
            <w:r>
              <w:rPr>
                <w:rFonts w:ascii="宋体" w:hAnsi="宋体" w:hint="eastAsia"/>
                <w:szCs w:val="21"/>
              </w:rPr>
              <w:t>包号</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r>
              <w:rPr>
                <w:rFonts w:ascii="宋体" w:hAnsi="宋体" w:hint="eastAsia"/>
                <w:szCs w:val="21"/>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r>
              <w:rPr>
                <w:rFonts w:ascii="宋体" w:hAnsi="宋体" w:hint="eastAsia"/>
                <w:szCs w:val="21"/>
              </w:rPr>
              <w:t>规格条目号</w:t>
            </w:r>
          </w:p>
        </w:tc>
        <w:tc>
          <w:tcPr>
            <w:tcW w:w="1701"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r>
              <w:rPr>
                <w:rFonts w:ascii="宋体" w:hAnsi="宋体" w:hint="eastAsia"/>
                <w:szCs w:val="21"/>
              </w:rPr>
              <w:t>招标文件要求</w:t>
            </w:r>
          </w:p>
        </w:tc>
        <w:tc>
          <w:tcPr>
            <w:tcW w:w="1418"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r>
              <w:rPr>
                <w:rFonts w:ascii="宋体" w:hAnsi="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7A323C" w:rsidRDefault="007A323C" w:rsidP="00454249">
            <w:pPr>
              <w:spacing w:line="300" w:lineRule="auto"/>
              <w:jc w:val="center"/>
              <w:rPr>
                <w:rFonts w:ascii="宋体" w:hAnsi="宋体"/>
                <w:szCs w:val="21"/>
              </w:rPr>
            </w:pPr>
            <w:r>
              <w:rPr>
                <w:rFonts w:ascii="宋体" w:hAnsi="宋体" w:hint="eastAsia"/>
                <w:szCs w:val="21"/>
              </w:rPr>
              <w:t>偏离说明</w:t>
            </w:r>
          </w:p>
        </w:tc>
      </w:tr>
      <w:tr w:rsidR="007A323C" w:rsidTr="00454249">
        <w:trPr>
          <w:cantSplit/>
          <w:trHeight w:val="485"/>
        </w:trPr>
        <w:tc>
          <w:tcPr>
            <w:tcW w:w="1134"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r>
      <w:tr w:rsidR="007A323C" w:rsidTr="00454249">
        <w:trPr>
          <w:cantSplit/>
          <w:trHeight w:val="407"/>
        </w:trPr>
        <w:tc>
          <w:tcPr>
            <w:tcW w:w="1134"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A323C" w:rsidRDefault="007A323C" w:rsidP="00454249">
            <w:pPr>
              <w:spacing w:line="300" w:lineRule="auto"/>
              <w:jc w:val="center"/>
              <w:rPr>
                <w:rFonts w:ascii="宋体" w:hAnsi="宋体"/>
                <w:szCs w:val="21"/>
              </w:rPr>
            </w:pPr>
          </w:p>
        </w:tc>
      </w:tr>
    </w:tbl>
    <w:p w:rsidR="007A323C" w:rsidRDefault="007A323C" w:rsidP="007A323C">
      <w:pPr>
        <w:spacing w:line="300" w:lineRule="auto"/>
        <w:rPr>
          <w:rFonts w:ascii="宋体" w:hAnsi="宋体"/>
          <w:szCs w:val="21"/>
        </w:rPr>
      </w:pPr>
      <w:r>
        <w:rPr>
          <w:rFonts w:ascii="宋体" w:hAnsi="宋体" w:hint="eastAsia"/>
          <w:szCs w:val="21"/>
        </w:rPr>
        <w:t>注：投标人提交的投标文件中与招标文件的技术、商务部分的要求有不同时，应逐条列在偏离表中，否则将认为投标人接受招标文件的要求。</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投标人名称（公章）：</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投标人代表签字：</w:t>
      </w:r>
    </w:p>
    <w:p w:rsidR="007A323C" w:rsidRDefault="007A323C" w:rsidP="007A323C">
      <w:pPr>
        <w:spacing w:line="360" w:lineRule="exact"/>
        <w:rPr>
          <w:rFonts w:ascii="宋体" w:hAnsi="宋体" w:cs="宋体"/>
          <w:kern w:val="0"/>
          <w:szCs w:val="21"/>
          <w:lang w:val="zh-CN"/>
        </w:rPr>
      </w:pPr>
      <w:r>
        <w:rPr>
          <w:rFonts w:ascii="宋体" w:hAnsi="宋体" w:cs="宋体" w:hint="eastAsia"/>
          <w:kern w:val="0"/>
          <w:szCs w:val="21"/>
          <w:lang w:val="zh-CN"/>
        </w:rPr>
        <w:t>日期：     年    月     日</w:t>
      </w:r>
    </w:p>
    <w:p w:rsidR="007A323C" w:rsidRDefault="007A323C" w:rsidP="007A323C">
      <w:pPr>
        <w:spacing w:line="360" w:lineRule="exact"/>
        <w:rPr>
          <w:rFonts w:ascii="宋体" w:hAnsi="宋体" w:cs="宋体"/>
          <w:kern w:val="0"/>
          <w:szCs w:val="21"/>
          <w:lang w:val="zh-CN"/>
        </w:rPr>
      </w:pPr>
    </w:p>
    <w:p w:rsidR="007A323C" w:rsidRDefault="007A323C" w:rsidP="007A323C">
      <w:pPr>
        <w:spacing w:line="360" w:lineRule="auto"/>
        <w:ind w:firstLineChars="200" w:firstLine="482"/>
        <w:rPr>
          <w:rFonts w:ascii="宋体" w:hAnsi="宋体"/>
          <w:b/>
          <w:sz w:val="24"/>
        </w:rPr>
      </w:pPr>
      <w:r>
        <w:rPr>
          <w:rFonts w:ascii="宋体" w:hAnsi="宋体" w:hint="eastAsia"/>
          <w:b/>
          <w:sz w:val="24"/>
        </w:rPr>
        <w:lastRenderedPageBreak/>
        <w:t>（2）技术参数要求中各条款涉及内容的详细技术参数描述；</w:t>
      </w:r>
    </w:p>
    <w:p w:rsidR="007A323C" w:rsidRDefault="007A323C" w:rsidP="007A323C">
      <w:pPr>
        <w:spacing w:line="360" w:lineRule="auto"/>
        <w:ind w:firstLineChars="200" w:firstLine="482"/>
        <w:rPr>
          <w:rFonts w:ascii="宋体" w:hAnsi="宋体"/>
          <w:b/>
          <w:sz w:val="24"/>
        </w:rPr>
      </w:pPr>
      <w:r>
        <w:rPr>
          <w:rFonts w:ascii="宋体" w:hAnsi="宋体" w:hint="eastAsia"/>
          <w:b/>
          <w:sz w:val="24"/>
        </w:rPr>
        <w:t>（3）高于技术参数要求的性能指标描述及证明材料。</w:t>
      </w:r>
    </w:p>
    <w:p w:rsidR="007A323C" w:rsidRDefault="007A323C" w:rsidP="007A323C">
      <w:pPr>
        <w:pStyle w:val="aa"/>
        <w:tabs>
          <w:tab w:val="left" w:pos="514"/>
          <w:tab w:val="left" w:pos="694"/>
        </w:tabs>
        <w:snapToGrid w:val="0"/>
        <w:ind w:firstLine="420"/>
        <w:rPr>
          <w:rFonts w:ascii="Times New Roman" w:hAnsi="Times New Roman"/>
          <w:b/>
          <w:bCs/>
        </w:rPr>
      </w:pPr>
    </w:p>
    <w:p w:rsidR="007A323C" w:rsidRDefault="007A323C" w:rsidP="007A323C">
      <w:pPr>
        <w:spacing w:line="360" w:lineRule="exact"/>
        <w:rPr>
          <w:rFonts w:ascii="宋体" w:hAnsi="宋体" w:cs="宋体"/>
          <w:b/>
          <w:kern w:val="0"/>
          <w:sz w:val="24"/>
          <w:lang w:val="zh-CN"/>
        </w:rPr>
      </w:pPr>
      <w:r>
        <w:rPr>
          <w:rFonts w:ascii="宋体" w:hAnsi="宋体" w:cs="宋体" w:hint="eastAsia"/>
          <w:b/>
          <w:kern w:val="0"/>
          <w:sz w:val="24"/>
          <w:lang w:val="zh-CN"/>
        </w:rPr>
        <w:t>三、服务承诺条款</w:t>
      </w:r>
    </w:p>
    <w:p w:rsidR="007A323C" w:rsidRDefault="007A323C" w:rsidP="007A323C">
      <w:pPr>
        <w:spacing w:line="360" w:lineRule="exact"/>
        <w:rPr>
          <w:rFonts w:ascii="宋体" w:hAnsi="宋体"/>
          <w:szCs w:val="21"/>
        </w:rPr>
      </w:pPr>
      <w:r>
        <w:rPr>
          <w:rFonts w:ascii="宋体" w:hAnsi="宋体" w:cs="宋体" w:hint="eastAsia"/>
          <w:b/>
          <w:kern w:val="0"/>
          <w:sz w:val="24"/>
          <w:lang w:val="zh-CN"/>
        </w:rPr>
        <w:t xml:space="preserve">    </w:t>
      </w:r>
      <w:r>
        <w:rPr>
          <w:rFonts w:ascii="宋体" w:hAnsi="宋体" w:cs="宋体"/>
          <w:b/>
          <w:kern w:val="0"/>
          <w:sz w:val="24"/>
          <w:lang w:val="zh-CN"/>
        </w:rPr>
        <w:t>针对本项目的</w:t>
      </w:r>
      <w:r>
        <w:rPr>
          <w:rFonts w:ascii="宋体" w:hAnsi="宋体" w:cs="宋体" w:hint="eastAsia"/>
          <w:b/>
          <w:kern w:val="0"/>
          <w:sz w:val="24"/>
          <w:lang w:val="zh-CN"/>
        </w:rPr>
        <w:t>项目实施方案及进度计划安排；培训方案和投标人售后服务本地适应性的书面方案。售后服务本地适应性方案中的</w:t>
      </w:r>
      <w:r w:rsidR="008E3A1E">
        <w:rPr>
          <w:rFonts w:ascii="宋体" w:hAnsi="宋体" w:cs="宋体" w:hint="eastAsia"/>
          <w:b/>
          <w:kern w:val="0"/>
          <w:sz w:val="24"/>
          <w:lang w:val="zh-CN"/>
        </w:rPr>
        <w:t>青海</w:t>
      </w:r>
      <w:r>
        <w:rPr>
          <w:rFonts w:ascii="宋体" w:hAnsi="宋体" w:cs="宋体" w:hint="eastAsia"/>
          <w:b/>
          <w:kern w:val="0"/>
          <w:sz w:val="24"/>
          <w:lang w:val="zh-CN"/>
        </w:rPr>
        <w:t>行政区域</w:t>
      </w:r>
      <w:r>
        <w:rPr>
          <w:rFonts w:ascii="宋体" w:hAnsi="宋体" w:cs="宋体"/>
          <w:b/>
          <w:kern w:val="0"/>
          <w:sz w:val="24"/>
          <w:lang w:val="zh-CN"/>
        </w:rPr>
        <w:t>内的售后服务网点</w:t>
      </w:r>
      <w:r>
        <w:rPr>
          <w:rFonts w:ascii="宋体" w:hAnsi="宋体" w:cs="宋体" w:hint="eastAsia"/>
          <w:b/>
          <w:kern w:val="0"/>
          <w:sz w:val="24"/>
          <w:lang w:val="zh-CN"/>
        </w:rPr>
        <w:t>须</w:t>
      </w:r>
      <w:r>
        <w:rPr>
          <w:rFonts w:ascii="宋体" w:hAnsi="宋体" w:cs="宋体"/>
          <w:b/>
          <w:kern w:val="0"/>
          <w:sz w:val="24"/>
          <w:lang w:val="zh-CN"/>
        </w:rPr>
        <w:t>附工商注册证明或营业执照、长期售后服务协议等能体现与投标人关联的证明文件，加盖投标人公章</w:t>
      </w:r>
    </w:p>
    <w:p w:rsidR="007A323C" w:rsidRDefault="007A323C" w:rsidP="007A323C">
      <w:pPr>
        <w:spacing w:line="360" w:lineRule="auto"/>
        <w:rPr>
          <w:rFonts w:ascii="宋体" w:hAnsi="宋体"/>
          <w:sz w:val="24"/>
        </w:rPr>
      </w:pPr>
      <w:r>
        <w:rPr>
          <w:rFonts w:ascii="宋体" w:hAnsi="宋体" w:cs="宋体" w:hint="eastAsia"/>
          <w:kern w:val="0"/>
          <w:sz w:val="24"/>
          <w:lang w:val="zh-CN"/>
        </w:rPr>
        <w:t>参考格式如下：（可横排）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420"/>
        <w:gridCol w:w="1276"/>
        <w:gridCol w:w="992"/>
        <w:gridCol w:w="851"/>
        <w:gridCol w:w="850"/>
        <w:gridCol w:w="1843"/>
        <w:gridCol w:w="760"/>
      </w:tblGrid>
      <w:tr w:rsidR="007A323C" w:rsidTr="00454249">
        <w:tc>
          <w:tcPr>
            <w:tcW w:w="531"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序号</w:t>
            </w:r>
          </w:p>
        </w:tc>
        <w:tc>
          <w:tcPr>
            <w:tcW w:w="1420"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特约售后服务网点名称</w:t>
            </w:r>
          </w:p>
        </w:tc>
        <w:tc>
          <w:tcPr>
            <w:tcW w:w="1276"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所在地址</w:t>
            </w:r>
          </w:p>
        </w:tc>
        <w:tc>
          <w:tcPr>
            <w:tcW w:w="992"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联系人</w:t>
            </w:r>
          </w:p>
        </w:tc>
        <w:tc>
          <w:tcPr>
            <w:tcW w:w="851"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联系电话</w:t>
            </w:r>
          </w:p>
        </w:tc>
        <w:tc>
          <w:tcPr>
            <w:tcW w:w="850"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邮政编码</w:t>
            </w:r>
          </w:p>
        </w:tc>
        <w:tc>
          <w:tcPr>
            <w:tcW w:w="1843"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已特约服务时间（</w:t>
            </w:r>
            <w:r>
              <w:rPr>
                <w:rFonts w:hAnsi="宋体" w:cs="Arial"/>
              </w:rPr>
              <w:t>××</w:t>
            </w:r>
            <w:r>
              <w:rPr>
                <w:rFonts w:hAnsi="宋体" w:cs="Helv" w:hint="eastAsia"/>
              </w:rPr>
              <w:t>年）</w:t>
            </w:r>
          </w:p>
        </w:tc>
        <w:tc>
          <w:tcPr>
            <w:tcW w:w="760" w:type="dxa"/>
            <w:vAlign w:val="center"/>
          </w:tcPr>
          <w:p w:rsidR="007A323C" w:rsidRDefault="007A323C" w:rsidP="00454249">
            <w:pPr>
              <w:pStyle w:val="PlainText1"/>
              <w:tabs>
                <w:tab w:val="left" w:pos="841"/>
              </w:tabs>
              <w:snapToGrid w:val="0"/>
              <w:jc w:val="center"/>
              <w:rPr>
                <w:rFonts w:hAnsi="宋体" w:cs="Helv"/>
              </w:rPr>
            </w:pPr>
            <w:r>
              <w:rPr>
                <w:rFonts w:hAnsi="宋体" w:cs="Helv" w:hint="eastAsia"/>
              </w:rPr>
              <w:t>备注</w:t>
            </w:r>
          </w:p>
        </w:tc>
      </w:tr>
      <w:tr w:rsidR="007A323C" w:rsidTr="00454249">
        <w:tc>
          <w:tcPr>
            <w:tcW w:w="531" w:type="dxa"/>
          </w:tcPr>
          <w:p w:rsidR="007A323C" w:rsidRDefault="007A323C" w:rsidP="00454249">
            <w:pPr>
              <w:pStyle w:val="PlainText1"/>
              <w:tabs>
                <w:tab w:val="left" w:pos="841"/>
              </w:tabs>
              <w:snapToGrid w:val="0"/>
              <w:rPr>
                <w:rFonts w:hAnsi="宋体" w:cs="Helv"/>
              </w:rPr>
            </w:pPr>
          </w:p>
        </w:tc>
        <w:tc>
          <w:tcPr>
            <w:tcW w:w="1420" w:type="dxa"/>
          </w:tcPr>
          <w:p w:rsidR="007A323C" w:rsidRDefault="007A323C" w:rsidP="00454249">
            <w:pPr>
              <w:pStyle w:val="PlainText1"/>
              <w:tabs>
                <w:tab w:val="left" w:pos="841"/>
              </w:tabs>
              <w:snapToGrid w:val="0"/>
              <w:rPr>
                <w:rFonts w:hAnsi="宋体" w:cs="Helv"/>
              </w:rPr>
            </w:pPr>
          </w:p>
        </w:tc>
        <w:tc>
          <w:tcPr>
            <w:tcW w:w="1276" w:type="dxa"/>
          </w:tcPr>
          <w:p w:rsidR="007A323C" w:rsidRDefault="007A323C" w:rsidP="00454249">
            <w:pPr>
              <w:pStyle w:val="PlainText1"/>
              <w:tabs>
                <w:tab w:val="left" w:pos="841"/>
              </w:tabs>
              <w:snapToGrid w:val="0"/>
              <w:rPr>
                <w:rFonts w:hAnsi="宋体" w:cs="Helv"/>
              </w:rPr>
            </w:pPr>
          </w:p>
        </w:tc>
        <w:tc>
          <w:tcPr>
            <w:tcW w:w="992" w:type="dxa"/>
          </w:tcPr>
          <w:p w:rsidR="007A323C" w:rsidRDefault="007A323C" w:rsidP="00454249">
            <w:pPr>
              <w:pStyle w:val="PlainText1"/>
              <w:tabs>
                <w:tab w:val="left" w:pos="841"/>
              </w:tabs>
              <w:snapToGrid w:val="0"/>
              <w:rPr>
                <w:rFonts w:hAnsi="宋体" w:cs="Helv"/>
              </w:rPr>
            </w:pPr>
          </w:p>
        </w:tc>
        <w:tc>
          <w:tcPr>
            <w:tcW w:w="851" w:type="dxa"/>
          </w:tcPr>
          <w:p w:rsidR="007A323C" w:rsidRDefault="007A323C" w:rsidP="00454249">
            <w:pPr>
              <w:pStyle w:val="PlainText1"/>
              <w:tabs>
                <w:tab w:val="left" w:pos="841"/>
              </w:tabs>
              <w:snapToGrid w:val="0"/>
              <w:rPr>
                <w:rFonts w:hAnsi="宋体" w:cs="Helv"/>
              </w:rPr>
            </w:pPr>
          </w:p>
        </w:tc>
        <w:tc>
          <w:tcPr>
            <w:tcW w:w="850" w:type="dxa"/>
          </w:tcPr>
          <w:p w:rsidR="007A323C" w:rsidRDefault="007A323C" w:rsidP="00454249">
            <w:pPr>
              <w:pStyle w:val="PlainText1"/>
              <w:tabs>
                <w:tab w:val="left" w:pos="841"/>
              </w:tabs>
              <w:snapToGrid w:val="0"/>
              <w:rPr>
                <w:rFonts w:hAnsi="宋体" w:cs="Helv"/>
              </w:rPr>
            </w:pPr>
          </w:p>
        </w:tc>
        <w:tc>
          <w:tcPr>
            <w:tcW w:w="1843" w:type="dxa"/>
          </w:tcPr>
          <w:p w:rsidR="007A323C" w:rsidRDefault="007A323C" w:rsidP="00454249">
            <w:pPr>
              <w:pStyle w:val="PlainText1"/>
              <w:tabs>
                <w:tab w:val="left" w:pos="841"/>
              </w:tabs>
              <w:snapToGrid w:val="0"/>
              <w:rPr>
                <w:rFonts w:hAnsi="宋体" w:cs="Helv"/>
              </w:rPr>
            </w:pPr>
          </w:p>
        </w:tc>
        <w:tc>
          <w:tcPr>
            <w:tcW w:w="760" w:type="dxa"/>
          </w:tcPr>
          <w:p w:rsidR="007A323C" w:rsidRDefault="007A323C" w:rsidP="00454249">
            <w:pPr>
              <w:pStyle w:val="PlainText1"/>
              <w:tabs>
                <w:tab w:val="left" w:pos="841"/>
              </w:tabs>
              <w:snapToGrid w:val="0"/>
              <w:rPr>
                <w:rFonts w:hAnsi="宋体" w:cs="Helv"/>
              </w:rPr>
            </w:pPr>
          </w:p>
        </w:tc>
      </w:tr>
    </w:tbl>
    <w:p w:rsidR="007A323C" w:rsidRDefault="007A323C" w:rsidP="007A323C">
      <w:pPr>
        <w:pStyle w:val="aa"/>
        <w:tabs>
          <w:tab w:val="left" w:pos="514"/>
          <w:tab w:val="left" w:pos="694"/>
        </w:tabs>
        <w:snapToGrid w:val="0"/>
        <w:ind w:firstLine="420"/>
        <w:rPr>
          <w:rFonts w:ascii="Times New Roman" w:hAnsi="Times New Roman"/>
          <w:b/>
          <w:bCs/>
        </w:rPr>
      </w:pPr>
    </w:p>
    <w:p w:rsidR="007A323C" w:rsidRDefault="007A323C" w:rsidP="007A323C">
      <w:pPr>
        <w:spacing w:line="360" w:lineRule="auto"/>
        <w:rPr>
          <w:rFonts w:ascii="宋体" w:hAnsi="宋体"/>
          <w:b/>
          <w:sz w:val="24"/>
        </w:rPr>
      </w:pPr>
    </w:p>
    <w:p w:rsidR="007A323C" w:rsidRDefault="007A323C" w:rsidP="007A323C">
      <w:pPr>
        <w:spacing w:line="360" w:lineRule="auto"/>
        <w:rPr>
          <w:rFonts w:ascii="宋体" w:hAnsi="宋体"/>
          <w:b/>
          <w:sz w:val="24"/>
        </w:rPr>
      </w:pPr>
      <w:r>
        <w:rPr>
          <w:rFonts w:ascii="宋体" w:hAnsi="宋体" w:hint="eastAsia"/>
          <w:b/>
          <w:sz w:val="24"/>
        </w:rPr>
        <w:t>四、投标人自行编写的技术文件</w:t>
      </w:r>
    </w:p>
    <w:p w:rsidR="007A323C" w:rsidRPr="00984073" w:rsidRDefault="007A323C" w:rsidP="007A323C">
      <w:pPr>
        <w:spacing w:line="360" w:lineRule="auto"/>
        <w:rPr>
          <w:rFonts w:ascii="宋体" w:hAnsi="宋体"/>
          <w:b/>
          <w:sz w:val="24"/>
        </w:rPr>
      </w:pPr>
    </w:p>
    <w:p w:rsidR="007A323C" w:rsidRDefault="007A323C" w:rsidP="007A323C">
      <w:pPr>
        <w:spacing w:line="360" w:lineRule="auto"/>
        <w:rPr>
          <w:rFonts w:ascii="宋体" w:hAnsi="宋体"/>
          <w:b/>
          <w:sz w:val="24"/>
        </w:rPr>
      </w:pPr>
      <w:r>
        <w:rPr>
          <w:rFonts w:ascii="宋体" w:hAnsi="宋体" w:hint="eastAsia"/>
          <w:b/>
          <w:sz w:val="24"/>
        </w:rPr>
        <w:t>五、招标文件要求和投标人认为需要提供的其他说明和资料</w:t>
      </w:r>
    </w:p>
    <w:p w:rsidR="007A323C" w:rsidRPr="00984073" w:rsidRDefault="007A323C" w:rsidP="007A323C">
      <w:pPr>
        <w:spacing w:line="360" w:lineRule="auto"/>
        <w:jc w:val="center"/>
        <w:outlineLvl w:val="0"/>
        <w:rPr>
          <w:szCs w:val="21"/>
        </w:rPr>
      </w:pPr>
    </w:p>
    <w:p w:rsidR="007A323C" w:rsidRDefault="007A323C" w:rsidP="007A323C">
      <w:pPr>
        <w:spacing w:line="360" w:lineRule="auto"/>
        <w:jc w:val="center"/>
        <w:outlineLvl w:val="0"/>
        <w:rPr>
          <w:szCs w:val="21"/>
        </w:rPr>
      </w:pPr>
    </w:p>
    <w:p w:rsidR="007A323C" w:rsidRDefault="007A323C" w:rsidP="007A323C">
      <w:pPr>
        <w:spacing w:line="360" w:lineRule="auto"/>
        <w:jc w:val="center"/>
        <w:outlineLvl w:val="0"/>
        <w:rPr>
          <w:szCs w:val="21"/>
        </w:rPr>
      </w:pPr>
    </w:p>
    <w:p w:rsidR="007A323C" w:rsidRDefault="007A323C" w:rsidP="007A323C">
      <w:pPr>
        <w:spacing w:line="360" w:lineRule="auto"/>
        <w:jc w:val="center"/>
        <w:outlineLvl w:val="0"/>
        <w:rPr>
          <w:szCs w:val="21"/>
        </w:rPr>
      </w:pPr>
    </w:p>
    <w:bookmarkEnd w:id="35"/>
    <w:p w:rsidR="007A323C" w:rsidRDefault="007A323C" w:rsidP="007A323C">
      <w:pPr>
        <w:spacing w:line="360" w:lineRule="auto"/>
        <w:jc w:val="center"/>
        <w:outlineLvl w:val="0"/>
        <w:rPr>
          <w:rFonts w:ascii="宋体" w:hAnsi="宋体" w:cs="宋体"/>
          <w:b/>
          <w:kern w:val="0"/>
          <w:sz w:val="28"/>
          <w:szCs w:val="28"/>
          <w:lang w:val="zh-CN"/>
        </w:rPr>
      </w:pPr>
    </w:p>
    <w:p w:rsidR="007A323C" w:rsidRDefault="007A323C" w:rsidP="007A323C">
      <w:pPr>
        <w:spacing w:line="360" w:lineRule="auto"/>
        <w:jc w:val="center"/>
        <w:outlineLvl w:val="0"/>
        <w:rPr>
          <w:rFonts w:ascii="宋体" w:hAnsi="宋体" w:cs="宋体"/>
          <w:b/>
          <w:kern w:val="0"/>
          <w:sz w:val="28"/>
          <w:szCs w:val="28"/>
          <w:lang w:val="zh-CN"/>
        </w:rPr>
      </w:pPr>
    </w:p>
    <w:p w:rsidR="007A323C" w:rsidRDefault="007A323C" w:rsidP="007A323C">
      <w:pPr>
        <w:spacing w:line="360" w:lineRule="auto"/>
        <w:jc w:val="center"/>
        <w:outlineLvl w:val="0"/>
        <w:rPr>
          <w:rFonts w:ascii="宋体" w:hAnsi="宋体" w:cs="宋体"/>
          <w:b/>
          <w:kern w:val="0"/>
          <w:sz w:val="28"/>
          <w:szCs w:val="28"/>
          <w:lang w:val="zh-CN"/>
        </w:rPr>
      </w:pPr>
    </w:p>
    <w:p w:rsidR="007A323C" w:rsidRDefault="007A323C" w:rsidP="007A323C">
      <w:pPr>
        <w:spacing w:line="360" w:lineRule="auto"/>
        <w:jc w:val="center"/>
        <w:outlineLvl w:val="0"/>
        <w:rPr>
          <w:rFonts w:ascii="宋体" w:hAnsi="宋体" w:cs="宋体"/>
          <w:b/>
          <w:kern w:val="0"/>
          <w:sz w:val="28"/>
          <w:szCs w:val="28"/>
          <w:lang w:val="zh-CN"/>
        </w:rPr>
      </w:pPr>
    </w:p>
    <w:p w:rsidR="007A323C" w:rsidRDefault="007A323C" w:rsidP="007A323C">
      <w:pPr>
        <w:spacing w:line="360" w:lineRule="auto"/>
        <w:jc w:val="center"/>
        <w:outlineLvl w:val="0"/>
        <w:rPr>
          <w:rFonts w:ascii="宋体" w:hAnsi="宋体" w:cs="宋体"/>
          <w:b/>
          <w:kern w:val="0"/>
          <w:sz w:val="28"/>
          <w:szCs w:val="28"/>
          <w:lang w:val="zh-CN"/>
        </w:rPr>
      </w:pPr>
    </w:p>
    <w:p w:rsidR="007A323C" w:rsidRDefault="007A323C" w:rsidP="007A323C">
      <w:pPr>
        <w:spacing w:line="360" w:lineRule="auto"/>
        <w:jc w:val="center"/>
        <w:outlineLvl w:val="0"/>
        <w:rPr>
          <w:rFonts w:ascii="宋体" w:hAnsi="宋体" w:cs="宋体"/>
          <w:b/>
          <w:kern w:val="0"/>
          <w:sz w:val="28"/>
          <w:szCs w:val="28"/>
          <w:lang w:val="zh-CN"/>
        </w:rPr>
      </w:pPr>
    </w:p>
    <w:p w:rsidR="00276619" w:rsidRDefault="007A323C" w:rsidP="007A323C">
      <w:pPr>
        <w:spacing w:line="360" w:lineRule="auto"/>
        <w:jc w:val="center"/>
        <w:outlineLvl w:val="0"/>
        <w:rPr>
          <w:rFonts w:ascii="宋体" w:hAnsi="宋体"/>
          <w:b/>
          <w:sz w:val="24"/>
        </w:rPr>
      </w:pPr>
      <w:r>
        <w:rPr>
          <w:rFonts w:ascii="宋体" w:hAnsi="宋体" w:cs="宋体"/>
          <w:b/>
          <w:kern w:val="0"/>
          <w:sz w:val="28"/>
          <w:szCs w:val="28"/>
          <w:lang w:val="zh-CN"/>
        </w:rPr>
        <w:br w:type="page"/>
      </w:r>
      <w:r w:rsidR="00276619">
        <w:rPr>
          <w:rFonts w:ascii="宋体" w:hAnsi="宋体" w:cs="宋体" w:hint="eastAsia"/>
          <w:b/>
          <w:kern w:val="0"/>
          <w:sz w:val="28"/>
          <w:szCs w:val="28"/>
          <w:lang w:val="zh-CN"/>
        </w:rPr>
        <w:lastRenderedPageBreak/>
        <w:t>第八</w:t>
      </w:r>
      <w:r w:rsidR="00276619">
        <w:rPr>
          <w:rFonts w:ascii="宋体" w:hAnsi="宋体" w:cs="宋体"/>
          <w:b/>
          <w:kern w:val="0"/>
          <w:sz w:val="28"/>
          <w:szCs w:val="28"/>
          <w:lang w:val="zh-CN"/>
        </w:rPr>
        <w:t>部分</w:t>
      </w:r>
      <w:r w:rsidR="00276619">
        <w:rPr>
          <w:rFonts w:ascii="宋体" w:hAnsi="宋体" w:cs="宋体" w:hint="eastAsia"/>
          <w:b/>
          <w:kern w:val="0"/>
          <w:sz w:val="28"/>
          <w:szCs w:val="28"/>
        </w:rPr>
        <w:t xml:space="preserve"> </w:t>
      </w:r>
      <w:r w:rsidR="00276619">
        <w:rPr>
          <w:rFonts w:ascii="宋体" w:hAnsi="宋体" w:cs="宋体" w:hint="eastAsia"/>
          <w:b/>
          <w:kern w:val="0"/>
          <w:sz w:val="28"/>
          <w:szCs w:val="28"/>
          <w:lang w:val="zh-CN"/>
        </w:rPr>
        <w:t>附件</w:t>
      </w:r>
      <w:bookmarkEnd w:id="34"/>
    </w:p>
    <w:p w:rsidR="00276619" w:rsidRDefault="00276619">
      <w:pPr>
        <w:snapToGrid w:val="0"/>
        <w:rPr>
          <w:rFonts w:ascii="宋体" w:hAnsi="宋体"/>
          <w:szCs w:val="21"/>
        </w:rPr>
      </w:pPr>
    </w:p>
    <w:p w:rsidR="00276619" w:rsidRDefault="00276619">
      <w:pPr>
        <w:snapToGrid w:val="0"/>
        <w:rPr>
          <w:rFonts w:ascii="宋体" w:hAnsi="宋体"/>
          <w:szCs w:val="21"/>
        </w:rPr>
      </w:pPr>
      <w:r>
        <w:rPr>
          <w:rFonts w:ascii="宋体" w:hAnsi="宋体" w:hint="eastAsia"/>
          <w:szCs w:val="21"/>
        </w:rPr>
        <w:t>附件1：</w:t>
      </w:r>
    </w:p>
    <w:p w:rsidR="00276619" w:rsidRDefault="00276619">
      <w:pPr>
        <w:spacing w:line="360" w:lineRule="exact"/>
        <w:jc w:val="center"/>
        <w:rPr>
          <w:rFonts w:ascii="宋体" w:hAnsi="宋体" w:cs="宋体"/>
          <w:kern w:val="0"/>
          <w:sz w:val="24"/>
          <w:lang w:val="zh-CN"/>
        </w:rPr>
      </w:pPr>
      <w:r>
        <w:rPr>
          <w:rFonts w:ascii="宋体" w:hAnsi="宋体" w:cs="宋体"/>
          <w:kern w:val="0"/>
          <w:sz w:val="24"/>
          <w:lang w:val="zh-CN"/>
        </w:rPr>
        <w:t>确认函</w:t>
      </w:r>
    </w:p>
    <w:p w:rsidR="00276619" w:rsidRDefault="00276619">
      <w:pPr>
        <w:spacing w:line="360" w:lineRule="exact"/>
        <w:rPr>
          <w:rFonts w:ascii="宋体" w:hAnsi="宋体" w:cs="宋体"/>
          <w:kern w:val="0"/>
          <w:szCs w:val="21"/>
          <w:lang w:val="zh-CN"/>
        </w:rPr>
      </w:pPr>
      <w:r>
        <w:rPr>
          <w:rFonts w:ascii="宋体" w:hAnsi="宋体" w:cs="宋体" w:hint="eastAsia"/>
          <w:kern w:val="0"/>
          <w:szCs w:val="21"/>
          <w:lang w:val="zh-CN"/>
        </w:rPr>
        <w:t>公安部警用装备采购中心：</w:t>
      </w:r>
    </w:p>
    <w:p w:rsidR="00276619" w:rsidRDefault="00276619">
      <w:pPr>
        <w:spacing w:line="360" w:lineRule="exact"/>
        <w:ind w:firstLineChars="200" w:firstLine="420"/>
        <w:rPr>
          <w:rFonts w:ascii="宋体" w:hAnsi="宋体" w:cs="宋体"/>
          <w:kern w:val="0"/>
          <w:szCs w:val="21"/>
          <w:u w:val="single"/>
          <w:lang w:val="zh-CN"/>
        </w:rPr>
      </w:pPr>
      <w:r>
        <w:rPr>
          <w:rFonts w:ascii="宋体" w:hAnsi="宋体" w:cs="宋体"/>
          <w:kern w:val="0"/>
          <w:szCs w:val="21"/>
          <w:lang w:val="zh-CN"/>
        </w:rPr>
        <w:t>我公司，确认于</w:t>
      </w:r>
      <w:r>
        <w:rPr>
          <w:rFonts w:ascii="宋体" w:hAnsi="宋体" w:cs="宋体"/>
          <w:kern w:val="0"/>
          <w:szCs w:val="21"/>
          <w:u w:val="single"/>
          <w:lang w:val="zh-CN"/>
        </w:rPr>
        <w:t xml:space="preserve">    </w:t>
      </w:r>
      <w:r>
        <w:rPr>
          <w:rFonts w:ascii="宋体" w:hAnsi="宋体" w:cs="宋体"/>
          <w:kern w:val="0"/>
          <w:szCs w:val="21"/>
          <w:lang w:val="zh-CN"/>
        </w:rPr>
        <w:t>年</w:t>
      </w:r>
      <w:r>
        <w:rPr>
          <w:rFonts w:ascii="宋体" w:hAnsi="宋体" w:cs="宋体" w:hint="eastAsia"/>
          <w:kern w:val="0"/>
          <w:szCs w:val="21"/>
          <w:u w:val="single"/>
          <w:lang w:val="zh-CN"/>
        </w:rPr>
        <w:t xml:space="preserve">  </w:t>
      </w:r>
      <w:r>
        <w:rPr>
          <w:rFonts w:ascii="宋体" w:hAnsi="宋体" w:cs="宋体"/>
          <w:kern w:val="0"/>
          <w:szCs w:val="21"/>
          <w:lang w:val="zh-CN"/>
        </w:rPr>
        <w:t>月</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kern w:val="0"/>
          <w:szCs w:val="21"/>
          <w:lang w:val="zh-CN"/>
        </w:rPr>
        <w:t>参加贵中心组织的</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kern w:val="0"/>
          <w:szCs w:val="21"/>
          <w:lang w:val="zh-CN"/>
        </w:rPr>
        <w:t>采购项目</w:t>
      </w:r>
      <w:r>
        <w:rPr>
          <w:rFonts w:ascii="宋体" w:hAnsi="宋体" w:cs="宋体" w:hint="eastAsia"/>
          <w:kern w:val="0"/>
          <w:szCs w:val="21"/>
          <w:lang w:val="zh-CN"/>
        </w:rPr>
        <w:t>（项目编号：</w:t>
      </w:r>
      <w:r>
        <w:rPr>
          <w:rFonts w:ascii="宋体" w:hAnsi="宋体" w:cs="宋体" w:hint="eastAsia"/>
          <w:kern w:val="0"/>
          <w:szCs w:val="21"/>
          <w:u w:val="single"/>
          <w:lang w:val="zh-CN"/>
        </w:rPr>
        <w:t xml:space="preserve"> </w:t>
      </w:r>
      <w:r>
        <w:rPr>
          <w:rFonts w:ascii="宋体" w:hAnsi="宋体" w:cs="宋体"/>
          <w:kern w:val="0"/>
          <w:szCs w:val="21"/>
          <w:u w:val="single"/>
          <w:lang w:val="zh-CN"/>
        </w:rPr>
        <w:t xml:space="preserve">          </w:t>
      </w:r>
      <w:r>
        <w:rPr>
          <w:rFonts w:ascii="宋体" w:hAnsi="宋体" w:cs="宋体"/>
          <w:kern w:val="0"/>
          <w:szCs w:val="21"/>
          <w:lang w:val="zh-CN"/>
        </w:rPr>
        <w:t>）的</w:t>
      </w:r>
      <w:r>
        <w:rPr>
          <w:rFonts w:ascii="宋体" w:hAnsi="宋体" w:cs="宋体" w:hint="eastAsia"/>
          <w:kern w:val="0"/>
          <w:szCs w:val="21"/>
          <w:lang w:val="zh-CN"/>
        </w:rPr>
        <w:t>第</w:t>
      </w:r>
      <w:r>
        <w:rPr>
          <w:rFonts w:ascii="宋体" w:hAnsi="宋体" w:cs="宋体"/>
          <w:kern w:val="0"/>
          <w:szCs w:val="21"/>
          <w:u w:val="single"/>
          <w:lang w:val="zh-CN"/>
        </w:rPr>
        <w:t xml:space="preserve">   </w:t>
      </w:r>
      <w:r>
        <w:rPr>
          <w:rFonts w:ascii="宋体" w:hAnsi="宋体" w:cs="宋体" w:hint="eastAsia"/>
          <w:kern w:val="0"/>
          <w:szCs w:val="21"/>
          <w:lang w:val="zh-CN"/>
        </w:rPr>
        <w:t>包，并承诺严格遵守采购文件的有关要求。如有变动，我公司将去函告知。联系人：</w:t>
      </w:r>
      <w:r>
        <w:rPr>
          <w:rFonts w:ascii="宋体" w:hAnsi="宋体" w:cs="宋体" w:hint="eastAsia"/>
          <w:kern w:val="0"/>
          <w:szCs w:val="21"/>
          <w:u w:val="single"/>
          <w:lang w:val="zh-CN"/>
        </w:rPr>
        <w:t xml:space="preserve">       </w:t>
      </w:r>
      <w:r>
        <w:rPr>
          <w:rFonts w:ascii="宋体" w:hAnsi="宋体" w:cs="宋体" w:hint="eastAsia"/>
          <w:kern w:val="0"/>
          <w:szCs w:val="21"/>
          <w:lang w:val="zh-CN"/>
        </w:rPr>
        <w:t>，联系电话：</w:t>
      </w:r>
      <w:r>
        <w:rPr>
          <w:rFonts w:ascii="宋体" w:hAnsi="宋体" w:cs="宋体" w:hint="eastAsia"/>
          <w:kern w:val="0"/>
          <w:szCs w:val="21"/>
          <w:u w:val="single"/>
          <w:lang w:val="zh-CN"/>
        </w:rPr>
        <w:t xml:space="preserve">        </w:t>
      </w:r>
      <w:r>
        <w:rPr>
          <w:rFonts w:ascii="宋体" w:hAnsi="宋体" w:cs="宋体" w:hint="eastAsia"/>
          <w:kern w:val="0"/>
          <w:szCs w:val="21"/>
          <w:lang w:val="zh-CN"/>
        </w:rPr>
        <w:t>。</w:t>
      </w:r>
    </w:p>
    <w:p w:rsidR="00276619" w:rsidRDefault="00276619">
      <w:pPr>
        <w:spacing w:line="360" w:lineRule="exact"/>
        <w:ind w:firstLineChars="200" w:firstLine="420"/>
        <w:rPr>
          <w:rFonts w:ascii="宋体" w:hAnsi="宋体"/>
        </w:rPr>
      </w:pPr>
      <w:r>
        <w:rPr>
          <w:rFonts w:ascii="宋体" w:hAnsi="宋体"/>
        </w:rPr>
        <w:t>我公司已</w:t>
      </w:r>
      <w:r>
        <w:rPr>
          <w:rFonts w:ascii="宋体" w:hAnsi="宋体" w:hint="eastAsia"/>
        </w:rPr>
        <w:t>提供人民币：</w:t>
      </w:r>
      <w:r>
        <w:rPr>
          <w:rFonts w:ascii="宋体" w:hAnsi="宋体" w:hint="eastAsia"/>
          <w:u w:val="single"/>
        </w:rPr>
        <w:t xml:space="preserve">          </w:t>
      </w:r>
      <w:r>
        <w:rPr>
          <w:rFonts w:ascii="宋体" w:hAnsi="宋体" w:hint="eastAsia"/>
        </w:rPr>
        <w:t>元投标保证金，当可以退回时，请退回到我公司以下</w:t>
      </w:r>
      <w:proofErr w:type="gramStart"/>
      <w:r>
        <w:rPr>
          <w:rFonts w:ascii="宋体" w:hAnsi="宋体" w:hint="eastAsia"/>
        </w:rPr>
        <w:t>帐户</w:t>
      </w:r>
      <w:proofErr w:type="gramEnd"/>
      <w:r>
        <w:rPr>
          <w:rFonts w:ascii="宋体" w:hAnsi="宋体" w:hint="eastAsia"/>
        </w:rPr>
        <w:t>：</w:t>
      </w:r>
    </w:p>
    <w:p w:rsidR="00276619" w:rsidRDefault="00276619">
      <w:pPr>
        <w:spacing w:line="360" w:lineRule="exact"/>
        <w:ind w:firstLineChars="200" w:firstLine="420"/>
        <w:rPr>
          <w:rFonts w:ascii="宋体" w:hAnsi="宋体"/>
        </w:rPr>
      </w:pPr>
      <w:r>
        <w:rPr>
          <w:rFonts w:ascii="宋体" w:hAnsi="宋体" w:hint="eastAsia"/>
        </w:rPr>
        <w:t xml:space="preserve">开户名：                                </w:t>
      </w:r>
    </w:p>
    <w:p w:rsidR="00276619" w:rsidRDefault="00276619">
      <w:pPr>
        <w:spacing w:line="360" w:lineRule="exact"/>
        <w:ind w:firstLineChars="200" w:firstLine="420"/>
        <w:rPr>
          <w:rFonts w:ascii="宋体" w:hAnsi="宋体"/>
        </w:rPr>
      </w:pPr>
      <w:r>
        <w:rPr>
          <w:rFonts w:ascii="宋体" w:hAnsi="宋体" w:hint="eastAsia"/>
        </w:rPr>
        <w:t xml:space="preserve">开户行：                                </w:t>
      </w:r>
    </w:p>
    <w:p w:rsidR="00276619" w:rsidRDefault="00276619">
      <w:pPr>
        <w:spacing w:line="360" w:lineRule="exact"/>
        <w:ind w:firstLineChars="200" w:firstLine="420"/>
        <w:rPr>
          <w:rFonts w:ascii="宋体" w:hAnsi="宋体"/>
        </w:rPr>
      </w:pPr>
      <w:r>
        <w:rPr>
          <w:rFonts w:ascii="宋体" w:hAnsi="宋体" w:hint="eastAsia"/>
        </w:rPr>
        <w:t xml:space="preserve">帐  号：                                </w:t>
      </w:r>
    </w:p>
    <w:p w:rsidR="00276619" w:rsidRDefault="00276619">
      <w:pPr>
        <w:spacing w:line="360" w:lineRule="exact"/>
        <w:rPr>
          <w:rFonts w:ascii="宋体" w:hAnsi="宋体"/>
        </w:rPr>
      </w:pPr>
      <w:r>
        <w:rPr>
          <w:rFonts w:ascii="宋体" w:hAnsi="宋体" w:hint="eastAsia"/>
        </w:rPr>
        <w:t>注：1、投标保证金须以</w:t>
      </w:r>
      <w:proofErr w:type="gramStart"/>
      <w:r>
        <w:rPr>
          <w:rFonts w:ascii="宋体" w:hAnsi="宋体" w:hint="eastAsia"/>
        </w:rPr>
        <w:t>转帐</w:t>
      </w:r>
      <w:proofErr w:type="gramEnd"/>
      <w:r>
        <w:rPr>
          <w:rFonts w:ascii="宋体" w:hAnsi="宋体" w:hint="eastAsia"/>
        </w:rPr>
        <w:t>或电汇等公对公（非现金）形式交纳，银行汇票形式的，须在提交投标文件的同时提交。</w:t>
      </w:r>
    </w:p>
    <w:p w:rsidR="00276619" w:rsidRDefault="00276619">
      <w:pPr>
        <w:spacing w:line="360" w:lineRule="exact"/>
        <w:rPr>
          <w:rFonts w:ascii="宋体" w:hAnsi="宋体"/>
        </w:rPr>
      </w:pPr>
    </w:p>
    <w:p w:rsidR="00276619" w:rsidRDefault="00276619">
      <w:pPr>
        <w:spacing w:line="360" w:lineRule="exact"/>
        <w:ind w:right="420"/>
        <w:jc w:val="right"/>
        <w:rPr>
          <w:rFonts w:ascii="宋体" w:hAnsi="宋体"/>
        </w:rPr>
      </w:pPr>
      <w:r>
        <w:rPr>
          <w:rFonts w:ascii="宋体" w:hAnsi="宋体" w:hint="eastAsia"/>
        </w:rPr>
        <w:t>投标人名称：（全称并加盖公章）</w:t>
      </w:r>
    </w:p>
    <w:p w:rsidR="00276619" w:rsidRDefault="00276619">
      <w:pPr>
        <w:spacing w:line="360" w:lineRule="exact"/>
        <w:jc w:val="right"/>
        <w:rPr>
          <w:rFonts w:ascii="宋体" w:hAnsi="宋体"/>
        </w:rPr>
      </w:pPr>
      <w:r>
        <w:rPr>
          <w:rFonts w:ascii="宋体" w:hAnsi="宋体" w:hint="eastAsia"/>
        </w:rPr>
        <w:t>投标人代表签名：_________________</w:t>
      </w:r>
    </w:p>
    <w:p w:rsidR="00276619" w:rsidRDefault="00276619">
      <w:pPr>
        <w:spacing w:line="360" w:lineRule="exact"/>
        <w:jc w:val="right"/>
        <w:rPr>
          <w:rFonts w:ascii="宋体" w:hAnsi="宋体"/>
        </w:rPr>
      </w:pPr>
      <w:r>
        <w:rPr>
          <w:rFonts w:ascii="宋体" w:hAnsi="宋体" w:hint="eastAsia"/>
        </w:rPr>
        <w:t xml:space="preserve"> 投标人联系方式：_________________ </w:t>
      </w:r>
    </w:p>
    <w:p w:rsidR="00276619" w:rsidRDefault="00276619">
      <w:pPr>
        <w:spacing w:line="360" w:lineRule="exact"/>
        <w:jc w:val="right"/>
        <w:rPr>
          <w:rFonts w:ascii="宋体" w:hAnsi="宋体"/>
        </w:rPr>
      </w:pPr>
      <w:r>
        <w:rPr>
          <w:rFonts w:ascii="宋体" w:hAnsi="宋体" w:hint="eastAsia"/>
        </w:rPr>
        <w:t>日期：2018年      月      日</w:t>
      </w:r>
    </w:p>
    <w:p w:rsidR="00276619" w:rsidRDefault="00276619">
      <w:pPr>
        <w:spacing w:line="360" w:lineRule="exact"/>
        <w:rPr>
          <w:rFonts w:ascii="宋体" w:hAnsi="宋体"/>
        </w:rPr>
      </w:pPr>
    </w:p>
    <w:p w:rsidR="00276619" w:rsidRDefault="00276619">
      <w:pPr>
        <w:spacing w:line="360" w:lineRule="exact"/>
        <w:rPr>
          <w:rFonts w:ascii="宋体" w:hAnsi="宋体"/>
        </w:rPr>
      </w:pPr>
      <w:r>
        <w:rPr>
          <w:rFonts w:ascii="宋体" w:hAnsi="宋体" w:hint="eastAsia"/>
        </w:rPr>
        <w:t>附：本次项目保证金进</w:t>
      </w:r>
      <w:proofErr w:type="gramStart"/>
      <w:r>
        <w:rPr>
          <w:rFonts w:ascii="宋体" w:hAnsi="宋体" w:hint="eastAsia"/>
        </w:rPr>
        <w:t>帐单</w:t>
      </w:r>
      <w:proofErr w:type="gramEnd"/>
      <w:r>
        <w:rPr>
          <w:rFonts w:ascii="宋体" w:hAnsi="宋体" w:hint="eastAsia"/>
        </w:rPr>
        <w:t>复印件</w:t>
      </w: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r>
        <w:rPr>
          <w:rFonts w:ascii="宋体" w:hAnsi="宋体" w:hint="eastAsia"/>
        </w:rPr>
        <w:t>（保证金进</w:t>
      </w:r>
      <w:proofErr w:type="gramStart"/>
      <w:r>
        <w:rPr>
          <w:rFonts w:ascii="宋体" w:hAnsi="宋体" w:hint="eastAsia"/>
        </w:rPr>
        <w:t>帐单</w:t>
      </w:r>
      <w:proofErr w:type="gramEnd"/>
      <w:r>
        <w:rPr>
          <w:rFonts w:ascii="宋体" w:hAnsi="宋体" w:hint="eastAsia"/>
        </w:rPr>
        <w:t>复印件粘贴于此！）</w:t>
      </w: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spacing w:line="360" w:lineRule="exact"/>
        <w:rPr>
          <w:rFonts w:ascii="宋体" w:hAnsi="宋体"/>
        </w:rPr>
      </w:pPr>
    </w:p>
    <w:p w:rsidR="00276619" w:rsidRDefault="00276619">
      <w:pPr>
        <w:rPr>
          <w:rFonts w:ascii="宋体" w:hAnsi="宋体"/>
          <w:szCs w:val="21"/>
        </w:rPr>
      </w:pPr>
    </w:p>
    <w:p w:rsidR="00276619" w:rsidRDefault="00276619">
      <w:pPr>
        <w:spacing w:line="360" w:lineRule="auto"/>
      </w:pPr>
      <w:r>
        <w:rPr>
          <w:rFonts w:hint="eastAsia"/>
        </w:rPr>
        <w:lastRenderedPageBreak/>
        <w:t>附件</w:t>
      </w:r>
      <w:r>
        <w:rPr>
          <w:rFonts w:hint="eastAsia"/>
        </w:rPr>
        <w:t>2</w:t>
      </w:r>
      <w:r>
        <w:rPr>
          <w:rFonts w:hint="eastAsia"/>
        </w:rPr>
        <w:t>：</w:t>
      </w:r>
    </w:p>
    <w:p w:rsidR="00276619" w:rsidRDefault="00276619">
      <w:pPr>
        <w:spacing w:line="360" w:lineRule="auto"/>
        <w:jc w:val="center"/>
      </w:pPr>
      <w:r>
        <w:rPr>
          <w:rFonts w:hint="eastAsia"/>
        </w:rPr>
        <w:t>承诺函</w:t>
      </w:r>
    </w:p>
    <w:p w:rsidR="00276619" w:rsidRDefault="00276619">
      <w:pPr>
        <w:spacing w:line="360" w:lineRule="auto"/>
        <w:jc w:val="center"/>
      </w:pPr>
    </w:p>
    <w:p w:rsidR="00276619" w:rsidRDefault="00276619">
      <w:pPr>
        <w:ind w:firstLineChars="200" w:firstLine="420"/>
        <w:rPr>
          <w:rFonts w:cs="黑体"/>
          <w:szCs w:val="21"/>
        </w:rPr>
      </w:pPr>
      <w:r>
        <w:rPr>
          <w:rFonts w:ascii="微软雅黑" w:hAnsi="微软雅黑" w:hint="eastAsia"/>
        </w:rPr>
        <w:t>投标人承诺：遵守《中华人民共和国政府采购法》第二十二、七十七条和《中华人民共和国政府采购法实施条例》第十七条之规定，如有违反，依法接受相应处罚。</w:t>
      </w:r>
    </w:p>
    <w:p w:rsidR="00276619" w:rsidRDefault="00276619">
      <w:pPr>
        <w:spacing w:line="360" w:lineRule="auto"/>
        <w:jc w:val="center"/>
      </w:pPr>
    </w:p>
    <w:p w:rsidR="00276619" w:rsidRDefault="00276619">
      <w:pPr>
        <w:spacing w:line="360" w:lineRule="auto"/>
      </w:pPr>
      <w:r>
        <w:rPr>
          <w:rFonts w:hint="eastAsia"/>
        </w:rPr>
        <w:t>公安部警用装备采购中心：</w:t>
      </w:r>
    </w:p>
    <w:p w:rsidR="00276619" w:rsidRDefault="00276619">
      <w:pPr>
        <w:spacing w:line="360" w:lineRule="auto"/>
        <w:ind w:firstLine="435"/>
        <w:jc w:val="left"/>
        <w:rPr>
          <w:szCs w:val="21"/>
        </w:rPr>
      </w:pPr>
      <w:r>
        <w:rPr>
          <w:rFonts w:hint="eastAsia"/>
        </w:rPr>
        <w:t>我公司，参加贵中心组织的</w:t>
      </w:r>
      <w:r>
        <w:rPr>
          <w:rFonts w:hint="eastAsia"/>
          <w:u w:val="single"/>
        </w:rPr>
        <w:t xml:space="preserve">                           </w:t>
      </w:r>
      <w:r>
        <w:rPr>
          <w:rFonts w:hint="eastAsia"/>
        </w:rPr>
        <w:t>项目（项目编号：</w:t>
      </w:r>
      <w:r>
        <w:rPr>
          <w:rFonts w:hint="eastAsia"/>
          <w:u w:val="single"/>
        </w:rPr>
        <w:t xml:space="preserve">                     </w:t>
      </w:r>
      <w:r>
        <w:rPr>
          <w:rFonts w:hint="eastAsia"/>
        </w:rPr>
        <w:t>）的公开招标，并承诺我公司</w:t>
      </w:r>
      <w:r>
        <w:rPr>
          <w:rFonts w:hint="eastAsia"/>
          <w:szCs w:val="21"/>
        </w:rPr>
        <w:t>符合《中华人民共和国政府采购法》第二十二条的如下规定：</w:t>
      </w:r>
    </w:p>
    <w:p w:rsidR="00276619" w:rsidRDefault="00276619">
      <w:pPr>
        <w:spacing w:line="360" w:lineRule="auto"/>
        <w:ind w:leftChars="200" w:left="420"/>
        <w:jc w:val="left"/>
      </w:pPr>
      <w:r>
        <w:rPr>
          <w:rFonts w:hint="eastAsia"/>
        </w:rPr>
        <w:t>（</w:t>
      </w:r>
      <w:r>
        <w:t>一）具有独立承担民事责任的能力；</w:t>
      </w:r>
      <w:r>
        <w:br/>
      </w:r>
      <w:r>
        <w:t>（二）具有良好的商业信誉和健全的</w:t>
      </w:r>
      <w:hyperlink r:id="rId16" w:tgtFrame="_blank" w:history="1">
        <w:r>
          <w:t>财务会计制度</w:t>
        </w:r>
      </w:hyperlink>
      <w:r>
        <w:t>；</w:t>
      </w:r>
      <w:r>
        <w:br/>
      </w:r>
      <w:r>
        <w:t>（三）具有履行合同所必需的设备和专业技术能力；</w:t>
      </w:r>
      <w:r>
        <w:br/>
      </w:r>
      <w:r>
        <w:t>（四）有依法缴纳税收和</w:t>
      </w:r>
      <w:hyperlink r:id="rId17" w:tgtFrame="_blank" w:history="1">
        <w:r>
          <w:t>社会保障资金</w:t>
        </w:r>
      </w:hyperlink>
      <w:r>
        <w:t>的良好记录；</w:t>
      </w:r>
    </w:p>
    <w:p w:rsidR="00276619" w:rsidRDefault="00276619">
      <w:pPr>
        <w:spacing w:line="360" w:lineRule="auto"/>
        <w:ind w:leftChars="200" w:left="420"/>
      </w:pPr>
      <w:r>
        <w:t>（五）参加</w:t>
      </w:r>
      <w:hyperlink r:id="rId18" w:tgtFrame="_blank" w:history="1">
        <w:r>
          <w:t>政府采购</w:t>
        </w:r>
      </w:hyperlink>
      <w:r>
        <w:t>活动前三年内</w:t>
      </w:r>
      <w:r>
        <w:rPr>
          <w:rFonts w:hint="eastAsia"/>
        </w:rPr>
        <w:t>(</w:t>
      </w:r>
      <w:r>
        <w:rPr>
          <w:rFonts w:hint="eastAsia"/>
        </w:rPr>
        <w:t>该项目招标公告发布之日起前三年内</w:t>
      </w:r>
      <w:r>
        <w:rPr>
          <w:rFonts w:hint="eastAsia"/>
        </w:rPr>
        <w:t>)</w:t>
      </w:r>
      <w:r>
        <w:t>，在经营活动中没有重大违法记录；</w:t>
      </w:r>
      <w:r>
        <w:br/>
      </w:r>
      <w:r>
        <w:t>（六）法律、行政法规规定的其他条件。</w:t>
      </w:r>
    </w:p>
    <w:p w:rsidR="00276619" w:rsidRDefault="00276619">
      <w:pPr>
        <w:spacing w:line="360" w:lineRule="auto"/>
        <w:ind w:leftChars="200" w:left="420"/>
      </w:pPr>
      <w:r>
        <w:rPr>
          <w:rFonts w:hint="eastAsia"/>
        </w:rPr>
        <w:t>若我公司经审查，被发现有任何违反上述规定的记录，愿意承担因此产生的一切责任。</w:t>
      </w:r>
    </w:p>
    <w:p w:rsidR="00276619" w:rsidRDefault="00276619">
      <w:pPr>
        <w:ind w:firstLineChars="200" w:firstLine="420"/>
      </w:pPr>
    </w:p>
    <w:p w:rsidR="00276619" w:rsidRDefault="00276619">
      <w:pPr>
        <w:spacing w:line="360" w:lineRule="exact"/>
        <w:ind w:right="315"/>
        <w:jc w:val="right"/>
      </w:pPr>
    </w:p>
    <w:p w:rsidR="00276619" w:rsidRDefault="00276619">
      <w:pPr>
        <w:spacing w:line="360" w:lineRule="exact"/>
        <w:ind w:right="315"/>
        <w:jc w:val="right"/>
      </w:pPr>
    </w:p>
    <w:p w:rsidR="00276619" w:rsidRDefault="00276619">
      <w:pPr>
        <w:spacing w:line="360" w:lineRule="exact"/>
        <w:ind w:right="315"/>
        <w:jc w:val="right"/>
      </w:pPr>
    </w:p>
    <w:p w:rsidR="00276619" w:rsidRDefault="00276619">
      <w:pPr>
        <w:spacing w:line="360" w:lineRule="exact"/>
        <w:ind w:right="210"/>
        <w:jc w:val="right"/>
      </w:pPr>
      <w:r>
        <w:rPr>
          <w:rFonts w:hint="eastAsia"/>
        </w:rPr>
        <w:t>投标企业名称：（全称并加盖公章）</w:t>
      </w:r>
    </w:p>
    <w:p w:rsidR="00276619" w:rsidRDefault="00276619">
      <w:pPr>
        <w:spacing w:line="360" w:lineRule="exact"/>
        <w:ind w:right="315"/>
        <w:jc w:val="right"/>
      </w:pPr>
      <w:r>
        <w:rPr>
          <w:rFonts w:hint="eastAsia"/>
        </w:rPr>
        <w:t>法人代表签字：</w:t>
      </w:r>
      <w:r>
        <w:rPr>
          <w:rFonts w:hint="eastAsia"/>
        </w:rPr>
        <w:t>_________________</w:t>
      </w:r>
    </w:p>
    <w:p w:rsidR="00276619" w:rsidRDefault="00276619">
      <w:pPr>
        <w:spacing w:line="360" w:lineRule="exact"/>
        <w:ind w:right="105"/>
        <w:jc w:val="right"/>
      </w:pPr>
      <w:r>
        <w:rPr>
          <w:rFonts w:hint="eastAsia"/>
        </w:rPr>
        <w:t>投标人代表签字：</w:t>
      </w:r>
      <w:r>
        <w:rPr>
          <w:rFonts w:hint="eastAsia"/>
        </w:rPr>
        <w:t>_________________</w:t>
      </w:r>
    </w:p>
    <w:p w:rsidR="00276619" w:rsidRDefault="00276619">
      <w:pPr>
        <w:spacing w:line="360" w:lineRule="exact"/>
        <w:jc w:val="right"/>
      </w:pPr>
      <w:r>
        <w:rPr>
          <w:rFonts w:hint="eastAsia"/>
        </w:rPr>
        <w:t xml:space="preserve"> </w:t>
      </w:r>
    </w:p>
    <w:p w:rsidR="00276619" w:rsidRDefault="00276619">
      <w:pPr>
        <w:spacing w:line="360" w:lineRule="exact"/>
        <w:ind w:right="1050"/>
        <w:jc w:val="right"/>
      </w:pPr>
    </w:p>
    <w:p w:rsidR="00276619" w:rsidRDefault="00276619">
      <w:pPr>
        <w:spacing w:line="360" w:lineRule="exact"/>
        <w:ind w:right="1050"/>
        <w:jc w:val="right"/>
      </w:pPr>
      <w:r>
        <w:rPr>
          <w:rFonts w:hint="eastAsia"/>
        </w:rPr>
        <w:t>日期：</w:t>
      </w: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6619" w:rsidRDefault="00276619">
      <w:pPr>
        <w:rPr>
          <w:highlight w:val="yellow"/>
        </w:rPr>
      </w:pPr>
    </w:p>
    <w:p w:rsidR="00276619" w:rsidRDefault="00276619">
      <w:pPr>
        <w:ind w:firstLineChars="200" w:firstLine="420"/>
        <w:rPr>
          <w:highlight w:val="yellow"/>
        </w:rPr>
      </w:pPr>
    </w:p>
    <w:p w:rsidR="00276619" w:rsidRDefault="00276619" w:rsidP="00A60671">
      <w:pPr>
        <w:spacing w:line="560" w:lineRule="exact"/>
        <w:ind w:firstLineChars="200" w:firstLine="420"/>
      </w:pPr>
      <w:r>
        <w:rPr>
          <w:rFonts w:hint="eastAsia"/>
        </w:rPr>
        <w:t>说明：</w:t>
      </w:r>
    </w:p>
    <w:p w:rsidR="00276619" w:rsidRDefault="00276619" w:rsidP="00A60671">
      <w:pPr>
        <w:spacing w:line="560" w:lineRule="exact"/>
        <w:ind w:firstLineChars="200" w:firstLine="420"/>
      </w:pPr>
      <w:r>
        <w:rPr>
          <w:rFonts w:hint="eastAsia"/>
        </w:rPr>
        <w:t>1</w:t>
      </w:r>
      <w:r>
        <w:rPr>
          <w:rFonts w:hint="eastAsia"/>
        </w:rPr>
        <w:t>、投标人须</w:t>
      </w:r>
      <w:proofErr w:type="gramStart"/>
      <w:r>
        <w:rPr>
          <w:rFonts w:hint="eastAsia"/>
        </w:rPr>
        <w:t>作出</w:t>
      </w:r>
      <w:proofErr w:type="gramEnd"/>
      <w:r>
        <w:rPr>
          <w:rFonts w:hint="eastAsia"/>
        </w:rPr>
        <w:t>书面承诺，否则投标无效。</w:t>
      </w:r>
    </w:p>
    <w:p w:rsidR="00276619" w:rsidRDefault="00276619" w:rsidP="00A60671">
      <w:pPr>
        <w:spacing w:line="560" w:lineRule="exact"/>
        <w:ind w:firstLineChars="200" w:firstLine="420"/>
      </w:pPr>
      <w:r>
        <w:rPr>
          <w:rFonts w:hint="eastAsia"/>
        </w:rPr>
        <w:lastRenderedPageBreak/>
        <w:t>2</w:t>
      </w:r>
      <w:r>
        <w:rPr>
          <w:rFonts w:hint="eastAsia"/>
        </w:rPr>
        <w:t>、采购人或采购代理机构可以查询投标人的承诺事项，若投标人的承诺和查询结果不一致的，以查询结果为准。</w:t>
      </w:r>
    </w:p>
    <w:p w:rsidR="00276619" w:rsidRDefault="00276619" w:rsidP="00A60671">
      <w:pPr>
        <w:spacing w:line="560" w:lineRule="exact"/>
        <w:ind w:firstLineChars="200" w:firstLine="420"/>
        <w:rPr>
          <w:rFonts w:ascii="微软雅黑" w:hAnsi="微软雅黑"/>
        </w:rPr>
      </w:pPr>
      <w:r>
        <w:rPr>
          <w:rFonts w:hint="eastAsia"/>
        </w:rPr>
        <w:t>3</w:t>
      </w:r>
      <w:r>
        <w:rPr>
          <w:rFonts w:hint="eastAsia"/>
        </w:rPr>
        <w:t>、</w:t>
      </w:r>
      <w:r>
        <w:rPr>
          <w:rFonts w:ascii="微软雅黑" w:hAnsi="微软雅黑" w:hint="eastAsia"/>
        </w:rPr>
        <w:t>此表须盖投标人公章、法定代表人签字、投标人代表签字，如无公章、签字，投标无效。</w:t>
      </w:r>
    </w:p>
    <w:p w:rsidR="00276619" w:rsidRDefault="00276619" w:rsidP="00A60671">
      <w:pPr>
        <w:snapToGrid w:val="0"/>
        <w:spacing w:line="560" w:lineRule="exact"/>
        <w:rPr>
          <w:rFonts w:ascii="宋体" w:hAnsi="宋体"/>
          <w:szCs w:val="21"/>
        </w:rPr>
      </w:pPr>
    </w:p>
    <w:p w:rsidR="00276619" w:rsidRDefault="00276619" w:rsidP="00A60671">
      <w:pPr>
        <w:snapToGrid w:val="0"/>
        <w:spacing w:line="560" w:lineRule="exact"/>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p>
    <w:p w:rsidR="00276619" w:rsidRDefault="00276619">
      <w:pPr>
        <w:snapToGrid w:val="0"/>
        <w:spacing w:line="360" w:lineRule="auto"/>
        <w:rPr>
          <w:rFonts w:ascii="宋体" w:hAnsi="宋体"/>
          <w:szCs w:val="21"/>
        </w:rPr>
      </w:pPr>
      <w:r>
        <w:rPr>
          <w:rFonts w:ascii="宋体" w:hAnsi="宋体"/>
          <w:szCs w:val="21"/>
        </w:rPr>
        <w:lastRenderedPageBreak/>
        <w:t>附件3：</w:t>
      </w:r>
    </w:p>
    <w:p w:rsidR="00276619" w:rsidRDefault="00276619">
      <w:pPr>
        <w:pStyle w:val="19"/>
        <w:spacing w:line="360" w:lineRule="auto"/>
        <w:ind w:left="0" w:firstLine="0"/>
        <w:jc w:val="center"/>
        <w:rPr>
          <w:sz w:val="24"/>
          <w:szCs w:val="24"/>
        </w:rPr>
      </w:pPr>
      <w:r>
        <w:rPr>
          <w:sz w:val="24"/>
          <w:szCs w:val="24"/>
        </w:rPr>
        <w:t>中小企业声明函</w:t>
      </w:r>
    </w:p>
    <w:p w:rsidR="00276619" w:rsidRDefault="00276619">
      <w:pPr>
        <w:autoSpaceDN w:val="0"/>
        <w:spacing w:line="360" w:lineRule="auto"/>
        <w:ind w:firstLine="420"/>
        <w:rPr>
          <w:rFonts w:ascii="宋体" w:hAnsi="宋体"/>
          <w:szCs w:val="21"/>
        </w:rPr>
      </w:pPr>
      <w:r>
        <w:rPr>
          <w:rFonts w:ascii="宋体" w:hAnsi="宋体"/>
          <w:szCs w:val="21"/>
        </w:rPr>
        <w:t>本公司郑重声明，根据《政府采购促进中小企业发展暂行办法》（财库[2011]181号）的规定，本公司为______（请填写：中型、小型、微型）企业。即，本公司同时满足以下条件：</w:t>
      </w:r>
    </w:p>
    <w:p w:rsidR="00276619" w:rsidRDefault="00276619">
      <w:pPr>
        <w:autoSpaceDN w:val="0"/>
        <w:spacing w:line="360" w:lineRule="auto"/>
        <w:ind w:firstLine="420"/>
        <w:rPr>
          <w:rFonts w:ascii="宋体" w:hAnsi="宋体"/>
          <w:szCs w:val="21"/>
        </w:rPr>
      </w:pPr>
      <w:r>
        <w:rPr>
          <w:rFonts w:ascii="宋体" w:hAnsi="宋体"/>
          <w:szCs w:val="21"/>
        </w:rPr>
        <w:t>1.根据《工业和信息化部、国家统计局、国家发展和改革委员会、财政部关于印发中小企业划型标准规定的通知》（工信部联企业[2011]300号）规定的划分标准，本公司为______（请填写：中型、小型、微型）企业。</w:t>
      </w:r>
    </w:p>
    <w:p w:rsidR="00276619" w:rsidRDefault="00276619">
      <w:pPr>
        <w:autoSpaceDN w:val="0"/>
        <w:spacing w:line="360" w:lineRule="auto"/>
        <w:ind w:firstLine="420"/>
        <w:rPr>
          <w:rFonts w:ascii="宋体" w:hAnsi="宋体"/>
          <w:szCs w:val="21"/>
        </w:rPr>
      </w:pPr>
      <w:r>
        <w:rPr>
          <w:rFonts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76619" w:rsidRDefault="00276619">
      <w:pPr>
        <w:autoSpaceDN w:val="0"/>
        <w:spacing w:line="360" w:lineRule="auto"/>
        <w:ind w:firstLine="420"/>
        <w:rPr>
          <w:rFonts w:ascii="宋体" w:hAnsi="宋体"/>
          <w:szCs w:val="21"/>
        </w:rPr>
      </w:pPr>
      <w:r>
        <w:rPr>
          <w:rFonts w:ascii="宋体" w:hAnsi="宋体"/>
          <w:szCs w:val="21"/>
        </w:rPr>
        <w:t>本公司对上述声明的真实性负责。如有虚假，将依法承担相应责任。</w:t>
      </w:r>
    </w:p>
    <w:p w:rsidR="00276619" w:rsidRDefault="00276619">
      <w:pPr>
        <w:autoSpaceDN w:val="0"/>
        <w:spacing w:line="360" w:lineRule="auto"/>
        <w:ind w:firstLine="420"/>
        <w:rPr>
          <w:rFonts w:ascii="宋体" w:hAnsi="宋体"/>
          <w:szCs w:val="21"/>
        </w:rPr>
      </w:pPr>
      <w:r>
        <w:rPr>
          <w:rFonts w:ascii="宋体" w:hAnsi="宋体" w:hint="eastAsia"/>
          <w:szCs w:val="21"/>
        </w:rPr>
        <w:t xml:space="preserve">                                          </w:t>
      </w:r>
    </w:p>
    <w:p w:rsidR="00276619" w:rsidRDefault="00276619">
      <w:pPr>
        <w:autoSpaceDN w:val="0"/>
        <w:spacing w:line="360" w:lineRule="auto"/>
        <w:ind w:firstLine="420"/>
        <w:rPr>
          <w:rFonts w:ascii="宋体" w:hAnsi="宋体"/>
          <w:szCs w:val="21"/>
        </w:rPr>
      </w:pPr>
      <w:r>
        <w:rPr>
          <w:rFonts w:ascii="宋体" w:hAnsi="宋体" w:hint="eastAsia"/>
          <w:szCs w:val="21"/>
        </w:rPr>
        <w:t xml:space="preserve">                                                </w:t>
      </w:r>
      <w:r>
        <w:rPr>
          <w:rFonts w:ascii="宋体" w:hAnsi="宋体"/>
          <w:szCs w:val="21"/>
        </w:rPr>
        <w:t>企业名称（盖章）：</w:t>
      </w:r>
    </w:p>
    <w:p w:rsidR="00276619" w:rsidRDefault="00276619">
      <w:pPr>
        <w:ind w:firstLineChars="2600" w:firstLine="5460"/>
        <w:rPr>
          <w:rFonts w:ascii="宋体" w:hAnsi="宋体"/>
          <w:szCs w:val="21"/>
        </w:rPr>
      </w:pPr>
      <w:r>
        <w:rPr>
          <w:rFonts w:ascii="宋体" w:hAnsi="宋体"/>
          <w:szCs w:val="21"/>
        </w:rPr>
        <w:t>日  期：</w:t>
      </w:r>
      <w:r>
        <w:rPr>
          <w:rFonts w:ascii="宋体" w:hAnsi="宋体" w:hint="eastAsia"/>
          <w:szCs w:val="21"/>
        </w:rPr>
        <w:t xml:space="preserve">     </w:t>
      </w:r>
    </w:p>
    <w:p w:rsidR="00276619" w:rsidRDefault="00276619">
      <w:pPr>
        <w:spacing w:line="360" w:lineRule="exact"/>
        <w:rPr>
          <w:rFonts w:ascii="宋体" w:hAnsi="宋体" w:cs="宋体"/>
          <w:kern w:val="0"/>
          <w:szCs w:val="21"/>
          <w:lang w:val="zh-CN"/>
        </w:rPr>
      </w:pPr>
      <w:r>
        <w:rPr>
          <w:rFonts w:ascii="宋体" w:hAnsi="宋体" w:cs="宋体" w:hint="eastAsia"/>
          <w:kern w:val="0"/>
          <w:szCs w:val="21"/>
          <w:lang w:val="zh-CN"/>
        </w:rPr>
        <w:t>注：投标人提供由省级以上监狱管理局、戒毒管理局（含新疆生产建设兵团）出具的属于监狱企业证明文件的，视同为小型和微型企业。</w:t>
      </w: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pPr>
    </w:p>
    <w:p w:rsidR="00276619" w:rsidRDefault="00276619">
      <w:pPr>
        <w:spacing w:line="360" w:lineRule="exact"/>
        <w:rPr>
          <w:rFonts w:ascii="宋体" w:hAnsi="宋体" w:cs="宋体"/>
          <w:kern w:val="0"/>
          <w:szCs w:val="21"/>
          <w:lang w:val="zh-CN"/>
        </w:rPr>
        <w:sectPr w:rsidR="00276619" w:rsidSect="00615838">
          <w:pgSz w:w="11906" w:h="16838"/>
          <w:pgMar w:top="1440" w:right="1800" w:bottom="1440" w:left="1800" w:header="851" w:footer="992" w:gutter="0"/>
          <w:cols w:space="720"/>
          <w:docGrid w:type="lines" w:linePitch="312"/>
        </w:sectPr>
      </w:pPr>
    </w:p>
    <w:tbl>
      <w:tblPr>
        <w:tblW w:w="0" w:type="auto"/>
        <w:tblInd w:w="108" w:type="dxa"/>
        <w:tblLayout w:type="fixed"/>
        <w:tblLook w:val="0000"/>
      </w:tblPr>
      <w:tblGrid>
        <w:gridCol w:w="2576"/>
        <w:gridCol w:w="1048"/>
        <w:gridCol w:w="1048"/>
        <w:gridCol w:w="1048"/>
        <w:gridCol w:w="1048"/>
        <w:gridCol w:w="1048"/>
        <w:gridCol w:w="1048"/>
        <w:gridCol w:w="1048"/>
        <w:gridCol w:w="1048"/>
        <w:gridCol w:w="1048"/>
        <w:gridCol w:w="1048"/>
        <w:gridCol w:w="1048"/>
        <w:gridCol w:w="1048"/>
      </w:tblGrid>
      <w:tr w:rsidR="00276619">
        <w:trPr>
          <w:trHeight w:val="720"/>
        </w:trPr>
        <w:tc>
          <w:tcPr>
            <w:tcW w:w="15152" w:type="dxa"/>
            <w:gridSpan w:val="13"/>
            <w:tcBorders>
              <w:top w:val="nil"/>
              <w:left w:val="nil"/>
              <w:bottom w:val="nil"/>
              <w:right w:val="nil"/>
            </w:tcBorders>
            <w:vAlign w:val="center"/>
          </w:tcPr>
          <w:p w:rsidR="00276619" w:rsidRDefault="00276619">
            <w:pPr>
              <w:widowControl/>
              <w:jc w:val="center"/>
              <w:rPr>
                <w:rFonts w:ascii="宋体" w:hAnsi="宋体" w:cs="宋体"/>
                <w:b/>
                <w:bCs/>
                <w:kern w:val="0"/>
                <w:sz w:val="40"/>
                <w:szCs w:val="40"/>
              </w:rPr>
            </w:pPr>
            <w:r>
              <w:rPr>
                <w:rFonts w:ascii="宋体" w:hAnsi="宋体" w:cs="宋体" w:hint="eastAsia"/>
                <w:b/>
                <w:bCs/>
                <w:kern w:val="0"/>
                <w:sz w:val="40"/>
                <w:szCs w:val="40"/>
              </w:rPr>
              <w:lastRenderedPageBreak/>
              <w:t>中小企业划型标准规定（工信部联企业[2011]300号）</w:t>
            </w:r>
          </w:p>
        </w:tc>
      </w:tr>
      <w:tr w:rsidR="00276619">
        <w:trPr>
          <w:trHeight w:val="300"/>
        </w:trPr>
        <w:tc>
          <w:tcPr>
            <w:tcW w:w="2576" w:type="dxa"/>
            <w:tcBorders>
              <w:top w:val="nil"/>
              <w:left w:val="nil"/>
              <w:bottom w:val="nil"/>
              <w:right w:val="nil"/>
            </w:tcBorders>
            <w:vAlign w:val="center"/>
          </w:tcPr>
          <w:p w:rsidR="00276619" w:rsidRDefault="00276619">
            <w:pPr>
              <w:widowControl/>
              <w:jc w:val="center"/>
              <w:rPr>
                <w:rFonts w:ascii="宋体" w:hAnsi="宋体" w:cs="宋体"/>
                <w:b/>
                <w:bCs/>
                <w:kern w:val="0"/>
                <w:sz w:val="40"/>
                <w:szCs w:val="4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r>
      <w:tr w:rsidR="00276619">
        <w:trPr>
          <w:trHeight w:val="288"/>
        </w:trPr>
        <w:tc>
          <w:tcPr>
            <w:tcW w:w="2576" w:type="dxa"/>
            <w:vMerge w:val="restart"/>
            <w:tcBorders>
              <w:top w:val="single" w:sz="8" w:space="0" w:color="auto"/>
              <w:left w:val="single" w:sz="8" w:space="0" w:color="auto"/>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行业</w:t>
            </w:r>
          </w:p>
        </w:tc>
        <w:tc>
          <w:tcPr>
            <w:tcW w:w="3144" w:type="dxa"/>
            <w:gridSpan w:val="3"/>
            <w:tcBorders>
              <w:top w:val="single" w:sz="8" w:space="0" w:color="auto"/>
              <w:left w:val="nil"/>
              <w:bottom w:val="single" w:sz="4" w:space="0" w:color="auto"/>
              <w:right w:val="single" w:sz="4" w:space="0" w:color="000000"/>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中小微型企业（</w:t>
            </w:r>
            <w:r>
              <w:rPr>
                <w:rFonts w:ascii="宋体" w:hAnsi="宋体" w:cs="宋体" w:hint="eastAsia"/>
                <w:b/>
                <w:bCs/>
                <w:kern w:val="0"/>
                <w:sz w:val="16"/>
                <w:szCs w:val="16"/>
              </w:rPr>
              <w:t>或</w:t>
            </w:r>
            <w:r>
              <w:rPr>
                <w:rFonts w:ascii="宋体" w:hAnsi="宋体" w:cs="宋体" w:hint="eastAsia"/>
                <w:kern w:val="0"/>
                <w:sz w:val="16"/>
                <w:szCs w:val="16"/>
              </w:rPr>
              <w:t>）</w:t>
            </w:r>
          </w:p>
        </w:tc>
        <w:tc>
          <w:tcPr>
            <w:tcW w:w="3144" w:type="dxa"/>
            <w:gridSpan w:val="3"/>
            <w:tcBorders>
              <w:top w:val="single" w:sz="8" w:space="0" w:color="auto"/>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中型企业（</w:t>
            </w:r>
            <w:r>
              <w:rPr>
                <w:rFonts w:ascii="宋体" w:hAnsi="宋体" w:cs="宋体" w:hint="eastAsia"/>
                <w:b/>
                <w:bCs/>
                <w:kern w:val="0"/>
                <w:sz w:val="16"/>
                <w:szCs w:val="16"/>
              </w:rPr>
              <w:t>且</w:t>
            </w:r>
            <w:r>
              <w:rPr>
                <w:rFonts w:ascii="宋体" w:hAnsi="宋体" w:cs="宋体" w:hint="eastAsia"/>
                <w:kern w:val="0"/>
                <w:sz w:val="16"/>
                <w:szCs w:val="16"/>
              </w:rPr>
              <w:t>）</w:t>
            </w:r>
          </w:p>
        </w:tc>
        <w:tc>
          <w:tcPr>
            <w:tcW w:w="3144" w:type="dxa"/>
            <w:gridSpan w:val="3"/>
            <w:tcBorders>
              <w:top w:val="single" w:sz="8" w:space="0" w:color="auto"/>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小型企业（</w:t>
            </w:r>
            <w:r>
              <w:rPr>
                <w:rFonts w:ascii="宋体" w:hAnsi="宋体" w:cs="宋体" w:hint="eastAsia"/>
                <w:b/>
                <w:bCs/>
                <w:kern w:val="0"/>
                <w:sz w:val="16"/>
                <w:szCs w:val="16"/>
              </w:rPr>
              <w:t>且</w:t>
            </w:r>
            <w:r>
              <w:rPr>
                <w:rFonts w:ascii="宋体" w:hAnsi="宋体" w:cs="宋体" w:hint="eastAsia"/>
                <w:kern w:val="0"/>
                <w:sz w:val="16"/>
                <w:szCs w:val="16"/>
              </w:rPr>
              <w:t>）</w:t>
            </w:r>
          </w:p>
        </w:tc>
        <w:tc>
          <w:tcPr>
            <w:tcW w:w="3144" w:type="dxa"/>
            <w:gridSpan w:val="3"/>
            <w:tcBorders>
              <w:top w:val="single" w:sz="8" w:space="0" w:color="auto"/>
              <w:left w:val="nil"/>
              <w:bottom w:val="single" w:sz="4" w:space="0" w:color="auto"/>
              <w:right w:val="single" w:sz="8" w:space="0" w:color="000000"/>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微型企业（</w:t>
            </w:r>
            <w:r>
              <w:rPr>
                <w:rFonts w:ascii="宋体" w:hAnsi="宋体" w:cs="宋体" w:hint="eastAsia"/>
                <w:b/>
                <w:bCs/>
                <w:kern w:val="0"/>
                <w:sz w:val="16"/>
                <w:szCs w:val="16"/>
              </w:rPr>
              <w:t>或</w:t>
            </w:r>
            <w:r>
              <w:rPr>
                <w:rFonts w:ascii="宋体" w:hAnsi="宋体" w:cs="宋体" w:hint="eastAsia"/>
                <w:kern w:val="0"/>
                <w:sz w:val="16"/>
                <w:szCs w:val="16"/>
              </w:rPr>
              <w:t>）</w:t>
            </w:r>
          </w:p>
        </w:tc>
      </w:tr>
      <w:tr w:rsidR="00276619">
        <w:trPr>
          <w:trHeight w:val="288"/>
        </w:trPr>
        <w:tc>
          <w:tcPr>
            <w:tcW w:w="2576" w:type="dxa"/>
            <w:vMerge/>
            <w:tcBorders>
              <w:top w:val="single" w:sz="8" w:space="0" w:color="auto"/>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从业人员</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营业收入</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资产总额</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从业人员</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营业收入</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资产总额</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从业人员</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营业收入</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资产总额</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从业人员</w:t>
            </w:r>
          </w:p>
        </w:tc>
        <w:tc>
          <w:tcPr>
            <w:tcW w:w="1048" w:type="dxa"/>
            <w:tcBorders>
              <w:top w:val="nil"/>
              <w:left w:val="nil"/>
              <w:bottom w:val="single" w:sz="4" w:space="0" w:color="auto"/>
              <w:right w:val="single" w:sz="4"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营业收入</w:t>
            </w:r>
          </w:p>
        </w:tc>
        <w:tc>
          <w:tcPr>
            <w:tcW w:w="1048" w:type="dxa"/>
            <w:tcBorders>
              <w:top w:val="nil"/>
              <w:left w:val="nil"/>
              <w:bottom w:val="single" w:sz="4" w:space="0" w:color="auto"/>
              <w:right w:val="single" w:sz="8" w:space="0" w:color="auto"/>
            </w:tcBorders>
            <w:vAlign w:val="center"/>
          </w:tcPr>
          <w:p w:rsidR="00276619" w:rsidRDefault="00276619">
            <w:pPr>
              <w:widowControl/>
              <w:jc w:val="center"/>
              <w:rPr>
                <w:rFonts w:ascii="宋体" w:hAnsi="宋体" w:cs="宋体"/>
                <w:kern w:val="0"/>
                <w:sz w:val="16"/>
                <w:szCs w:val="16"/>
              </w:rPr>
            </w:pPr>
            <w:r>
              <w:rPr>
                <w:rFonts w:ascii="宋体" w:hAnsi="宋体" w:cs="宋体" w:hint="eastAsia"/>
                <w:kern w:val="0"/>
                <w:sz w:val="16"/>
                <w:szCs w:val="16"/>
              </w:rPr>
              <w:t>资产总额</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农、林、牧、渔业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576"/>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工业（包括采矿业，制造业，电力、热力、燃气及水生产和供应业）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40000万元以下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建筑业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80000万元以下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80000万元以下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6000万元及以上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300万元以下</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批发业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40000万元以下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零售业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交通运输业（不含铁路运输业）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仓储业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邮政业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住宿业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餐饮业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10000万元</w:t>
            </w:r>
            <w:r>
              <w:rPr>
                <w:rFonts w:ascii="宋体" w:hAnsi="宋体" w:cs="宋体" w:hint="eastAsia"/>
                <w:kern w:val="0"/>
                <w:sz w:val="16"/>
                <w:szCs w:val="16"/>
              </w:rPr>
              <w:lastRenderedPageBreak/>
              <w:t>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w:t>
            </w:r>
            <w:r>
              <w:rPr>
                <w:rFonts w:ascii="宋体" w:hAnsi="宋体" w:cs="宋体" w:hint="eastAsia"/>
                <w:kern w:val="0"/>
                <w:sz w:val="16"/>
                <w:szCs w:val="16"/>
              </w:rPr>
              <w:lastRenderedPageBreak/>
              <w:t>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2000万元及</w:t>
            </w:r>
            <w:r>
              <w:rPr>
                <w:rFonts w:ascii="宋体" w:hAnsi="宋体" w:cs="宋体" w:hint="eastAsia"/>
                <w:kern w:val="0"/>
                <w:sz w:val="16"/>
                <w:szCs w:val="16"/>
              </w:rPr>
              <w:lastRenderedPageBreak/>
              <w:t>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w:t>
            </w:r>
            <w:r>
              <w:rPr>
                <w:rFonts w:ascii="宋体" w:hAnsi="宋体" w:cs="宋体" w:hint="eastAsia"/>
                <w:kern w:val="0"/>
                <w:sz w:val="16"/>
                <w:szCs w:val="16"/>
              </w:rPr>
              <w:lastRenderedPageBreak/>
              <w:t>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w:t>
            </w:r>
            <w:r>
              <w:rPr>
                <w:rFonts w:ascii="宋体" w:hAnsi="宋体" w:cs="宋体" w:hint="eastAsia"/>
                <w:kern w:val="0"/>
                <w:sz w:val="16"/>
                <w:szCs w:val="16"/>
              </w:rPr>
              <w:lastRenderedPageBreak/>
              <w:t>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lastRenderedPageBreak/>
              <w:t>信息传输业（包括电信、互联网和相关服务）</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软件和信息技术服务业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房地产开发经营</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2000万元以下</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物业管理</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500万元以下</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384"/>
        </w:trPr>
        <w:tc>
          <w:tcPr>
            <w:tcW w:w="2576" w:type="dxa"/>
            <w:tcBorders>
              <w:top w:val="nil"/>
              <w:left w:val="single" w:sz="8" w:space="0" w:color="auto"/>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租赁和商务服务业</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120000万元以下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8000万元及以上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100万元及以上</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4"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4"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100万元以下</w:t>
            </w:r>
          </w:p>
        </w:tc>
      </w:tr>
      <w:tr w:rsidR="00276619">
        <w:trPr>
          <w:trHeight w:val="972"/>
        </w:trPr>
        <w:tc>
          <w:tcPr>
            <w:tcW w:w="2576" w:type="dxa"/>
            <w:tcBorders>
              <w:top w:val="nil"/>
              <w:left w:val="single" w:sz="8" w:space="0" w:color="auto"/>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其他未列明行业（包括科学研究和技术服务业，水利、环境和公共设施管理业，居民服务、修理和其他服务业，社会工作，文化、体育和娱乐业等）</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300人以下</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100人及以上</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10人及以上</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10人以下</w:t>
            </w:r>
          </w:p>
        </w:tc>
        <w:tc>
          <w:tcPr>
            <w:tcW w:w="1048" w:type="dxa"/>
            <w:tcBorders>
              <w:top w:val="nil"/>
              <w:left w:val="nil"/>
              <w:bottom w:val="single" w:sz="8" w:space="0" w:color="auto"/>
              <w:right w:val="single" w:sz="4"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c>
          <w:tcPr>
            <w:tcW w:w="1048" w:type="dxa"/>
            <w:tcBorders>
              <w:top w:val="nil"/>
              <w:left w:val="nil"/>
              <w:bottom w:val="single" w:sz="8" w:space="0" w:color="auto"/>
              <w:right w:val="single" w:sz="8" w:space="0" w:color="auto"/>
            </w:tcBorders>
            <w:vAlign w:val="center"/>
          </w:tcPr>
          <w:p w:rsidR="00276619" w:rsidRDefault="00276619">
            <w:pPr>
              <w:widowControl/>
              <w:jc w:val="left"/>
              <w:rPr>
                <w:rFonts w:ascii="宋体" w:hAnsi="宋体" w:cs="宋体"/>
                <w:kern w:val="0"/>
                <w:sz w:val="16"/>
                <w:szCs w:val="16"/>
              </w:rPr>
            </w:pPr>
            <w:r>
              <w:rPr>
                <w:rFonts w:ascii="宋体" w:hAnsi="宋体" w:cs="宋体" w:hint="eastAsia"/>
                <w:kern w:val="0"/>
                <w:sz w:val="16"/>
                <w:szCs w:val="16"/>
              </w:rPr>
              <w:t xml:space="preserve">　</w:t>
            </w:r>
          </w:p>
        </w:tc>
      </w:tr>
      <w:tr w:rsidR="00276619">
        <w:trPr>
          <w:trHeight w:val="288"/>
        </w:trPr>
        <w:tc>
          <w:tcPr>
            <w:tcW w:w="13056" w:type="dxa"/>
            <w:gridSpan w:val="11"/>
            <w:tcBorders>
              <w:top w:val="nil"/>
              <w:left w:val="nil"/>
              <w:bottom w:val="nil"/>
              <w:right w:val="nil"/>
            </w:tcBorders>
            <w:vAlign w:val="center"/>
          </w:tcPr>
          <w:p w:rsidR="00276619" w:rsidRDefault="00276619">
            <w:pPr>
              <w:widowControl/>
              <w:jc w:val="left"/>
              <w:rPr>
                <w:rFonts w:ascii="宋体" w:hAnsi="宋体" w:cs="宋体"/>
                <w:kern w:val="0"/>
                <w:sz w:val="18"/>
                <w:szCs w:val="18"/>
              </w:rPr>
            </w:pPr>
            <w:r>
              <w:rPr>
                <w:rFonts w:ascii="宋体" w:hAnsi="宋体" w:cs="宋体" w:hint="eastAsia"/>
                <w:kern w:val="0"/>
                <w:sz w:val="18"/>
                <w:szCs w:val="18"/>
              </w:rPr>
              <w:t>本规定适用于在中华人民共和国境内依法设立的各类所有制和各种组织形式的企业。个体工商户和本规定以外的行业，参照本规定进行划型。</w:t>
            </w:r>
          </w:p>
        </w:tc>
        <w:tc>
          <w:tcPr>
            <w:tcW w:w="1048" w:type="dxa"/>
            <w:tcBorders>
              <w:top w:val="nil"/>
              <w:left w:val="nil"/>
              <w:bottom w:val="nil"/>
              <w:right w:val="nil"/>
            </w:tcBorders>
            <w:vAlign w:val="center"/>
          </w:tcPr>
          <w:p w:rsidR="00276619" w:rsidRDefault="00276619">
            <w:pPr>
              <w:widowControl/>
              <w:jc w:val="left"/>
              <w:rPr>
                <w:rFonts w:ascii="宋体" w:hAnsi="宋体" w:cs="宋体"/>
                <w:kern w:val="0"/>
                <w:sz w:val="18"/>
                <w:szCs w:val="18"/>
              </w:rPr>
            </w:pPr>
          </w:p>
        </w:tc>
        <w:tc>
          <w:tcPr>
            <w:tcW w:w="1048" w:type="dxa"/>
            <w:tcBorders>
              <w:top w:val="nil"/>
              <w:left w:val="nil"/>
              <w:bottom w:val="nil"/>
              <w:right w:val="nil"/>
            </w:tcBorders>
            <w:vAlign w:val="center"/>
          </w:tcPr>
          <w:p w:rsidR="00276619" w:rsidRDefault="00276619">
            <w:pPr>
              <w:widowControl/>
              <w:jc w:val="left"/>
              <w:rPr>
                <w:rFonts w:ascii="宋体" w:hAnsi="宋体"/>
                <w:kern w:val="0"/>
                <w:sz w:val="20"/>
                <w:szCs w:val="20"/>
              </w:rPr>
            </w:pPr>
          </w:p>
        </w:tc>
      </w:tr>
      <w:tr w:rsidR="00276619">
        <w:trPr>
          <w:trHeight w:val="288"/>
        </w:trPr>
        <w:tc>
          <w:tcPr>
            <w:tcW w:w="15152" w:type="dxa"/>
            <w:gridSpan w:val="13"/>
            <w:tcBorders>
              <w:top w:val="nil"/>
              <w:left w:val="nil"/>
              <w:bottom w:val="nil"/>
              <w:right w:val="nil"/>
            </w:tcBorders>
            <w:vAlign w:val="center"/>
          </w:tcPr>
          <w:p w:rsidR="00276619" w:rsidRDefault="00276619">
            <w:pPr>
              <w:widowControl/>
              <w:jc w:val="left"/>
              <w:rPr>
                <w:rFonts w:ascii="宋体" w:hAnsi="宋体" w:cs="宋体"/>
                <w:kern w:val="0"/>
                <w:sz w:val="18"/>
                <w:szCs w:val="18"/>
              </w:rPr>
            </w:pPr>
            <w:r>
              <w:rPr>
                <w:rFonts w:ascii="宋体" w:hAnsi="宋体" w:cs="宋体" w:hint="eastAsia"/>
                <w:kern w:val="0"/>
                <w:sz w:val="18"/>
                <w:szCs w:val="18"/>
              </w:rPr>
              <w:t>本规定的中型企业标准上限即为大型企业标准的下限，国家统计部门据此制定大中小微型企业的统计分类。国务院有关部门据此进行相关数据分析，不得制定与本规定不一致的企业划型标准。</w:t>
            </w:r>
          </w:p>
        </w:tc>
      </w:tr>
    </w:tbl>
    <w:p w:rsidR="00276619" w:rsidRDefault="00276619">
      <w:pPr>
        <w:spacing w:line="360" w:lineRule="exact"/>
        <w:rPr>
          <w:rFonts w:ascii="宋体" w:hAnsi="宋体" w:cs="宋体"/>
          <w:kern w:val="0"/>
          <w:szCs w:val="21"/>
        </w:rPr>
      </w:pPr>
    </w:p>
    <w:p w:rsidR="00276619" w:rsidRDefault="00276619">
      <w:pPr>
        <w:spacing w:line="360" w:lineRule="exact"/>
        <w:rPr>
          <w:rFonts w:ascii="宋体" w:hAnsi="宋体"/>
          <w:szCs w:val="21"/>
        </w:rPr>
      </w:pPr>
    </w:p>
    <w:sectPr w:rsidR="00276619" w:rsidSect="0061583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53" w:rsidRDefault="005D1353">
      <w:r>
        <w:separator/>
      </w:r>
    </w:p>
  </w:endnote>
  <w:endnote w:type="continuationSeparator" w:id="1">
    <w:p w:rsidR="005D1353" w:rsidRDefault="005D1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1"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swiss"/>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53" w:rsidRPr="0068387E" w:rsidRDefault="005D1353">
    <w:pPr>
      <w:pStyle w:val="a8"/>
      <w:jc w:val="center"/>
      <w:rPr>
        <w:sz w:val="28"/>
        <w:szCs w:val="28"/>
      </w:rPr>
    </w:pPr>
  </w:p>
  <w:p w:rsidR="005D1353" w:rsidRDefault="005D1353">
    <w:pPr>
      <w:pStyle w:val="a8"/>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53" w:rsidRPr="0068387E" w:rsidRDefault="005D1353">
    <w:pPr>
      <w:pStyle w:val="a8"/>
      <w:jc w:val="center"/>
      <w:rPr>
        <w:sz w:val="28"/>
        <w:szCs w:val="28"/>
      </w:rPr>
    </w:pPr>
  </w:p>
  <w:p w:rsidR="005D1353" w:rsidRDefault="005D1353">
    <w:pPr>
      <w:pStyle w:val="a8"/>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53" w:rsidRPr="00615838" w:rsidRDefault="00263BFE">
    <w:pPr>
      <w:pStyle w:val="a8"/>
      <w:jc w:val="center"/>
      <w:rPr>
        <w:sz w:val="21"/>
        <w:szCs w:val="21"/>
      </w:rPr>
    </w:pPr>
    <w:r w:rsidRPr="00615838">
      <w:rPr>
        <w:sz w:val="21"/>
        <w:szCs w:val="21"/>
      </w:rPr>
      <w:fldChar w:fldCharType="begin"/>
    </w:r>
    <w:r w:rsidR="005D1353" w:rsidRPr="00615838">
      <w:rPr>
        <w:sz w:val="21"/>
        <w:szCs w:val="21"/>
      </w:rPr>
      <w:instrText>PAGE   \* MERGEFORMAT</w:instrText>
    </w:r>
    <w:r w:rsidRPr="00615838">
      <w:rPr>
        <w:sz w:val="21"/>
        <w:szCs w:val="21"/>
      </w:rPr>
      <w:fldChar w:fldCharType="separate"/>
    </w:r>
    <w:r w:rsidR="008E08BF" w:rsidRPr="008E08BF">
      <w:rPr>
        <w:noProof/>
        <w:sz w:val="21"/>
        <w:szCs w:val="21"/>
        <w:lang w:val="zh-CN"/>
      </w:rPr>
      <w:t>1</w:t>
    </w:r>
    <w:r w:rsidRPr="00615838">
      <w:rPr>
        <w:sz w:val="21"/>
        <w:szCs w:val="21"/>
      </w:rPr>
      <w:fldChar w:fldCharType="end"/>
    </w:r>
  </w:p>
  <w:p w:rsidR="005D1353" w:rsidRDefault="005D1353">
    <w:pPr>
      <w:pStyle w:val="a8"/>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53" w:rsidRDefault="005D1353">
      <w:r>
        <w:separator/>
      </w:r>
    </w:p>
  </w:footnote>
  <w:footnote w:type="continuationSeparator" w:id="1">
    <w:p w:rsidR="005D1353" w:rsidRDefault="005D1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53" w:rsidRDefault="005D1353" w:rsidP="005061E8">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53" w:rsidRDefault="005D1353">
    <w:pPr>
      <w:pStyle w:val="ab"/>
      <w:jc w:val="both"/>
    </w:pPr>
    <w:r>
      <w:rPr>
        <w:noProof/>
      </w:rPr>
      <w:drawing>
        <wp:inline distT="0" distB="0" distL="0" distR="0">
          <wp:extent cx="209550" cy="2095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09550" cy="209550"/>
                  </a:xfrm>
                  <a:prstGeom prst="rect">
                    <a:avLst/>
                  </a:prstGeom>
                  <a:noFill/>
                  <a:ln w="9525">
                    <a:noFill/>
                    <a:miter lim="800000"/>
                    <a:headEnd/>
                    <a:tailEnd/>
                  </a:ln>
                </pic:spPr>
              </pic:pic>
            </a:graphicData>
          </a:graphic>
        </wp:inline>
      </w:drawing>
    </w:r>
    <w:r>
      <w:rPr>
        <w:rFonts w:hint="eastAsia"/>
      </w:rPr>
      <w:t>公安部警用装备采购中心</w:t>
    </w:r>
    <w:r>
      <w:rPr>
        <w:rFonts w:hint="eastAsia"/>
      </w:rPr>
      <w:t xml:space="preserve">                                                     </w:t>
    </w:r>
    <w:r>
      <w:rPr>
        <w:rFonts w:hint="eastAsia"/>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325"/>
    <w:multiLevelType w:val="hybridMultilevel"/>
    <w:tmpl w:val="B57264D6"/>
    <w:lvl w:ilvl="0" w:tplc="26D4DF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AF340F2"/>
    <w:multiLevelType w:val="multilevel"/>
    <w:tmpl w:val="7CEE1C00"/>
    <w:lvl w:ilvl="0">
      <w:start w:val="2"/>
      <w:numFmt w:val="decimal"/>
      <w:lvlText w:val="%1"/>
      <w:lvlJc w:val="left"/>
      <w:pPr>
        <w:ind w:left="840" w:hanging="840"/>
      </w:pPr>
      <w:rPr>
        <w:rFonts w:hint="default"/>
      </w:rPr>
    </w:lvl>
    <w:lvl w:ilvl="1">
      <w:start w:val="2"/>
      <w:numFmt w:val="decimal"/>
      <w:lvlText w:val="%1.%2"/>
      <w:lvlJc w:val="left"/>
      <w:pPr>
        <w:ind w:left="980" w:hanging="840"/>
      </w:pPr>
      <w:rPr>
        <w:rFonts w:hint="default"/>
      </w:rPr>
    </w:lvl>
    <w:lvl w:ilvl="2">
      <w:start w:val="1"/>
      <w:numFmt w:val="decimal"/>
      <w:lvlText w:val="%1.%2.%3"/>
      <w:lvlJc w:val="left"/>
      <w:pPr>
        <w:ind w:left="1120" w:hanging="840"/>
      </w:pPr>
      <w:rPr>
        <w:rFonts w:hint="default"/>
      </w:rPr>
    </w:lvl>
    <w:lvl w:ilvl="3">
      <w:start w:val="4"/>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
    <w:nsid w:val="12866549"/>
    <w:multiLevelType w:val="hybridMultilevel"/>
    <w:tmpl w:val="24621970"/>
    <w:lvl w:ilvl="0" w:tplc="2D44033A">
      <w:start w:val="1"/>
      <w:numFmt w:val="decimal"/>
      <w:lvlText w:val="%1、"/>
      <w:lvlJc w:val="left"/>
      <w:pPr>
        <w:ind w:left="2912" w:hanging="360"/>
      </w:pPr>
      <w:rPr>
        <w:rFonts w:hint="default"/>
      </w:rPr>
    </w:lvl>
    <w:lvl w:ilvl="1" w:tplc="04090019" w:tentative="1">
      <w:start w:val="1"/>
      <w:numFmt w:val="lowerLetter"/>
      <w:lvlText w:val="%2)"/>
      <w:lvlJc w:val="left"/>
      <w:pPr>
        <w:ind w:left="3392" w:hanging="420"/>
      </w:pPr>
    </w:lvl>
    <w:lvl w:ilvl="2" w:tplc="0409001B" w:tentative="1">
      <w:start w:val="1"/>
      <w:numFmt w:val="lowerRoman"/>
      <w:lvlText w:val="%3."/>
      <w:lvlJc w:val="right"/>
      <w:pPr>
        <w:ind w:left="3812" w:hanging="420"/>
      </w:pPr>
    </w:lvl>
    <w:lvl w:ilvl="3" w:tplc="0409000F" w:tentative="1">
      <w:start w:val="1"/>
      <w:numFmt w:val="decimal"/>
      <w:lvlText w:val="%4."/>
      <w:lvlJc w:val="left"/>
      <w:pPr>
        <w:ind w:left="4232" w:hanging="420"/>
      </w:pPr>
    </w:lvl>
    <w:lvl w:ilvl="4" w:tplc="04090019" w:tentative="1">
      <w:start w:val="1"/>
      <w:numFmt w:val="lowerLetter"/>
      <w:lvlText w:val="%5)"/>
      <w:lvlJc w:val="left"/>
      <w:pPr>
        <w:ind w:left="4652" w:hanging="420"/>
      </w:pPr>
    </w:lvl>
    <w:lvl w:ilvl="5" w:tplc="0409001B" w:tentative="1">
      <w:start w:val="1"/>
      <w:numFmt w:val="lowerRoman"/>
      <w:lvlText w:val="%6."/>
      <w:lvlJc w:val="right"/>
      <w:pPr>
        <w:ind w:left="5072" w:hanging="420"/>
      </w:pPr>
    </w:lvl>
    <w:lvl w:ilvl="6" w:tplc="0409000F" w:tentative="1">
      <w:start w:val="1"/>
      <w:numFmt w:val="decimal"/>
      <w:lvlText w:val="%7."/>
      <w:lvlJc w:val="left"/>
      <w:pPr>
        <w:ind w:left="5492" w:hanging="420"/>
      </w:pPr>
    </w:lvl>
    <w:lvl w:ilvl="7" w:tplc="04090019" w:tentative="1">
      <w:start w:val="1"/>
      <w:numFmt w:val="lowerLetter"/>
      <w:lvlText w:val="%8)"/>
      <w:lvlJc w:val="left"/>
      <w:pPr>
        <w:ind w:left="5912" w:hanging="420"/>
      </w:pPr>
    </w:lvl>
    <w:lvl w:ilvl="8" w:tplc="0409001B" w:tentative="1">
      <w:start w:val="1"/>
      <w:numFmt w:val="lowerRoman"/>
      <w:lvlText w:val="%9."/>
      <w:lvlJc w:val="right"/>
      <w:pPr>
        <w:ind w:left="6332" w:hanging="420"/>
      </w:pPr>
    </w:lvl>
  </w:abstractNum>
  <w:abstractNum w:abstractNumId="3">
    <w:nsid w:val="264E406C"/>
    <w:multiLevelType w:val="hybridMultilevel"/>
    <w:tmpl w:val="68C6E856"/>
    <w:lvl w:ilvl="0" w:tplc="F9B8D34E">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71A4E64"/>
    <w:multiLevelType w:val="hybridMultilevel"/>
    <w:tmpl w:val="D7845FEA"/>
    <w:lvl w:ilvl="0" w:tplc="9FCE4B6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A24C12"/>
    <w:multiLevelType w:val="hybridMultilevel"/>
    <w:tmpl w:val="09D0B9FA"/>
    <w:lvl w:ilvl="0" w:tplc="F21CB4FA">
      <w:start w:val="1"/>
      <w:numFmt w:val="bullet"/>
      <w:lvlText w:val=""/>
      <w:lvlJc w:val="left"/>
      <w:pPr>
        <w:ind w:left="902" w:hanging="420"/>
      </w:pPr>
      <w:rPr>
        <w:rFonts w:ascii="Wingdings" w:hAnsi="Wingdings" w:hint="default"/>
      </w:rPr>
    </w:lvl>
    <w:lvl w:ilvl="1" w:tplc="04090019" w:tentative="1">
      <w:start w:val="1"/>
      <w:numFmt w:val="bullet"/>
      <w:lvlText w:val=""/>
      <w:lvlJc w:val="left"/>
      <w:pPr>
        <w:ind w:left="1322" w:hanging="420"/>
      </w:pPr>
      <w:rPr>
        <w:rFonts w:ascii="Wingdings" w:hAnsi="Wingdings" w:hint="default"/>
      </w:rPr>
    </w:lvl>
    <w:lvl w:ilvl="2" w:tplc="0409001B" w:tentative="1">
      <w:start w:val="1"/>
      <w:numFmt w:val="bullet"/>
      <w:lvlText w:val=""/>
      <w:lvlJc w:val="left"/>
      <w:pPr>
        <w:ind w:left="1742" w:hanging="420"/>
      </w:pPr>
      <w:rPr>
        <w:rFonts w:ascii="Wingdings" w:hAnsi="Wingdings" w:hint="default"/>
      </w:rPr>
    </w:lvl>
    <w:lvl w:ilvl="3" w:tplc="0409000F" w:tentative="1">
      <w:start w:val="1"/>
      <w:numFmt w:val="bullet"/>
      <w:lvlText w:val=""/>
      <w:lvlJc w:val="left"/>
      <w:pPr>
        <w:ind w:left="2162" w:hanging="420"/>
      </w:pPr>
      <w:rPr>
        <w:rFonts w:ascii="Wingdings" w:hAnsi="Wingdings" w:hint="default"/>
      </w:rPr>
    </w:lvl>
    <w:lvl w:ilvl="4" w:tplc="04090019" w:tentative="1">
      <w:start w:val="1"/>
      <w:numFmt w:val="bullet"/>
      <w:lvlText w:val=""/>
      <w:lvlJc w:val="left"/>
      <w:pPr>
        <w:ind w:left="2582" w:hanging="420"/>
      </w:pPr>
      <w:rPr>
        <w:rFonts w:ascii="Wingdings" w:hAnsi="Wingdings" w:hint="default"/>
      </w:rPr>
    </w:lvl>
    <w:lvl w:ilvl="5" w:tplc="0409001B" w:tentative="1">
      <w:start w:val="1"/>
      <w:numFmt w:val="bullet"/>
      <w:lvlText w:val=""/>
      <w:lvlJc w:val="left"/>
      <w:pPr>
        <w:ind w:left="3002" w:hanging="420"/>
      </w:pPr>
      <w:rPr>
        <w:rFonts w:ascii="Wingdings" w:hAnsi="Wingdings" w:hint="default"/>
      </w:rPr>
    </w:lvl>
    <w:lvl w:ilvl="6" w:tplc="0409000F" w:tentative="1">
      <w:start w:val="1"/>
      <w:numFmt w:val="bullet"/>
      <w:lvlText w:val=""/>
      <w:lvlJc w:val="left"/>
      <w:pPr>
        <w:ind w:left="3422" w:hanging="420"/>
      </w:pPr>
      <w:rPr>
        <w:rFonts w:ascii="Wingdings" w:hAnsi="Wingdings" w:hint="default"/>
      </w:rPr>
    </w:lvl>
    <w:lvl w:ilvl="7" w:tplc="04090019" w:tentative="1">
      <w:start w:val="1"/>
      <w:numFmt w:val="bullet"/>
      <w:lvlText w:val=""/>
      <w:lvlJc w:val="left"/>
      <w:pPr>
        <w:ind w:left="3842" w:hanging="420"/>
      </w:pPr>
      <w:rPr>
        <w:rFonts w:ascii="Wingdings" w:hAnsi="Wingdings" w:hint="default"/>
      </w:rPr>
    </w:lvl>
    <w:lvl w:ilvl="8" w:tplc="0409001B" w:tentative="1">
      <w:start w:val="1"/>
      <w:numFmt w:val="bullet"/>
      <w:lvlText w:val=""/>
      <w:lvlJc w:val="left"/>
      <w:pPr>
        <w:ind w:left="4262" w:hanging="420"/>
      </w:pPr>
      <w:rPr>
        <w:rFonts w:ascii="Wingdings" w:hAnsi="Wingdings" w:hint="default"/>
      </w:rPr>
    </w:lvl>
  </w:abstractNum>
  <w:abstractNum w:abstractNumId="6">
    <w:nsid w:val="31D9194F"/>
    <w:multiLevelType w:val="hybridMultilevel"/>
    <w:tmpl w:val="8BD00B52"/>
    <w:lvl w:ilvl="0" w:tplc="F9B8D34E">
      <w:start w:val="1"/>
      <w:numFmt w:val="decimal"/>
      <w:lvlText w:val="(%1)"/>
      <w:lvlJc w:val="left"/>
      <w:pPr>
        <w:ind w:left="840" w:hanging="360"/>
      </w:pPr>
      <w:rPr>
        <w:rFonts w:hint="eastAsia"/>
      </w:rPr>
    </w:lvl>
    <w:lvl w:ilvl="1" w:tplc="84DA1BD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38D59D1"/>
    <w:multiLevelType w:val="hybridMultilevel"/>
    <w:tmpl w:val="DE2E42BA"/>
    <w:lvl w:ilvl="0" w:tplc="3C40E5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6C018EE"/>
    <w:multiLevelType w:val="hybridMultilevel"/>
    <w:tmpl w:val="CF4ACDB0"/>
    <w:lvl w:ilvl="0" w:tplc="CA60692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B82E6D"/>
    <w:multiLevelType w:val="hybridMultilevel"/>
    <w:tmpl w:val="A2B22DAE"/>
    <w:lvl w:ilvl="0" w:tplc="0409000B">
      <w:start w:val="1"/>
      <w:numFmt w:val="decimal"/>
      <w:lvlText w:val="%1、"/>
      <w:lvlJc w:val="left"/>
      <w:pPr>
        <w:tabs>
          <w:tab w:val="num" w:pos="780"/>
        </w:tabs>
        <w:ind w:left="780" w:hanging="360"/>
      </w:pPr>
      <w:rPr>
        <w:rFonts w:hint="default"/>
      </w:rPr>
    </w:lvl>
    <w:lvl w:ilvl="1" w:tplc="04090003">
      <w:start w:val="1"/>
      <w:numFmt w:val="lowerLetter"/>
      <w:lvlText w:val="%2）"/>
      <w:lvlJc w:val="left"/>
      <w:pPr>
        <w:tabs>
          <w:tab w:val="num" w:pos="360"/>
        </w:tabs>
        <w:ind w:left="360" w:hanging="360"/>
      </w:pPr>
      <w:rPr>
        <w:rFonts w:hint="default"/>
      </w:rPr>
    </w:lvl>
    <w:lvl w:ilvl="2" w:tplc="04090005" w:tentative="1">
      <w:start w:val="1"/>
      <w:numFmt w:val="lowerRoman"/>
      <w:lvlText w:val="%3."/>
      <w:lvlJc w:val="righ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3" w:tentative="1">
      <w:start w:val="1"/>
      <w:numFmt w:val="lowerLetter"/>
      <w:lvlText w:val="%5)"/>
      <w:lvlJc w:val="left"/>
      <w:pPr>
        <w:tabs>
          <w:tab w:val="num" w:pos="2520"/>
        </w:tabs>
        <w:ind w:left="2520" w:hanging="420"/>
      </w:pPr>
    </w:lvl>
    <w:lvl w:ilvl="5" w:tplc="04090005" w:tentative="1">
      <w:start w:val="1"/>
      <w:numFmt w:val="lowerRoman"/>
      <w:lvlText w:val="%6."/>
      <w:lvlJc w:val="righ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3" w:tentative="1">
      <w:start w:val="1"/>
      <w:numFmt w:val="lowerLetter"/>
      <w:lvlText w:val="%8)"/>
      <w:lvlJc w:val="left"/>
      <w:pPr>
        <w:tabs>
          <w:tab w:val="num" w:pos="3780"/>
        </w:tabs>
        <w:ind w:left="3780" w:hanging="420"/>
      </w:pPr>
    </w:lvl>
    <w:lvl w:ilvl="8" w:tplc="04090005" w:tentative="1">
      <w:start w:val="1"/>
      <w:numFmt w:val="lowerRoman"/>
      <w:lvlText w:val="%9."/>
      <w:lvlJc w:val="right"/>
      <w:pPr>
        <w:tabs>
          <w:tab w:val="num" w:pos="4200"/>
        </w:tabs>
        <w:ind w:left="4200" w:hanging="420"/>
      </w:pPr>
    </w:lvl>
  </w:abstractNum>
  <w:abstractNum w:abstractNumId="10">
    <w:nsid w:val="4A375D14"/>
    <w:multiLevelType w:val="multilevel"/>
    <w:tmpl w:val="4A375D14"/>
    <w:lvl w:ilvl="0">
      <w:start w:val="1"/>
      <w:numFmt w:val="decimal"/>
      <w:lvlText w:val="%1、"/>
      <w:lvlJc w:val="left"/>
      <w:pPr>
        <w:ind w:left="360" w:hanging="360"/>
      </w:pPr>
      <w:rPr>
        <w:rFonts w:cs="Times New Roman"/>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4D76686C"/>
    <w:multiLevelType w:val="hybridMultilevel"/>
    <w:tmpl w:val="9BD60494"/>
    <w:lvl w:ilvl="0" w:tplc="BB20471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49640D1"/>
    <w:multiLevelType w:val="hybridMultilevel"/>
    <w:tmpl w:val="D60E5C2A"/>
    <w:lvl w:ilvl="0" w:tplc="C0668E5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8E35C7"/>
    <w:multiLevelType w:val="singleLevel"/>
    <w:tmpl w:val="5A8E35C7"/>
    <w:lvl w:ilvl="0">
      <w:start w:val="2"/>
      <w:numFmt w:val="chineseCounting"/>
      <w:suff w:val="nothing"/>
      <w:lvlText w:val="%1、"/>
      <w:lvlJc w:val="left"/>
    </w:lvl>
  </w:abstractNum>
  <w:abstractNum w:abstractNumId="15">
    <w:nsid w:val="5A94C6B2"/>
    <w:multiLevelType w:val="singleLevel"/>
    <w:tmpl w:val="5A94C6B2"/>
    <w:lvl w:ilvl="0">
      <w:start w:val="8"/>
      <w:numFmt w:val="chineseCounting"/>
      <w:suff w:val="nothing"/>
      <w:lvlText w:val="%1、"/>
      <w:lvlJc w:val="left"/>
    </w:lvl>
  </w:abstractNum>
  <w:abstractNum w:abstractNumId="16">
    <w:nsid w:val="6285437B"/>
    <w:multiLevelType w:val="hybridMultilevel"/>
    <w:tmpl w:val="FD46F732"/>
    <w:lvl w:ilvl="0" w:tplc="18D29D38">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9E12E8C"/>
    <w:multiLevelType w:val="hybridMultilevel"/>
    <w:tmpl w:val="4006730E"/>
    <w:lvl w:ilvl="0" w:tplc="6AA6BC4E">
      <w:start w:val="1"/>
      <w:numFmt w:val="decimal"/>
      <w:lvlText w:val="%1."/>
      <w:lvlJc w:val="center"/>
      <w:pPr>
        <w:ind w:left="420" w:hanging="420"/>
      </w:pPr>
    </w:lvl>
    <w:lvl w:ilvl="1" w:tplc="42C61262">
      <w:start w:val="1"/>
      <w:numFmt w:val="lowerLetter"/>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C8B559A"/>
    <w:multiLevelType w:val="multilevel"/>
    <w:tmpl w:val="6C8B559A"/>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D912546"/>
    <w:multiLevelType w:val="hybridMultilevel"/>
    <w:tmpl w:val="08F87C70"/>
    <w:lvl w:ilvl="0" w:tplc="F9B8D34E">
      <w:start w:val="1"/>
      <w:numFmt w:val="decimal"/>
      <w:lvlText w:val="(%1)"/>
      <w:lvlJc w:val="left"/>
      <w:pPr>
        <w:ind w:left="840" w:hanging="360"/>
      </w:pPr>
      <w:rPr>
        <w:rFonts w:hint="eastAsia"/>
      </w:rPr>
    </w:lvl>
    <w:lvl w:ilvl="1" w:tplc="84DA1BD2">
      <w:start w:val="1"/>
      <w:numFmt w:val="decimal"/>
      <w:lvlText w:val="%2、"/>
      <w:lvlJc w:val="left"/>
      <w:pPr>
        <w:ind w:left="1260" w:hanging="360"/>
      </w:pPr>
      <w:rPr>
        <w:rFonts w:hint="default"/>
      </w:rPr>
    </w:lvl>
    <w:lvl w:ilvl="2" w:tplc="5034332E">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15"/>
  </w:num>
  <w:num w:numId="3">
    <w:abstractNumId w:val="9"/>
  </w:num>
  <w:num w:numId="4">
    <w:abstractNumId w:val="5"/>
  </w:num>
  <w:num w:numId="5">
    <w:abstractNumId w:val="6"/>
  </w:num>
  <w:num w:numId="6">
    <w:abstractNumId w:val="11"/>
  </w:num>
  <w:num w:numId="7">
    <w:abstractNumId w:val="19"/>
  </w:num>
  <w:num w:numId="8">
    <w:abstractNumId w:val="3"/>
  </w:num>
  <w:num w:numId="9">
    <w:abstractNumId w:val="1"/>
  </w:num>
  <w:num w:numId="10">
    <w:abstractNumId w:val="2"/>
  </w:num>
  <w:num w:numId="11">
    <w:abstractNumId w:val="13"/>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6385"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7CB"/>
    <w:rsid w:val="00000FF3"/>
    <w:rsid w:val="0000153D"/>
    <w:rsid w:val="0000157A"/>
    <w:rsid w:val="00001CD1"/>
    <w:rsid w:val="00002F7E"/>
    <w:rsid w:val="000031D6"/>
    <w:rsid w:val="00003510"/>
    <w:rsid w:val="00004CA0"/>
    <w:rsid w:val="00005FEA"/>
    <w:rsid w:val="000062DB"/>
    <w:rsid w:val="000064D3"/>
    <w:rsid w:val="000068C4"/>
    <w:rsid w:val="000074C8"/>
    <w:rsid w:val="00007698"/>
    <w:rsid w:val="00007ABD"/>
    <w:rsid w:val="00007C68"/>
    <w:rsid w:val="00007FEA"/>
    <w:rsid w:val="00010112"/>
    <w:rsid w:val="00010404"/>
    <w:rsid w:val="000106DF"/>
    <w:rsid w:val="000121E7"/>
    <w:rsid w:val="00012229"/>
    <w:rsid w:val="000126BA"/>
    <w:rsid w:val="00012A22"/>
    <w:rsid w:val="00012E7E"/>
    <w:rsid w:val="00013754"/>
    <w:rsid w:val="0001454D"/>
    <w:rsid w:val="00014987"/>
    <w:rsid w:val="00014DA4"/>
    <w:rsid w:val="00014F27"/>
    <w:rsid w:val="00016A23"/>
    <w:rsid w:val="00016AC1"/>
    <w:rsid w:val="00016AF8"/>
    <w:rsid w:val="00017533"/>
    <w:rsid w:val="00017584"/>
    <w:rsid w:val="00017599"/>
    <w:rsid w:val="0001766F"/>
    <w:rsid w:val="00017A9E"/>
    <w:rsid w:val="00017F11"/>
    <w:rsid w:val="00020134"/>
    <w:rsid w:val="0002030F"/>
    <w:rsid w:val="00020D6D"/>
    <w:rsid w:val="0002160A"/>
    <w:rsid w:val="00021E7B"/>
    <w:rsid w:val="00023039"/>
    <w:rsid w:val="00023843"/>
    <w:rsid w:val="000239BD"/>
    <w:rsid w:val="0002431E"/>
    <w:rsid w:val="00024435"/>
    <w:rsid w:val="00024587"/>
    <w:rsid w:val="00024606"/>
    <w:rsid w:val="00024B96"/>
    <w:rsid w:val="00024EEA"/>
    <w:rsid w:val="00024EF8"/>
    <w:rsid w:val="00025421"/>
    <w:rsid w:val="00025910"/>
    <w:rsid w:val="00025D66"/>
    <w:rsid w:val="00025E29"/>
    <w:rsid w:val="00026398"/>
    <w:rsid w:val="000263F6"/>
    <w:rsid w:val="00026AB3"/>
    <w:rsid w:val="00026FDF"/>
    <w:rsid w:val="0003063C"/>
    <w:rsid w:val="00030DE7"/>
    <w:rsid w:val="00030F1A"/>
    <w:rsid w:val="000310BB"/>
    <w:rsid w:val="00031170"/>
    <w:rsid w:val="000314FF"/>
    <w:rsid w:val="00031A01"/>
    <w:rsid w:val="00032D5F"/>
    <w:rsid w:val="000335EE"/>
    <w:rsid w:val="00033898"/>
    <w:rsid w:val="00034462"/>
    <w:rsid w:val="000345BA"/>
    <w:rsid w:val="00034981"/>
    <w:rsid w:val="000349A3"/>
    <w:rsid w:val="00036199"/>
    <w:rsid w:val="0003646A"/>
    <w:rsid w:val="000366AC"/>
    <w:rsid w:val="00036767"/>
    <w:rsid w:val="00036B7A"/>
    <w:rsid w:val="00036BC0"/>
    <w:rsid w:val="00037182"/>
    <w:rsid w:val="000372FD"/>
    <w:rsid w:val="00037445"/>
    <w:rsid w:val="00040D89"/>
    <w:rsid w:val="00040D9F"/>
    <w:rsid w:val="0004115D"/>
    <w:rsid w:val="00041D33"/>
    <w:rsid w:val="00041E20"/>
    <w:rsid w:val="00041ED5"/>
    <w:rsid w:val="0004234B"/>
    <w:rsid w:val="00042836"/>
    <w:rsid w:val="00043B10"/>
    <w:rsid w:val="00043D65"/>
    <w:rsid w:val="00044141"/>
    <w:rsid w:val="00044BF1"/>
    <w:rsid w:val="0004591D"/>
    <w:rsid w:val="000461A4"/>
    <w:rsid w:val="0004644E"/>
    <w:rsid w:val="00046D26"/>
    <w:rsid w:val="00047CCA"/>
    <w:rsid w:val="0005008B"/>
    <w:rsid w:val="00050B45"/>
    <w:rsid w:val="0005107B"/>
    <w:rsid w:val="00051116"/>
    <w:rsid w:val="00051AA3"/>
    <w:rsid w:val="0005299B"/>
    <w:rsid w:val="00052F86"/>
    <w:rsid w:val="0005308A"/>
    <w:rsid w:val="00053FEC"/>
    <w:rsid w:val="0005431B"/>
    <w:rsid w:val="000543DD"/>
    <w:rsid w:val="0005464F"/>
    <w:rsid w:val="000546C3"/>
    <w:rsid w:val="00055042"/>
    <w:rsid w:val="000551F2"/>
    <w:rsid w:val="000552E2"/>
    <w:rsid w:val="000556D3"/>
    <w:rsid w:val="00055CB6"/>
    <w:rsid w:val="00055EFA"/>
    <w:rsid w:val="00055F1F"/>
    <w:rsid w:val="00055FCB"/>
    <w:rsid w:val="00056010"/>
    <w:rsid w:val="0005616E"/>
    <w:rsid w:val="00056415"/>
    <w:rsid w:val="00056AE5"/>
    <w:rsid w:val="0006026D"/>
    <w:rsid w:val="00061182"/>
    <w:rsid w:val="000614A7"/>
    <w:rsid w:val="00061AA7"/>
    <w:rsid w:val="00061E22"/>
    <w:rsid w:val="00062081"/>
    <w:rsid w:val="000620C2"/>
    <w:rsid w:val="00062738"/>
    <w:rsid w:val="00062DAF"/>
    <w:rsid w:val="000631F6"/>
    <w:rsid w:val="00063264"/>
    <w:rsid w:val="00063767"/>
    <w:rsid w:val="00063C02"/>
    <w:rsid w:val="00063D00"/>
    <w:rsid w:val="00063E52"/>
    <w:rsid w:val="00063EF4"/>
    <w:rsid w:val="00063FBC"/>
    <w:rsid w:val="00064098"/>
    <w:rsid w:val="00064811"/>
    <w:rsid w:val="00064D31"/>
    <w:rsid w:val="00065E5D"/>
    <w:rsid w:val="00066693"/>
    <w:rsid w:val="00066ACB"/>
    <w:rsid w:val="00066E49"/>
    <w:rsid w:val="00066E73"/>
    <w:rsid w:val="00066E7A"/>
    <w:rsid w:val="00067159"/>
    <w:rsid w:val="00067D4C"/>
    <w:rsid w:val="00067D62"/>
    <w:rsid w:val="00067E02"/>
    <w:rsid w:val="000706AC"/>
    <w:rsid w:val="0007139A"/>
    <w:rsid w:val="0007168C"/>
    <w:rsid w:val="000718CA"/>
    <w:rsid w:val="00072647"/>
    <w:rsid w:val="000727B4"/>
    <w:rsid w:val="00072D04"/>
    <w:rsid w:val="000733ED"/>
    <w:rsid w:val="00073D1F"/>
    <w:rsid w:val="00074E5D"/>
    <w:rsid w:val="00074F7E"/>
    <w:rsid w:val="00074FDC"/>
    <w:rsid w:val="00075C21"/>
    <w:rsid w:val="00075C70"/>
    <w:rsid w:val="00075EAF"/>
    <w:rsid w:val="000767B5"/>
    <w:rsid w:val="000773FF"/>
    <w:rsid w:val="000774B0"/>
    <w:rsid w:val="00077666"/>
    <w:rsid w:val="00077728"/>
    <w:rsid w:val="000777AE"/>
    <w:rsid w:val="000805C1"/>
    <w:rsid w:val="00080E5F"/>
    <w:rsid w:val="00081DD5"/>
    <w:rsid w:val="000824C7"/>
    <w:rsid w:val="00082532"/>
    <w:rsid w:val="00082583"/>
    <w:rsid w:val="0008274E"/>
    <w:rsid w:val="00082AAF"/>
    <w:rsid w:val="0008309A"/>
    <w:rsid w:val="00083AC7"/>
    <w:rsid w:val="000858EF"/>
    <w:rsid w:val="00085B49"/>
    <w:rsid w:val="0008614D"/>
    <w:rsid w:val="000865CF"/>
    <w:rsid w:val="00086AFF"/>
    <w:rsid w:val="00086B2D"/>
    <w:rsid w:val="00086EDA"/>
    <w:rsid w:val="0008766D"/>
    <w:rsid w:val="000879A6"/>
    <w:rsid w:val="00087E0A"/>
    <w:rsid w:val="00090858"/>
    <w:rsid w:val="000914E7"/>
    <w:rsid w:val="00091A33"/>
    <w:rsid w:val="00091A3E"/>
    <w:rsid w:val="00092607"/>
    <w:rsid w:val="000927C7"/>
    <w:rsid w:val="00092812"/>
    <w:rsid w:val="00092A5F"/>
    <w:rsid w:val="00092B77"/>
    <w:rsid w:val="00092E36"/>
    <w:rsid w:val="00093101"/>
    <w:rsid w:val="0009350E"/>
    <w:rsid w:val="00094D75"/>
    <w:rsid w:val="000954E6"/>
    <w:rsid w:val="00095640"/>
    <w:rsid w:val="000956F4"/>
    <w:rsid w:val="0009598A"/>
    <w:rsid w:val="000959D3"/>
    <w:rsid w:val="000962BA"/>
    <w:rsid w:val="00096918"/>
    <w:rsid w:val="000970D5"/>
    <w:rsid w:val="00097455"/>
    <w:rsid w:val="000A0902"/>
    <w:rsid w:val="000A090F"/>
    <w:rsid w:val="000A0913"/>
    <w:rsid w:val="000A0D0A"/>
    <w:rsid w:val="000A107F"/>
    <w:rsid w:val="000A10E2"/>
    <w:rsid w:val="000A15EA"/>
    <w:rsid w:val="000A163F"/>
    <w:rsid w:val="000A17B3"/>
    <w:rsid w:val="000A2093"/>
    <w:rsid w:val="000A35FC"/>
    <w:rsid w:val="000A3E31"/>
    <w:rsid w:val="000A45EC"/>
    <w:rsid w:val="000A4776"/>
    <w:rsid w:val="000A48B7"/>
    <w:rsid w:val="000A4BD7"/>
    <w:rsid w:val="000A51CF"/>
    <w:rsid w:val="000A5B14"/>
    <w:rsid w:val="000A644C"/>
    <w:rsid w:val="000A66BB"/>
    <w:rsid w:val="000A6A48"/>
    <w:rsid w:val="000A7580"/>
    <w:rsid w:val="000B1F3C"/>
    <w:rsid w:val="000B22B9"/>
    <w:rsid w:val="000B2364"/>
    <w:rsid w:val="000B266D"/>
    <w:rsid w:val="000B2908"/>
    <w:rsid w:val="000B31AE"/>
    <w:rsid w:val="000B3CE9"/>
    <w:rsid w:val="000B4BF3"/>
    <w:rsid w:val="000B4EAB"/>
    <w:rsid w:val="000B5095"/>
    <w:rsid w:val="000B50DF"/>
    <w:rsid w:val="000B51D9"/>
    <w:rsid w:val="000B5DE4"/>
    <w:rsid w:val="000B63AE"/>
    <w:rsid w:val="000B6E87"/>
    <w:rsid w:val="000B755F"/>
    <w:rsid w:val="000B7AB1"/>
    <w:rsid w:val="000B7D11"/>
    <w:rsid w:val="000C0420"/>
    <w:rsid w:val="000C08A3"/>
    <w:rsid w:val="000C0A7C"/>
    <w:rsid w:val="000C0A9F"/>
    <w:rsid w:val="000C0B81"/>
    <w:rsid w:val="000C1ACD"/>
    <w:rsid w:val="000C2235"/>
    <w:rsid w:val="000C24C5"/>
    <w:rsid w:val="000C3408"/>
    <w:rsid w:val="000C3484"/>
    <w:rsid w:val="000C3815"/>
    <w:rsid w:val="000C382F"/>
    <w:rsid w:val="000C3EDF"/>
    <w:rsid w:val="000C4086"/>
    <w:rsid w:val="000C42E2"/>
    <w:rsid w:val="000C4DAC"/>
    <w:rsid w:val="000C52BF"/>
    <w:rsid w:val="000C53D1"/>
    <w:rsid w:val="000C57BE"/>
    <w:rsid w:val="000C6148"/>
    <w:rsid w:val="000C61DD"/>
    <w:rsid w:val="000C6AFA"/>
    <w:rsid w:val="000C6E67"/>
    <w:rsid w:val="000C78AF"/>
    <w:rsid w:val="000C7D01"/>
    <w:rsid w:val="000C7D67"/>
    <w:rsid w:val="000D03C5"/>
    <w:rsid w:val="000D0531"/>
    <w:rsid w:val="000D0A81"/>
    <w:rsid w:val="000D0A89"/>
    <w:rsid w:val="000D10FD"/>
    <w:rsid w:val="000D185D"/>
    <w:rsid w:val="000D1B76"/>
    <w:rsid w:val="000D1DA4"/>
    <w:rsid w:val="000D1F62"/>
    <w:rsid w:val="000D229E"/>
    <w:rsid w:val="000D24D6"/>
    <w:rsid w:val="000D28B0"/>
    <w:rsid w:val="000D2D21"/>
    <w:rsid w:val="000D2FF6"/>
    <w:rsid w:val="000D3194"/>
    <w:rsid w:val="000D397E"/>
    <w:rsid w:val="000D4834"/>
    <w:rsid w:val="000D547C"/>
    <w:rsid w:val="000D5951"/>
    <w:rsid w:val="000D5A3A"/>
    <w:rsid w:val="000D5E8B"/>
    <w:rsid w:val="000D62BA"/>
    <w:rsid w:val="000D7135"/>
    <w:rsid w:val="000D74B2"/>
    <w:rsid w:val="000D7589"/>
    <w:rsid w:val="000D7663"/>
    <w:rsid w:val="000D78B2"/>
    <w:rsid w:val="000D7C86"/>
    <w:rsid w:val="000D7FFA"/>
    <w:rsid w:val="000E01BA"/>
    <w:rsid w:val="000E11B9"/>
    <w:rsid w:val="000E13D0"/>
    <w:rsid w:val="000E158A"/>
    <w:rsid w:val="000E3359"/>
    <w:rsid w:val="000E352E"/>
    <w:rsid w:val="000E3D71"/>
    <w:rsid w:val="000E4456"/>
    <w:rsid w:val="000E4500"/>
    <w:rsid w:val="000E505B"/>
    <w:rsid w:val="000E50DC"/>
    <w:rsid w:val="000E5510"/>
    <w:rsid w:val="000E626F"/>
    <w:rsid w:val="000E66E7"/>
    <w:rsid w:val="000E698E"/>
    <w:rsid w:val="000E69F2"/>
    <w:rsid w:val="000E6B42"/>
    <w:rsid w:val="000E7404"/>
    <w:rsid w:val="000E742B"/>
    <w:rsid w:val="000E775E"/>
    <w:rsid w:val="000E7D7D"/>
    <w:rsid w:val="000E7DF9"/>
    <w:rsid w:val="000F00EB"/>
    <w:rsid w:val="000F0F0B"/>
    <w:rsid w:val="000F150A"/>
    <w:rsid w:val="000F15F8"/>
    <w:rsid w:val="000F16E4"/>
    <w:rsid w:val="000F1C4F"/>
    <w:rsid w:val="000F2FF9"/>
    <w:rsid w:val="000F44F4"/>
    <w:rsid w:val="000F4CC9"/>
    <w:rsid w:val="000F4E0D"/>
    <w:rsid w:val="000F54F0"/>
    <w:rsid w:val="000F59BA"/>
    <w:rsid w:val="000F59FD"/>
    <w:rsid w:val="000F6607"/>
    <w:rsid w:val="000F6A37"/>
    <w:rsid w:val="000F6FE2"/>
    <w:rsid w:val="000F7856"/>
    <w:rsid w:val="000F794E"/>
    <w:rsid w:val="000F7F7F"/>
    <w:rsid w:val="001003B7"/>
    <w:rsid w:val="0010101E"/>
    <w:rsid w:val="00101F3A"/>
    <w:rsid w:val="001022B7"/>
    <w:rsid w:val="00102513"/>
    <w:rsid w:val="00102818"/>
    <w:rsid w:val="00102952"/>
    <w:rsid w:val="00102F87"/>
    <w:rsid w:val="00103A12"/>
    <w:rsid w:val="00103BDD"/>
    <w:rsid w:val="0010458B"/>
    <w:rsid w:val="0010461A"/>
    <w:rsid w:val="00104A0A"/>
    <w:rsid w:val="00105789"/>
    <w:rsid w:val="00105CBA"/>
    <w:rsid w:val="00106855"/>
    <w:rsid w:val="00107503"/>
    <w:rsid w:val="001077D6"/>
    <w:rsid w:val="001078ED"/>
    <w:rsid w:val="00110EBA"/>
    <w:rsid w:val="001114E1"/>
    <w:rsid w:val="00111625"/>
    <w:rsid w:val="00111A8C"/>
    <w:rsid w:val="00111E7C"/>
    <w:rsid w:val="00111FD0"/>
    <w:rsid w:val="00112164"/>
    <w:rsid w:val="0011232B"/>
    <w:rsid w:val="001123A7"/>
    <w:rsid w:val="00112913"/>
    <w:rsid w:val="00112A99"/>
    <w:rsid w:val="00112AA0"/>
    <w:rsid w:val="00112C4D"/>
    <w:rsid w:val="001130AF"/>
    <w:rsid w:val="001138ED"/>
    <w:rsid w:val="001144A8"/>
    <w:rsid w:val="001146E8"/>
    <w:rsid w:val="00114F9D"/>
    <w:rsid w:val="0011548C"/>
    <w:rsid w:val="00115FED"/>
    <w:rsid w:val="00116507"/>
    <w:rsid w:val="00116DA5"/>
    <w:rsid w:val="001174D7"/>
    <w:rsid w:val="0011769C"/>
    <w:rsid w:val="00117831"/>
    <w:rsid w:val="00117A82"/>
    <w:rsid w:val="00117BC7"/>
    <w:rsid w:val="0012010C"/>
    <w:rsid w:val="00120500"/>
    <w:rsid w:val="0012065E"/>
    <w:rsid w:val="00120C2C"/>
    <w:rsid w:val="00121942"/>
    <w:rsid w:val="00121A4E"/>
    <w:rsid w:val="00121D1D"/>
    <w:rsid w:val="00122002"/>
    <w:rsid w:val="00122214"/>
    <w:rsid w:val="0012242D"/>
    <w:rsid w:val="0012262B"/>
    <w:rsid w:val="00122B52"/>
    <w:rsid w:val="001231E1"/>
    <w:rsid w:val="001236EA"/>
    <w:rsid w:val="0012375A"/>
    <w:rsid w:val="00123A0A"/>
    <w:rsid w:val="0012435F"/>
    <w:rsid w:val="001245ED"/>
    <w:rsid w:val="00124FB9"/>
    <w:rsid w:val="00125250"/>
    <w:rsid w:val="0012550E"/>
    <w:rsid w:val="0012637D"/>
    <w:rsid w:val="00126D6A"/>
    <w:rsid w:val="0012722A"/>
    <w:rsid w:val="001273C7"/>
    <w:rsid w:val="00127CBB"/>
    <w:rsid w:val="00127E37"/>
    <w:rsid w:val="00130656"/>
    <w:rsid w:val="00130A82"/>
    <w:rsid w:val="0013124D"/>
    <w:rsid w:val="00131E23"/>
    <w:rsid w:val="001325B3"/>
    <w:rsid w:val="00132A3A"/>
    <w:rsid w:val="001330D5"/>
    <w:rsid w:val="00133320"/>
    <w:rsid w:val="0013352B"/>
    <w:rsid w:val="00133D30"/>
    <w:rsid w:val="0013477F"/>
    <w:rsid w:val="00134D12"/>
    <w:rsid w:val="00135038"/>
    <w:rsid w:val="0013516F"/>
    <w:rsid w:val="001355FA"/>
    <w:rsid w:val="00135BB6"/>
    <w:rsid w:val="00135F4A"/>
    <w:rsid w:val="00135FC5"/>
    <w:rsid w:val="00136053"/>
    <w:rsid w:val="00136C62"/>
    <w:rsid w:val="00136E77"/>
    <w:rsid w:val="00137982"/>
    <w:rsid w:val="001379D3"/>
    <w:rsid w:val="00140939"/>
    <w:rsid w:val="00140B17"/>
    <w:rsid w:val="001413FA"/>
    <w:rsid w:val="00141640"/>
    <w:rsid w:val="001419AC"/>
    <w:rsid w:val="00141BD7"/>
    <w:rsid w:val="00141DF4"/>
    <w:rsid w:val="00142EB9"/>
    <w:rsid w:val="00143902"/>
    <w:rsid w:val="0014409B"/>
    <w:rsid w:val="00144151"/>
    <w:rsid w:val="001447A5"/>
    <w:rsid w:val="00144DD2"/>
    <w:rsid w:val="00145DA3"/>
    <w:rsid w:val="00145FFB"/>
    <w:rsid w:val="00146435"/>
    <w:rsid w:val="001470AD"/>
    <w:rsid w:val="00147E5C"/>
    <w:rsid w:val="00147E92"/>
    <w:rsid w:val="0015014B"/>
    <w:rsid w:val="001505BD"/>
    <w:rsid w:val="0015085B"/>
    <w:rsid w:val="00150ED6"/>
    <w:rsid w:val="0015136D"/>
    <w:rsid w:val="001516F5"/>
    <w:rsid w:val="00151F0F"/>
    <w:rsid w:val="001523E9"/>
    <w:rsid w:val="00152407"/>
    <w:rsid w:val="0015282B"/>
    <w:rsid w:val="00152D9E"/>
    <w:rsid w:val="00152EB3"/>
    <w:rsid w:val="00152F92"/>
    <w:rsid w:val="001531B4"/>
    <w:rsid w:val="001535B8"/>
    <w:rsid w:val="00153908"/>
    <w:rsid w:val="00153A23"/>
    <w:rsid w:val="00153EAD"/>
    <w:rsid w:val="00153FE4"/>
    <w:rsid w:val="00154EDF"/>
    <w:rsid w:val="0015500A"/>
    <w:rsid w:val="001558E1"/>
    <w:rsid w:val="00155D4A"/>
    <w:rsid w:val="00155E9E"/>
    <w:rsid w:val="00155EF7"/>
    <w:rsid w:val="001560EC"/>
    <w:rsid w:val="0015655A"/>
    <w:rsid w:val="0015660E"/>
    <w:rsid w:val="001566E7"/>
    <w:rsid w:val="00156858"/>
    <w:rsid w:val="00156A9A"/>
    <w:rsid w:val="00156BC7"/>
    <w:rsid w:val="00156FBC"/>
    <w:rsid w:val="0015709B"/>
    <w:rsid w:val="00157366"/>
    <w:rsid w:val="00157A86"/>
    <w:rsid w:val="00157D52"/>
    <w:rsid w:val="00157F82"/>
    <w:rsid w:val="0016026F"/>
    <w:rsid w:val="001628C9"/>
    <w:rsid w:val="00162A33"/>
    <w:rsid w:val="00162A38"/>
    <w:rsid w:val="00162D27"/>
    <w:rsid w:val="00162FE1"/>
    <w:rsid w:val="0016313E"/>
    <w:rsid w:val="001631A6"/>
    <w:rsid w:val="00163F0C"/>
    <w:rsid w:val="00164104"/>
    <w:rsid w:val="0016556B"/>
    <w:rsid w:val="001657D4"/>
    <w:rsid w:val="00166105"/>
    <w:rsid w:val="00166CFB"/>
    <w:rsid w:val="00167258"/>
    <w:rsid w:val="0016737A"/>
    <w:rsid w:val="00167524"/>
    <w:rsid w:val="00167D52"/>
    <w:rsid w:val="00167E94"/>
    <w:rsid w:val="00167ECC"/>
    <w:rsid w:val="0017094C"/>
    <w:rsid w:val="001711C3"/>
    <w:rsid w:val="00171359"/>
    <w:rsid w:val="00171C65"/>
    <w:rsid w:val="0017273D"/>
    <w:rsid w:val="00172A27"/>
    <w:rsid w:val="00172BE9"/>
    <w:rsid w:val="00172D68"/>
    <w:rsid w:val="00173318"/>
    <w:rsid w:val="001738A6"/>
    <w:rsid w:val="00174A8C"/>
    <w:rsid w:val="00174C2E"/>
    <w:rsid w:val="00174FE8"/>
    <w:rsid w:val="001753DD"/>
    <w:rsid w:val="00175959"/>
    <w:rsid w:val="00175BE9"/>
    <w:rsid w:val="00175F4E"/>
    <w:rsid w:val="001763AA"/>
    <w:rsid w:val="00176402"/>
    <w:rsid w:val="00176450"/>
    <w:rsid w:val="00176D43"/>
    <w:rsid w:val="001772CA"/>
    <w:rsid w:val="00177375"/>
    <w:rsid w:val="0017799B"/>
    <w:rsid w:val="0018125C"/>
    <w:rsid w:val="00181290"/>
    <w:rsid w:val="001814D6"/>
    <w:rsid w:val="00181813"/>
    <w:rsid w:val="00181C45"/>
    <w:rsid w:val="00181F87"/>
    <w:rsid w:val="0018353D"/>
    <w:rsid w:val="0018376F"/>
    <w:rsid w:val="00183815"/>
    <w:rsid w:val="0018411D"/>
    <w:rsid w:val="00184FAB"/>
    <w:rsid w:val="001855BE"/>
    <w:rsid w:val="00185979"/>
    <w:rsid w:val="0018632F"/>
    <w:rsid w:val="0018633E"/>
    <w:rsid w:val="00186519"/>
    <w:rsid w:val="0018728C"/>
    <w:rsid w:val="00187518"/>
    <w:rsid w:val="001875D1"/>
    <w:rsid w:val="00187A8A"/>
    <w:rsid w:val="00187AB9"/>
    <w:rsid w:val="00187C80"/>
    <w:rsid w:val="00187DA0"/>
    <w:rsid w:val="001901AD"/>
    <w:rsid w:val="001908A6"/>
    <w:rsid w:val="00190A0C"/>
    <w:rsid w:val="00190AAE"/>
    <w:rsid w:val="00190DC5"/>
    <w:rsid w:val="00190E04"/>
    <w:rsid w:val="0019103F"/>
    <w:rsid w:val="00191718"/>
    <w:rsid w:val="001925FF"/>
    <w:rsid w:val="00192707"/>
    <w:rsid w:val="0019270A"/>
    <w:rsid w:val="00193C37"/>
    <w:rsid w:val="00193C79"/>
    <w:rsid w:val="00194CA6"/>
    <w:rsid w:val="001953F4"/>
    <w:rsid w:val="00195975"/>
    <w:rsid w:val="00195AB3"/>
    <w:rsid w:val="001966AE"/>
    <w:rsid w:val="001966E7"/>
    <w:rsid w:val="0019689D"/>
    <w:rsid w:val="00196F23"/>
    <w:rsid w:val="001979B9"/>
    <w:rsid w:val="00197CEA"/>
    <w:rsid w:val="00197EE3"/>
    <w:rsid w:val="001A008F"/>
    <w:rsid w:val="001A04A3"/>
    <w:rsid w:val="001A0823"/>
    <w:rsid w:val="001A0F6A"/>
    <w:rsid w:val="001A2453"/>
    <w:rsid w:val="001A2BFC"/>
    <w:rsid w:val="001A3215"/>
    <w:rsid w:val="001A3375"/>
    <w:rsid w:val="001A34FE"/>
    <w:rsid w:val="001A3C38"/>
    <w:rsid w:val="001A4BE5"/>
    <w:rsid w:val="001A4FB3"/>
    <w:rsid w:val="001A539C"/>
    <w:rsid w:val="001A6027"/>
    <w:rsid w:val="001A69B1"/>
    <w:rsid w:val="001A6D54"/>
    <w:rsid w:val="001A723E"/>
    <w:rsid w:val="001A7340"/>
    <w:rsid w:val="001B0A9C"/>
    <w:rsid w:val="001B0E65"/>
    <w:rsid w:val="001B1D39"/>
    <w:rsid w:val="001B2095"/>
    <w:rsid w:val="001B2528"/>
    <w:rsid w:val="001B27F3"/>
    <w:rsid w:val="001B3540"/>
    <w:rsid w:val="001B3971"/>
    <w:rsid w:val="001B46E0"/>
    <w:rsid w:val="001B5A92"/>
    <w:rsid w:val="001B5DE9"/>
    <w:rsid w:val="001B5FD7"/>
    <w:rsid w:val="001B605F"/>
    <w:rsid w:val="001B63C5"/>
    <w:rsid w:val="001B68A3"/>
    <w:rsid w:val="001B6AF2"/>
    <w:rsid w:val="001B6EAC"/>
    <w:rsid w:val="001B7495"/>
    <w:rsid w:val="001B76B7"/>
    <w:rsid w:val="001B7AB7"/>
    <w:rsid w:val="001C02D5"/>
    <w:rsid w:val="001C1841"/>
    <w:rsid w:val="001C22A3"/>
    <w:rsid w:val="001C29DC"/>
    <w:rsid w:val="001C32D9"/>
    <w:rsid w:val="001C3405"/>
    <w:rsid w:val="001C3632"/>
    <w:rsid w:val="001C3D8E"/>
    <w:rsid w:val="001C42A1"/>
    <w:rsid w:val="001C495C"/>
    <w:rsid w:val="001C4A63"/>
    <w:rsid w:val="001C4C7C"/>
    <w:rsid w:val="001C4D41"/>
    <w:rsid w:val="001C4D43"/>
    <w:rsid w:val="001C4E07"/>
    <w:rsid w:val="001C5806"/>
    <w:rsid w:val="001C5ABA"/>
    <w:rsid w:val="001C5BBE"/>
    <w:rsid w:val="001C5D5F"/>
    <w:rsid w:val="001C5F0F"/>
    <w:rsid w:val="001C5F40"/>
    <w:rsid w:val="001C6370"/>
    <w:rsid w:val="001C6496"/>
    <w:rsid w:val="001C655F"/>
    <w:rsid w:val="001C67F5"/>
    <w:rsid w:val="001C7FD3"/>
    <w:rsid w:val="001D0605"/>
    <w:rsid w:val="001D0791"/>
    <w:rsid w:val="001D0C5C"/>
    <w:rsid w:val="001D0DD5"/>
    <w:rsid w:val="001D1597"/>
    <w:rsid w:val="001D179A"/>
    <w:rsid w:val="001D1B18"/>
    <w:rsid w:val="001D1B54"/>
    <w:rsid w:val="001D261A"/>
    <w:rsid w:val="001D2A0A"/>
    <w:rsid w:val="001D2CA4"/>
    <w:rsid w:val="001D2CFB"/>
    <w:rsid w:val="001D2F14"/>
    <w:rsid w:val="001D304F"/>
    <w:rsid w:val="001D37F6"/>
    <w:rsid w:val="001D3FB1"/>
    <w:rsid w:val="001D4C28"/>
    <w:rsid w:val="001D4D9A"/>
    <w:rsid w:val="001D5426"/>
    <w:rsid w:val="001D57F0"/>
    <w:rsid w:val="001D5907"/>
    <w:rsid w:val="001D5EC1"/>
    <w:rsid w:val="001D68E5"/>
    <w:rsid w:val="001D704E"/>
    <w:rsid w:val="001D73D0"/>
    <w:rsid w:val="001D7BF1"/>
    <w:rsid w:val="001E0345"/>
    <w:rsid w:val="001E0738"/>
    <w:rsid w:val="001E0DD9"/>
    <w:rsid w:val="001E16B5"/>
    <w:rsid w:val="001E2202"/>
    <w:rsid w:val="001E236F"/>
    <w:rsid w:val="001E28A0"/>
    <w:rsid w:val="001E3BEE"/>
    <w:rsid w:val="001E40F3"/>
    <w:rsid w:val="001E6451"/>
    <w:rsid w:val="001E679C"/>
    <w:rsid w:val="001E6B7A"/>
    <w:rsid w:val="001E7785"/>
    <w:rsid w:val="001E78B3"/>
    <w:rsid w:val="001E7A75"/>
    <w:rsid w:val="001E7B43"/>
    <w:rsid w:val="001E7F6A"/>
    <w:rsid w:val="001F0084"/>
    <w:rsid w:val="001F2B9C"/>
    <w:rsid w:val="001F2E0C"/>
    <w:rsid w:val="001F310E"/>
    <w:rsid w:val="001F333F"/>
    <w:rsid w:val="001F3493"/>
    <w:rsid w:val="001F45F7"/>
    <w:rsid w:val="001F5571"/>
    <w:rsid w:val="001F55A5"/>
    <w:rsid w:val="001F572A"/>
    <w:rsid w:val="001F6429"/>
    <w:rsid w:val="001F6ED4"/>
    <w:rsid w:val="001F6F55"/>
    <w:rsid w:val="001F72E6"/>
    <w:rsid w:val="001F7358"/>
    <w:rsid w:val="001F74A8"/>
    <w:rsid w:val="001F7954"/>
    <w:rsid w:val="001F7AF1"/>
    <w:rsid w:val="002008BE"/>
    <w:rsid w:val="002011F0"/>
    <w:rsid w:val="002015CB"/>
    <w:rsid w:val="00201D1F"/>
    <w:rsid w:val="00202021"/>
    <w:rsid w:val="00202243"/>
    <w:rsid w:val="0020262A"/>
    <w:rsid w:val="00202EF9"/>
    <w:rsid w:val="0020318F"/>
    <w:rsid w:val="00203A8C"/>
    <w:rsid w:val="00203C28"/>
    <w:rsid w:val="00204599"/>
    <w:rsid w:val="00204740"/>
    <w:rsid w:val="0020484E"/>
    <w:rsid w:val="00205693"/>
    <w:rsid w:val="0020592B"/>
    <w:rsid w:val="002059B1"/>
    <w:rsid w:val="00205C68"/>
    <w:rsid w:val="00205D57"/>
    <w:rsid w:val="00205E41"/>
    <w:rsid w:val="002062CD"/>
    <w:rsid w:val="00206320"/>
    <w:rsid w:val="00206CBC"/>
    <w:rsid w:val="00207F67"/>
    <w:rsid w:val="002104BA"/>
    <w:rsid w:val="002104F3"/>
    <w:rsid w:val="00210EE5"/>
    <w:rsid w:val="002121BA"/>
    <w:rsid w:val="0021270E"/>
    <w:rsid w:val="00212D29"/>
    <w:rsid w:val="00213369"/>
    <w:rsid w:val="00213A64"/>
    <w:rsid w:val="002143C0"/>
    <w:rsid w:val="002148E1"/>
    <w:rsid w:val="00214938"/>
    <w:rsid w:val="002150AB"/>
    <w:rsid w:val="002152B8"/>
    <w:rsid w:val="0021599D"/>
    <w:rsid w:val="002164A7"/>
    <w:rsid w:val="00216A52"/>
    <w:rsid w:val="00217121"/>
    <w:rsid w:val="002173C6"/>
    <w:rsid w:val="00217A31"/>
    <w:rsid w:val="00217CCD"/>
    <w:rsid w:val="00217DAA"/>
    <w:rsid w:val="00220112"/>
    <w:rsid w:val="00221E38"/>
    <w:rsid w:val="00222117"/>
    <w:rsid w:val="00222687"/>
    <w:rsid w:val="00222761"/>
    <w:rsid w:val="00222A70"/>
    <w:rsid w:val="00223122"/>
    <w:rsid w:val="00223950"/>
    <w:rsid w:val="00223B4F"/>
    <w:rsid w:val="00223DDF"/>
    <w:rsid w:val="002241CF"/>
    <w:rsid w:val="00224381"/>
    <w:rsid w:val="00224C22"/>
    <w:rsid w:val="00224D8D"/>
    <w:rsid w:val="0022508C"/>
    <w:rsid w:val="00225A6D"/>
    <w:rsid w:val="00226834"/>
    <w:rsid w:val="002268D6"/>
    <w:rsid w:val="00227207"/>
    <w:rsid w:val="0022753E"/>
    <w:rsid w:val="002278DE"/>
    <w:rsid w:val="00227A9A"/>
    <w:rsid w:val="0023025E"/>
    <w:rsid w:val="002317C3"/>
    <w:rsid w:val="00231F94"/>
    <w:rsid w:val="00232049"/>
    <w:rsid w:val="0023222A"/>
    <w:rsid w:val="002329C5"/>
    <w:rsid w:val="0023352C"/>
    <w:rsid w:val="00233555"/>
    <w:rsid w:val="00233702"/>
    <w:rsid w:val="00233F0C"/>
    <w:rsid w:val="00233F22"/>
    <w:rsid w:val="00234190"/>
    <w:rsid w:val="002342EF"/>
    <w:rsid w:val="0023495D"/>
    <w:rsid w:val="00234965"/>
    <w:rsid w:val="00234A7E"/>
    <w:rsid w:val="0023520E"/>
    <w:rsid w:val="0023582D"/>
    <w:rsid w:val="00236218"/>
    <w:rsid w:val="00236390"/>
    <w:rsid w:val="0023653F"/>
    <w:rsid w:val="0023673C"/>
    <w:rsid w:val="00236C01"/>
    <w:rsid w:val="002370C3"/>
    <w:rsid w:val="002374C0"/>
    <w:rsid w:val="00237879"/>
    <w:rsid w:val="002379B2"/>
    <w:rsid w:val="00237EBB"/>
    <w:rsid w:val="00237F12"/>
    <w:rsid w:val="00240149"/>
    <w:rsid w:val="002407D4"/>
    <w:rsid w:val="002407F6"/>
    <w:rsid w:val="002413E5"/>
    <w:rsid w:val="00241DAB"/>
    <w:rsid w:val="00242007"/>
    <w:rsid w:val="00242506"/>
    <w:rsid w:val="0024264D"/>
    <w:rsid w:val="00243065"/>
    <w:rsid w:val="002432F5"/>
    <w:rsid w:val="002434C4"/>
    <w:rsid w:val="002437CB"/>
    <w:rsid w:val="00243D64"/>
    <w:rsid w:val="00243DA9"/>
    <w:rsid w:val="00243DC3"/>
    <w:rsid w:val="00244DD9"/>
    <w:rsid w:val="00245139"/>
    <w:rsid w:val="00245315"/>
    <w:rsid w:val="0024606F"/>
    <w:rsid w:val="0024663E"/>
    <w:rsid w:val="002473ED"/>
    <w:rsid w:val="0024743B"/>
    <w:rsid w:val="00247C80"/>
    <w:rsid w:val="00247FDA"/>
    <w:rsid w:val="0025008E"/>
    <w:rsid w:val="00250BC7"/>
    <w:rsid w:val="00252139"/>
    <w:rsid w:val="00252834"/>
    <w:rsid w:val="002528B7"/>
    <w:rsid w:val="00252C18"/>
    <w:rsid w:val="00252EE7"/>
    <w:rsid w:val="00252FFD"/>
    <w:rsid w:val="002530FB"/>
    <w:rsid w:val="0025462F"/>
    <w:rsid w:val="002547A5"/>
    <w:rsid w:val="00254BEC"/>
    <w:rsid w:val="00255138"/>
    <w:rsid w:val="0025524C"/>
    <w:rsid w:val="00255382"/>
    <w:rsid w:val="00256D65"/>
    <w:rsid w:val="00256F03"/>
    <w:rsid w:val="00257134"/>
    <w:rsid w:val="00257AEA"/>
    <w:rsid w:val="00257B67"/>
    <w:rsid w:val="00257DDA"/>
    <w:rsid w:val="002604ED"/>
    <w:rsid w:val="00260D6A"/>
    <w:rsid w:val="00260DEA"/>
    <w:rsid w:val="00260EE7"/>
    <w:rsid w:val="00260FF3"/>
    <w:rsid w:val="0026133F"/>
    <w:rsid w:val="002613D5"/>
    <w:rsid w:val="00262080"/>
    <w:rsid w:val="002624F4"/>
    <w:rsid w:val="002626C1"/>
    <w:rsid w:val="002628EF"/>
    <w:rsid w:val="00262C90"/>
    <w:rsid w:val="002633F3"/>
    <w:rsid w:val="00263422"/>
    <w:rsid w:val="00263BFE"/>
    <w:rsid w:val="00263C26"/>
    <w:rsid w:val="00264E3C"/>
    <w:rsid w:val="00265248"/>
    <w:rsid w:val="00265933"/>
    <w:rsid w:val="00265CB9"/>
    <w:rsid w:val="0026609D"/>
    <w:rsid w:val="002672B3"/>
    <w:rsid w:val="0026758F"/>
    <w:rsid w:val="00267808"/>
    <w:rsid w:val="00267F9E"/>
    <w:rsid w:val="002707CF"/>
    <w:rsid w:val="002709F3"/>
    <w:rsid w:val="00270E30"/>
    <w:rsid w:val="00270F61"/>
    <w:rsid w:val="002711B8"/>
    <w:rsid w:val="002717CF"/>
    <w:rsid w:val="00272428"/>
    <w:rsid w:val="00272491"/>
    <w:rsid w:val="00272515"/>
    <w:rsid w:val="0027256C"/>
    <w:rsid w:val="0027266B"/>
    <w:rsid w:val="00273004"/>
    <w:rsid w:val="002733D4"/>
    <w:rsid w:val="00273A59"/>
    <w:rsid w:val="00273BCA"/>
    <w:rsid w:val="002742F4"/>
    <w:rsid w:val="00275295"/>
    <w:rsid w:val="0027593F"/>
    <w:rsid w:val="00275A1D"/>
    <w:rsid w:val="00275C6E"/>
    <w:rsid w:val="00276619"/>
    <w:rsid w:val="002768C1"/>
    <w:rsid w:val="00276F67"/>
    <w:rsid w:val="002773F1"/>
    <w:rsid w:val="00277839"/>
    <w:rsid w:val="00277AB4"/>
    <w:rsid w:val="00277DD9"/>
    <w:rsid w:val="00277EFE"/>
    <w:rsid w:val="00280085"/>
    <w:rsid w:val="00280708"/>
    <w:rsid w:val="00281028"/>
    <w:rsid w:val="002811DB"/>
    <w:rsid w:val="00281453"/>
    <w:rsid w:val="00281646"/>
    <w:rsid w:val="00281F94"/>
    <w:rsid w:val="0028217C"/>
    <w:rsid w:val="00283186"/>
    <w:rsid w:val="00284154"/>
    <w:rsid w:val="0028456A"/>
    <w:rsid w:val="00284A85"/>
    <w:rsid w:val="0028526E"/>
    <w:rsid w:val="002852E7"/>
    <w:rsid w:val="00285834"/>
    <w:rsid w:val="002859D0"/>
    <w:rsid w:val="00285BDF"/>
    <w:rsid w:val="00285F33"/>
    <w:rsid w:val="00286055"/>
    <w:rsid w:val="00286983"/>
    <w:rsid w:val="00291E27"/>
    <w:rsid w:val="00291EDB"/>
    <w:rsid w:val="00291F5B"/>
    <w:rsid w:val="002921FA"/>
    <w:rsid w:val="002924FC"/>
    <w:rsid w:val="00292DD8"/>
    <w:rsid w:val="002931BE"/>
    <w:rsid w:val="00293461"/>
    <w:rsid w:val="00293541"/>
    <w:rsid w:val="0029476D"/>
    <w:rsid w:val="002948F8"/>
    <w:rsid w:val="0029516E"/>
    <w:rsid w:val="002956FE"/>
    <w:rsid w:val="00295F5A"/>
    <w:rsid w:val="002961B0"/>
    <w:rsid w:val="002965BD"/>
    <w:rsid w:val="0029726C"/>
    <w:rsid w:val="00297548"/>
    <w:rsid w:val="002A03E2"/>
    <w:rsid w:val="002A15C8"/>
    <w:rsid w:val="002A2C7B"/>
    <w:rsid w:val="002A2FDE"/>
    <w:rsid w:val="002A31AC"/>
    <w:rsid w:val="002A3275"/>
    <w:rsid w:val="002A37C7"/>
    <w:rsid w:val="002A3E50"/>
    <w:rsid w:val="002A48C5"/>
    <w:rsid w:val="002A4B75"/>
    <w:rsid w:val="002A511D"/>
    <w:rsid w:val="002A5C0D"/>
    <w:rsid w:val="002A65DE"/>
    <w:rsid w:val="002A69D1"/>
    <w:rsid w:val="002A69D4"/>
    <w:rsid w:val="002A6C4D"/>
    <w:rsid w:val="002A78A5"/>
    <w:rsid w:val="002A7AD2"/>
    <w:rsid w:val="002B073A"/>
    <w:rsid w:val="002B1134"/>
    <w:rsid w:val="002B1EE2"/>
    <w:rsid w:val="002B29DD"/>
    <w:rsid w:val="002B368A"/>
    <w:rsid w:val="002B389F"/>
    <w:rsid w:val="002B45FE"/>
    <w:rsid w:val="002B4C40"/>
    <w:rsid w:val="002B4CE0"/>
    <w:rsid w:val="002B4D14"/>
    <w:rsid w:val="002B4EB0"/>
    <w:rsid w:val="002B5015"/>
    <w:rsid w:val="002B5540"/>
    <w:rsid w:val="002B5E85"/>
    <w:rsid w:val="002B61AD"/>
    <w:rsid w:val="002B620F"/>
    <w:rsid w:val="002B6317"/>
    <w:rsid w:val="002B786B"/>
    <w:rsid w:val="002B78FA"/>
    <w:rsid w:val="002B7B48"/>
    <w:rsid w:val="002B7C5A"/>
    <w:rsid w:val="002C0093"/>
    <w:rsid w:val="002C073B"/>
    <w:rsid w:val="002C085B"/>
    <w:rsid w:val="002C0F81"/>
    <w:rsid w:val="002C176C"/>
    <w:rsid w:val="002C1777"/>
    <w:rsid w:val="002C1AA4"/>
    <w:rsid w:val="002C1C24"/>
    <w:rsid w:val="002C1C40"/>
    <w:rsid w:val="002C25DF"/>
    <w:rsid w:val="002C2A17"/>
    <w:rsid w:val="002C2D42"/>
    <w:rsid w:val="002C394E"/>
    <w:rsid w:val="002C3BAC"/>
    <w:rsid w:val="002C4605"/>
    <w:rsid w:val="002C4834"/>
    <w:rsid w:val="002C48A3"/>
    <w:rsid w:val="002C4E79"/>
    <w:rsid w:val="002C51B2"/>
    <w:rsid w:val="002C57FC"/>
    <w:rsid w:val="002C5B19"/>
    <w:rsid w:val="002C5BF4"/>
    <w:rsid w:val="002C5C40"/>
    <w:rsid w:val="002C5EFB"/>
    <w:rsid w:val="002C66D6"/>
    <w:rsid w:val="002C6C82"/>
    <w:rsid w:val="002C6EE3"/>
    <w:rsid w:val="002C708D"/>
    <w:rsid w:val="002C71F6"/>
    <w:rsid w:val="002C7E4A"/>
    <w:rsid w:val="002D024C"/>
    <w:rsid w:val="002D061D"/>
    <w:rsid w:val="002D064F"/>
    <w:rsid w:val="002D0A30"/>
    <w:rsid w:val="002D0C04"/>
    <w:rsid w:val="002D1AD7"/>
    <w:rsid w:val="002D206B"/>
    <w:rsid w:val="002D23B0"/>
    <w:rsid w:val="002D2E3E"/>
    <w:rsid w:val="002D3005"/>
    <w:rsid w:val="002D374C"/>
    <w:rsid w:val="002D3B84"/>
    <w:rsid w:val="002D494E"/>
    <w:rsid w:val="002D56DA"/>
    <w:rsid w:val="002D5DB2"/>
    <w:rsid w:val="002D703B"/>
    <w:rsid w:val="002D7A14"/>
    <w:rsid w:val="002E041A"/>
    <w:rsid w:val="002E0801"/>
    <w:rsid w:val="002E0B6E"/>
    <w:rsid w:val="002E0E54"/>
    <w:rsid w:val="002E1119"/>
    <w:rsid w:val="002E16F9"/>
    <w:rsid w:val="002E1733"/>
    <w:rsid w:val="002E1AD5"/>
    <w:rsid w:val="002E1F48"/>
    <w:rsid w:val="002E236D"/>
    <w:rsid w:val="002E26CE"/>
    <w:rsid w:val="002E30AD"/>
    <w:rsid w:val="002E36E0"/>
    <w:rsid w:val="002E3C74"/>
    <w:rsid w:val="002E3E7F"/>
    <w:rsid w:val="002E438D"/>
    <w:rsid w:val="002E4645"/>
    <w:rsid w:val="002E4E94"/>
    <w:rsid w:val="002E56E9"/>
    <w:rsid w:val="002E57B5"/>
    <w:rsid w:val="002E5927"/>
    <w:rsid w:val="002E5B9D"/>
    <w:rsid w:val="002E5C4D"/>
    <w:rsid w:val="002E60D7"/>
    <w:rsid w:val="002E6607"/>
    <w:rsid w:val="002E7253"/>
    <w:rsid w:val="002E7378"/>
    <w:rsid w:val="002E7D3F"/>
    <w:rsid w:val="002F0309"/>
    <w:rsid w:val="002F0AE9"/>
    <w:rsid w:val="002F0CA9"/>
    <w:rsid w:val="002F120F"/>
    <w:rsid w:val="002F1265"/>
    <w:rsid w:val="002F17EC"/>
    <w:rsid w:val="002F1FF6"/>
    <w:rsid w:val="002F2000"/>
    <w:rsid w:val="002F3A2D"/>
    <w:rsid w:val="002F3B3F"/>
    <w:rsid w:val="002F3BF8"/>
    <w:rsid w:val="002F42A8"/>
    <w:rsid w:val="002F42E8"/>
    <w:rsid w:val="002F5110"/>
    <w:rsid w:val="002F53C0"/>
    <w:rsid w:val="002F5869"/>
    <w:rsid w:val="002F6384"/>
    <w:rsid w:val="002F68A0"/>
    <w:rsid w:val="002F6A50"/>
    <w:rsid w:val="002F709D"/>
    <w:rsid w:val="002F70E1"/>
    <w:rsid w:val="002F72C0"/>
    <w:rsid w:val="002F7935"/>
    <w:rsid w:val="002F7ED9"/>
    <w:rsid w:val="002F7F20"/>
    <w:rsid w:val="00300789"/>
    <w:rsid w:val="003007D8"/>
    <w:rsid w:val="00300945"/>
    <w:rsid w:val="00300AC7"/>
    <w:rsid w:val="00300CEA"/>
    <w:rsid w:val="00301041"/>
    <w:rsid w:val="00301475"/>
    <w:rsid w:val="00301D51"/>
    <w:rsid w:val="003023A6"/>
    <w:rsid w:val="00302A7B"/>
    <w:rsid w:val="00302BA0"/>
    <w:rsid w:val="00302E6D"/>
    <w:rsid w:val="00302E8F"/>
    <w:rsid w:val="0030313A"/>
    <w:rsid w:val="0030333F"/>
    <w:rsid w:val="00303F45"/>
    <w:rsid w:val="00304519"/>
    <w:rsid w:val="00304523"/>
    <w:rsid w:val="003049D5"/>
    <w:rsid w:val="00304F16"/>
    <w:rsid w:val="003052F6"/>
    <w:rsid w:val="00305459"/>
    <w:rsid w:val="0030554C"/>
    <w:rsid w:val="003058C9"/>
    <w:rsid w:val="00305C7A"/>
    <w:rsid w:val="00305FBE"/>
    <w:rsid w:val="003067AD"/>
    <w:rsid w:val="0030712E"/>
    <w:rsid w:val="00307D1F"/>
    <w:rsid w:val="00310410"/>
    <w:rsid w:val="0031066D"/>
    <w:rsid w:val="00310942"/>
    <w:rsid w:val="00310C8B"/>
    <w:rsid w:val="00310D71"/>
    <w:rsid w:val="0031130D"/>
    <w:rsid w:val="003115F9"/>
    <w:rsid w:val="00311C25"/>
    <w:rsid w:val="00311EA0"/>
    <w:rsid w:val="00312622"/>
    <w:rsid w:val="00312DC6"/>
    <w:rsid w:val="003133F1"/>
    <w:rsid w:val="00313A54"/>
    <w:rsid w:val="00314B7C"/>
    <w:rsid w:val="003155E7"/>
    <w:rsid w:val="00315E8C"/>
    <w:rsid w:val="0031601B"/>
    <w:rsid w:val="003165C4"/>
    <w:rsid w:val="003165E2"/>
    <w:rsid w:val="00316F3D"/>
    <w:rsid w:val="00317342"/>
    <w:rsid w:val="00317FF4"/>
    <w:rsid w:val="00320E67"/>
    <w:rsid w:val="003211B5"/>
    <w:rsid w:val="00321C5F"/>
    <w:rsid w:val="0032228E"/>
    <w:rsid w:val="00322742"/>
    <w:rsid w:val="00322AA3"/>
    <w:rsid w:val="00322FBB"/>
    <w:rsid w:val="0032343D"/>
    <w:rsid w:val="003234B5"/>
    <w:rsid w:val="00323734"/>
    <w:rsid w:val="003238FF"/>
    <w:rsid w:val="00323D53"/>
    <w:rsid w:val="00323DFD"/>
    <w:rsid w:val="00323EB2"/>
    <w:rsid w:val="0032437F"/>
    <w:rsid w:val="00324444"/>
    <w:rsid w:val="003246E8"/>
    <w:rsid w:val="003247E5"/>
    <w:rsid w:val="00324A6C"/>
    <w:rsid w:val="00324B31"/>
    <w:rsid w:val="003250A3"/>
    <w:rsid w:val="0032540A"/>
    <w:rsid w:val="00325831"/>
    <w:rsid w:val="00325B4F"/>
    <w:rsid w:val="00326377"/>
    <w:rsid w:val="003266DE"/>
    <w:rsid w:val="00327154"/>
    <w:rsid w:val="003306EB"/>
    <w:rsid w:val="00330DC5"/>
    <w:rsid w:val="00330FF1"/>
    <w:rsid w:val="00331A6C"/>
    <w:rsid w:val="00331F1C"/>
    <w:rsid w:val="00331FDD"/>
    <w:rsid w:val="00332362"/>
    <w:rsid w:val="00332858"/>
    <w:rsid w:val="00332C8C"/>
    <w:rsid w:val="00334B70"/>
    <w:rsid w:val="00334DF7"/>
    <w:rsid w:val="003350EF"/>
    <w:rsid w:val="00335779"/>
    <w:rsid w:val="003365C4"/>
    <w:rsid w:val="003369EE"/>
    <w:rsid w:val="003370D4"/>
    <w:rsid w:val="00337545"/>
    <w:rsid w:val="003375ED"/>
    <w:rsid w:val="00340166"/>
    <w:rsid w:val="003402DE"/>
    <w:rsid w:val="003407B1"/>
    <w:rsid w:val="00340BA9"/>
    <w:rsid w:val="00341462"/>
    <w:rsid w:val="00341EA3"/>
    <w:rsid w:val="00341F08"/>
    <w:rsid w:val="00342261"/>
    <w:rsid w:val="003423F6"/>
    <w:rsid w:val="003424DB"/>
    <w:rsid w:val="003429D8"/>
    <w:rsid w:val="00342B5C"/>
    <w:rsid w:val="00342C77"/>
    <w:rsid w:val="00342F98"/>
    <w:rsid w:val="0034303D"/>
    <w:rsid w:val="00343D75"/>
    <w:rsid w:val="00343F6E"/>
    <w:rsid w:val="0034420D"/>
    <w:rsid w:val="00344CD4"/>
    <w:rsid w:val="003451E0"/>
    <w:rsid w:val="003452E3"/>
    <w:rsid w:val="00345AF8"/>
    <w:rsid w:val="00347378"/>
    <w:rsid w:val="003473A0"/>
    <w:rsid w:val="00347ADD"/>
    <w:rsid w:val="00347B7C"/>
    <w:rsid w:val="003505C6"/>
    <w:rsid w:val="003507AC"/>
    <w:rsid w:val="003510BB"/>
    <w:rsid w:val="00351318"/>
    <w:rsid w:val="00351E62"/>
    <w:rsid w:val="003526F0"/>
    <w:rsid w:val="00353868"/>
    <w:rsid w:val="00353D89"/>
    <w:rsid w:val="00353FA5"/>
    <w:rsid w:val="0035505C"/>
    <w:rsid w:val="00355467"/>
    <w:rsid w:val="0035586D"/>
    <w:rsid w:val="00355E4A"/>
    <w:rsid w:val="00355F70"/>
    <w:rsid w:val="003568B9"/>
    <w:rsid w:val="00356B5C"/>
    <w:rsid w:val="00356D58"/>
    <w:rsid w:val="00357A12"/>
    <w:rsid w:val="00357A73"/>
    <w:rsid w:val="00360176"/>
    <w:rsid w:val="00360466"/>
    <w:rsid w:val="00360CFF"/>
    <w:rsid w:val="00361143"/>
    <w:rsid w:val="003612DC"/>
    <w:rsid w:val="00361742"/>
    <w:rsid w:val="0036195A"/>
    <w:rsid w:val="00361965"/>
    <w:rsid w:val="00361F4B"/>
    <w:rsid w:val="003620C0"/>
    <w:rsid w:val="00362C69"/>
    <w:rsid w:val="00363432"/>
    <w:rsid w:val="003635D1"/>
    <w:rsid w:val="00363BEA"/>
    <w:rsid w:val="00363FF7"/>
    <w:rsid w:val="00365173"/>
    <w:rsid w:val="00365F09"/>
    <w:rsid w:val="003668D0"/>
    <w:rsid w:val="00366C59"/>
    <w:rsid w:val="00366FE8"/>
    <w:rsid w:val="00367086"/>
    <w:rsid w:val="0036792D"/>
    <w:rsid w:val="00367DBB"/>
    <w:rsid w:val="00367F96"/>
    <w:rsid w:val="0037116B"/>
    <w:rsid w:val="003721EB"/>
    <w:rsid w:val="00374159"/>
    <w:rsid w:val="003752FC"/>
    <w:rsid w:val="00375448"/>
    <w:rsid w:val="0037548C"/>
    <w:rsid w:val="00375760"/>
    <w:rsid w:val="00375FB0"/>
    <w:rsid w:val="0037624D"/>
    <w:rsid w:val="00376962"/>
    <w:rsid w:val="00376F4F"/>
    <w:rsid w:val="003771C1"/>
    <w:rsid w:val="00377F63"/>
    <w:rsid w:val="003802DA"/>
    <w:rsid w:val="003808BA"/>
    <w:rsid w:val="00380C63"/>
    <w:rsid w:val="00381029"/>
    <w:rsid w:val="00381A2A"/>
    <w:rsid w:val="00381A4B"/>
    <w:rsid w:val="00382221"/>
    <w:rsid w:val="00382581"/>
    <w:rsid w:val="003827B1"/>
    <w:rsid w:val="003830FE"/>
    <w:rsid w:val="003831E9"/>
    <w:rsid w:val="00383677"/>
    <w:rsid w:val="00383BC3"/>
    <w:rsid w:val="00383EB1"/>
    <w:rsid w:val="00384762"/>
    <w:rsid w:val="00384B89"/>
    <w:rsid w:val="00384E23"/>
    <w:rsid w:val="0038505C"/>
    <w:rsid w:val="003853CA"/>
    <w:rsid w:val="00385558"/>
    <w:rsid w:val="00385926"/>
    <w:rsid w:val="0038647E"/>
    <w:rsid w:val="00386C3B"/>
    <w:rsid w:val="00387706"/>
    <w:rsid w:val="00387C98"/>
    <w:rsid w:val="0039055A"/>
    <w:rsid w:val="0039180C"/>
    <w:rsid w:val="00391C84"/>
    <w:rsid w:val="00391DB8"/>
    <w:rsid w:val="003925A7"/>
    <w:rsid w:val="0039267B"/>
    <w:rsid w:val="003940AB"/>
    <w:rsid w:val="0039410E"/>
    <w:rsid w:val="00394959"/>
    <w:rsid w:val="003950AF"/>
    <w:rsid w:val="003958FF"/>
    <w:rsid w:val="00395946"/>
    <w:rsid w:val="00395ED0"/>
    <w:rsid w:val="00395F38"/>
    <w:rsid w:val="00395FBB"/>
    <w:rsid w:val="003962B2"/>
    <w:rsid w:val="00396474"/>
    <w:rsid w:val="00396555"/>
    <w:rsid w:val="003977EB"/>
    <w:rsid w:val="00397983"/>
    <w:rsid w:val="00397C5E"/>
    <w:rsid w:val="003A000E"/>
    <w:rsid w:val="003A0723"/>
    <w:rsid w:val="003A09F4"/>
    <w:rsid w:val="003A124F"/>
    <w:rsid w:val="003A2EB2"/>
    <w:rsid w:val="003A30CD"/>
    <w:rsid w:val="003A36B9"/>
    <w:rsid w:val="003A45CD"/>
    <w:rsid w:val="003A4932"/>
    <w:rsid w:val="003A57C5"/>
    <w:rsid w:val="003A5A97"/>
    <w:rsid w:val="003A6768"/>
    <w:rsid w:val="003A7F8C"/>
    <w:rsid w:val="003B0391"/>
    <w:rsid w:val="003B0446"/>
    <w:rsid w:val="003B1173"/>
    <w:rsid w:val="003B1638"/>
    <w:rsid w:val="003B4118"/>
    <w:rsid w:val="003B487E"/>
    <w:rsid w:val="003B4A61"/>
    <w:rsid w:val="003B4DA5"/>
    <w:rsid w:val="003B4DB4"/>
    <w:rsid w:val="003B5967"/>
    <w:rsid w:val="003B5F54"/>
    <w:rsid w:val="003B68D0"/>
    <w:rsid w:val="003B691B"/>
    <w:rsid w:val="003B73DB"/>
    <w:rsid w:val="003B79A1"/>
    <w:rsid w:val="003B7E00"/>
    <w:rsid w:val="003C0163"/>
    <w:rsid w:val="003C0512"/>
    <w:rsid w:val="003C07BC"/>
    <w:rsid w:val="003C136D"/>
    <w:rsid w:val="003C155B"/>
    <w:rsid w:val="003C15E9"/>
    <w:rsid w:val="003C2063"/>
    <w:rsid w:val="003C21E2"/>
    <w:rsid w:val="003C29F8"/>
    <w:rsid w:val="003C2D96"/>
    <w:rsid w:val="003C2F39"/>
    <w:rsid w:val="003C2FDD"/>
    <w:rsid w:val="003C3069"/>
    <w:rsid w:val="003C3168"/>
    <w:rsid w:val="003C3243"/>
    <w:rsid w:val="003C3340"/>
    <w:rsid w:val="003C3758"/>
    <w:rsid w:val="003C3A3B"/>
    <w:rsid w:val="003C4108"/>
    <w:rsid w:val="003C415A"/>
    <w:rsid w:val="003C4BFD"/>
    <w:rsid w:val="003C52DF"/>
    <w:rsid w:val="003C59CF"/>
    <w:rsid w:val="003C65CB"/>
    <w:rsid w:val="003C78B4"/>
    <w:rsid w:val="003C7C48"/>
    <w:rsid w:val="003D033E"/>
    <w:rsid w:val="003D075C"/>
    <w:rsid w:val="003D117E"/>
    <w:rsid w:val="003D1464"/>
    <w:rsid w:val="003D1551"/>
    <w:rsid w:val="003D1F07"/>
    <w:rsid w:val="003D3B29"/>
    <w:rsid w:val="003D400C"/>
    <w:rsid w:val="003D4922"/>
    <w:rsid w:val="003D4C6B"/>
    <w:rsid w:val="003D4E4B"/>
    <w:rsid w:val="003D4E74"/>
    <w:rsid w:val="003D51E9"/>
    <w:rsid w:val="003D5445"/>
    <w:rsid w:val="003D58F2"/>
    <w:rsid w:val="003D5ED4"/>
    <w:rsid w:val="003D6B3D"/>
    <w:rsid w:val="003D6F0B"/>
    <w:rsid w:val="003D7236"/>
    <w:rsid w:val="003D7D88"/>
    <w:rsid w:val="003D7DB3"/>
    <w:rsid w:val="003D7F24"/>
    <w:rsid w:val="003E0928"/>
    <w:rsid w:val="003E0AF4"/>
    <w:rsid w:val="003E0FB8"/>
    <w:rsid w:val="003E1046"/>
    <w:rsid w:val="003E1BFB"/>
    <w:rsid w:val="003E2618"/>
    <w:rsid w:val="003E28C1"/>
    <w:rsid w:val="003E2D60"/>
    <w:rsid w:val="003E3275"/>
    <w:rsid w:val="003E3680"/>
    <w:rsid w:val="003E40A3"/>
    <w:rsid w:val="003E45B5"/>
    <w:rsid w:val="003E4FA0"/>
    <w:rsid w:val="003E5D62"/>
    <w:rsid w:val="003E5FA4"/>
    <w:rsid w:val="003E65E5"/>
    <w:rsid w:val="003E673B"/>
    <w:rsid w:val="003E686E"/>
    <w:rsid w:val="003E6B48"/>
    <w:rsid w:val="003E6D3A"/>
    <w:rsid w:val="003E6D64"/>
    <w:rsid w:val="003E6EAE"/>
    <w:rsid w:val="003E6F77"/>
    <w:rsid w:val="003E7165"/>
    <w:rsid w:val="003E71DF"/>
    <w:rsid w:val="003E736D"/>
    <w:rsid w:val="003E754D"/>
    <w:rsid w:val="003E7FD2"/>
    <w:rsid w:val="003F00B7"/>
    <w:rsid w:val="003F05A7"/>
    <w:rsid w:val="003F0845"/>
    <w:rsid w:val="003F14DF"/>
    <w:rsid w:val="003F1654"/>
    <w:rsid w:val="003F1744"/>
    <w:rsid w:val="003F1FE6"/>
    <w:rsid w:val="003F23C9"/>
    <w:rsid w:val="003F2708"/>
    <w:rsid w:val="003F2C9E"/>
    <w:rsid w:val="003F31E9"/>
    <w:rsid w:val="003F42BC"/>
    <w:rsid w:val="003F5265"/>
    <w:rsid w:val="003F5B35"/>
    <w:rsid w:val="003F5C87"/>
    <w:rsid w:val="003F6DA6"/>
    <w:rsid w:val="00400B09"/>
    <w:rsid w:val="00401346"/>
    <w:rsid w:val="00401B73"/>
    <w:rsid w:val="004024EB"/>
    <w:rsid w:val="00402513"/>
    <w:rsid w:val="00402F40"/>
    <w:rsid w:val="00403394"/>
    <w:rsid w:val="004033A3"/>
    <w:rsid w:val="004034D3"/>
    <w:rsid w:val="00403A8B"/>
    <w:rsid w:val="00403C89"/>
    <w:rsid w:val="00403E5E"/>
    <w:rsid w:val="00404E12"/>
    <w:rsid w:val="00404FD9"/>
    <w:rsid w:val="004057B7"/>
    <w:rsid w:val="004066C2"/>
    <w:rsid w:val="004070D4"/>
    <w:rsid w:val="00407381"/>
    <w:rsid w:val="00407794"/>
    <w:rsid w:val="004079C5"/>
    <w:rsid w:val="004101C3"/>
    <w:rsid w:val="00410730"/>
    <w:rsid w:val="004122C9"/>
    <w:rsid w:val="00412FB6"/>
    <w:rsid w:val="0041357F"/>
    <w:rsid w:val="00413802"/>
    <w:rsid w:val="00413971"/>
    <w:rsid w:val="004154E4"/>
    <w:rsid w:val="00415B83"/>
    <w:rsid w:val="00416055"/>
    <w:rsid w:val="0041659D"/>
    <w:rsid w:val="004167C0"/>
    <w:rsid w:val="00416E5B"/>
    <w:rsid w:val="004170F6"/>
    <w:rsid w:val="004172B1"/>
    <w:rsid w:val="00417931"/>
    <w:rsid w:val="00417F8F"/>
    <w:rsid w:val="004203B4"/>
    <w:rsid w:val="00422644"/>
    <w:rsid w:val="00422AEF"/>
    <w:rsid w:val="00422D43"/>
    <w:rsid w:val="00423ADC"/>
    <w:rsid w:val="00423DBA"/>
    <w:rsid w:val="00423DE9"/>
    <w:rsid w:val="00423F75"/>
    <w:rsid w:val="00425818"/>
    <w:rsid w:val="00425FFC"/>
    <w:rsid w:val="00426488"/>
    <w:rsid w:val="00426926"/>
    <w:rsid w:val="00426C50"/>
    <w:rsid w:val="004276F3"/>
    <w:rsid w:val="00427B51"/>
    <w:rsid w:val="00427FC3"/>
    <w:rsid w:val="00431B19"/>
    <w:rsid w:val="00431B22"/>
    <w:rsid w:val="00431CC4"/>
    <w:rsid w:val="00431D9A"/>
    <w:rsid w:val="00432368"/>
    <w:rsid w:val="00432770"/>
    <w:rsid w:val="004327C2"/>
    <w:rsid w:val="0043428F"/>
    <w:rsid w:val="00434C50"/>
    <w:rsid w:val="00435790"/>
    <w:rsid w:val="00436993"/>
    <w:rsid w:val="00440496"/>
    <w:rsid w:val="00440931"/>
    <w:rsid w:val="004409EE"/>
    <w:rsid w:val="00440C79"/>
    <w:rsid w:val="004421D6"/>
    <w:rsid w:val="004427AC"/>
    <w:rsid w:val="00442AA8"/>
    <w:rsid w:val="00443158"/>
    <w:rsid w:val="00443B40"/>
    <w:rsid w:val="00443B92"/>
    <w:rsid w:val="00443FE0"/>
    <w:rsid w:val="00445766"/>
    <w:rsid w:val="004458CB"/>
    <w:rsid w:val="00445AC2"/>
    <w:rsid w:val="00446AD6"/>
    <w:rsid w:val="00446FFA"/>
    <w:rsid w:val="00447B05"/>
    <w:rsid w:val="00450785"/>
    <w:rsid w:val="00450D34"/>
    <w:rsid w:val="00451125"/>
    <w:rsid w:val="00451280"/>
    <w:rsid w:val="004518BA"/>
    <w:rsid w:val="00451C5D"/>
    <w:rsid w:val="004526AF"/>
    <w:rsid w:val="0045311F"/>
    <w:rsid w:val="0045327E"/>
    <w:rsid w:val="004535C5"/>
    <w:rsid w:val="00453C5E"/>
    <w:rsid w:val="00454249"/>
    <w:rsid w:val="00455A0C"/>
    <w:rsid w:val="00455BB5"/>
    <w:rsid w:val="00456A8E"/>
    <w:rsid w:val="00456AF7"/>
    <w:rsid w:val="004572EF"/>
    <w:rsid w:val="00457577"/>
    <w:rsid w:val="00457E85"/>
    <w:rsid w:val="004601CA"/>
    <w:rsid w:val="0046053D"/>
    <w:rsid w:val="00460A77"/>
    <w:rsid w:val="00460C35"/>
    <w:rsid w:val="00461004"/>
    <w:rsid w:val="004612E0"/>
    <w:rsid w:val="00461524"/>
    <w:rsid w:val="00461DF8"/>
    <w:rsid w:val="0046215B"/>
    <w:rsid w:val="00462898"/>
    <w:rsid w:val="00462AA2"/>
    <w:rsid w:val="00462BE6"/>
    <w:rsid w:val="0046348A"/>
    <w:rsid w:val="00463CE7"/>
    <w:rsid w:val="00463F13"/>
    <w:rsid w:val="00464389"/>
    <w:rsid w:val="00464665"/>
    <w:rsid w:val="004648CC"/>
    <w:rsid w:val="00464A9D"/>
    <w:rsid w:val="00465130"/>
    <w:rsid w:val="00465232"/>
    <w:rsid w:val="0046545F"/>
    <w:rsid w:val="00465AC1"/>
    <w:rsid w:val="00465F36"/>
    <w:rsid w:val="00466690"/>
    <w:rsid w:val="00466ECB"/>
    <w:rsid w:val="00467348"/>
    <w:rsid w:val="004678CD"/>
    <w:rsid w:val="00467940"/>
    <w:rsid w:val="00467BDE"/>
    <w:rsid w:val="00470577"/>
    <w:rsid w:val="0047163D"/>
    <w:rsid w:val="00471AE1"/>
    <w:rsid w:val="0047282A"/>
    <w:rsid w:val="00472DAD"/>
    <w:rsid w:val="00472FE4"/>
    <w:rsid w:val="0047339F"/>
    <w:rsid w:val="0047375D"/>
    <w:rsid w:val="00473B5D"/>
    <w:rsid w:val="00473C06"/>
    <w:rsid w:val="004744D7"/>
    <w:rsid w:val="00474715"/>
    <w:rsid w:val="00474CDD"/>
    <w:rsid w:val="00474D8B"/>
    <w:rsid w:val="00474EEF"/>
    <w:rsid w:val="0047571F"/>
    <w:rsid w:val="00475803"/>
    <w:rsid w:val="00475A8E"/>
    <w:rsid w:val="00476057"/>
    <w:rsid w:val="00476C7E"/>
    <w:rsid w:val="00476DE5"/>
    <w:rsid w:val="00476FE9"/>
    <w:rsid w:val="004776B5"/>
    <w:rsid w:val="00480644"/>
    <w:rsid w:val="00480DB3"/>
    <w:rsid w:val="00481D1A"/>
    <w:rsid w:val="004823C7"/>
    <w:rsid w:val="00482879"/>
    <w:rsid w:val="00482E9F"/>
    <w:rsid w:val="004831D9"/>
    <w:rsid w:val="0048374A"/>
    <w:rsid w:val="00483CAA"/>
    <w:rsid w:val="0048448A"/>
    <w:rsid w:val="00484635"/>
    <w:rsid w:val="00484983"/>
    <w:rsid w:val="00484E37"/>
    <w:rsid w:val="00485DED"/>
    <w:rsid w:val="004862ED"/>
    <w:rsid w:val="00487361"/>
    <w:rsid w:val="0048784E"/>
    <w:rsid w:val="00487B30"/>
    <w:rsid w:val="00487C9D"/>
    <w:rsid w:val="00490C71"/>
    <w:rsid w:val="00491282"/>
    <w:rsid w:val="0049137C"/>
    <w:rsid w:val="00491AF5"/>
    <w:rsid w:val="00491B80"/>
    <w:rsid w:val="00491B95"/>
    <w:rsid w:val="00492C55"/>
    <w:rsid w:val="00492CB4"/>
    <w:rsid w:val="004933F4"/>
    <w:rsid w:val="004937A7"/>
    <w:rsid w:val="004939B2"/>
    <w:rsid w:val="00493E09"/>
    <w:rsid w:val="0049417A"/>
    <w:rsid w:val="004947F0"/>
    <w:rsid w:val="00496A52"/>
    <w:rsid w:val="00496ACE"/>
    <w:rsid w:val="00496DE1"/>
    <w:rsid w:val="00497200"/>
    <w:rsid w:val="004979B1"/>
    <w:rsid w:val="00497D7F"/>
    <w:rsid w:val="004A01A3"/>
    <w:rsid w:val="004A2407"/>
    <w:rsid w:val="004A25B7"/>
    <w:rsid w:val="004A25C2"/>
    <w:rsid w:val="004A2694"/>
    <w:rsid w:val="004A26B4"/>
    <w:rsid w:val="004A290E"/>
    <w:rsid w:val="004A2B3F"/>
    <w:rsid w:val="004A2E32"/>
    <w:rsid w:val="004A35A8"/>
    <w:rsid w:val="004A3B61"/>
    <w:rsid w:val="004A4932"/>
    <w:rsid w:val="004A499B"/>
    <w:rsid w:val="004A52F2"/>
    <w:rsid w:val="004A5307"/>
    <w:rsid w:val="004A5B5B"/>
    <w:rsid w:val="004A61E9"/>
    <w:rsid w:val="004A68A2"/>
    <w:rsid w:val="004A6A0B"/>
    <w:rsid w:val="004A6E5A"/>
    <w:rsid w:val="004A7D5A"/>
    <w:rsid w:val="004B08AD"/>
    <w:rsid w:val="004B0B05"/>
    <w:rsid w:val="004B0B60"/>
    <w:rsid w:val="004B0C43"/>
    <w:rsid w:val="004B0E7E"/>
    <w:rsid w:val="004B1E66"/>
    <w:rsid w:val="004B229A"/>
    <w:rsid w:val="004B22B5"/>
    <w:rsid w:val="004B2A78"/>
    <w:rsid w:val="004B4688"/>
    <w:rsid w:val="004B46DD"/>
    <w:rsid w:val="004B480E"/>
    <w:rsid w:val="004B4C8C"/>
    <w:rsid w:val="004B4CE2"/>
    <w:rsid w:val="004B5BE1"/>
    <w:rsid w:val="004B6F79"/>
    <w:rsid w:val="004B7018"/>
    <w:rsid w:val="004B7CAB"/>
    <w:rsid w:val="004B7F26"/>
    <w:rsid w:val="004C04DE"/>
    <w:rsid w:val="004C0AF9"/>
    <w:rsid w:val="004C1052"/>
    <w:rsid w:val="004C1256"/>
    <w:rsid w:val="004C16FB"/>
    <w:rsid w:val="004C2D1E"/>
    <w:rsid w:val="004C31A3"/>
    <w:rsid w:val="004C3CFB"/>
    <w:rsid w:val="004C4B6B"/>
    <w:rsid w:val="004C5C55"/>
    <w:rsid w:val="004C64F4"/>
    <w:rsid w:val="004C70EC"/>
    <w:rsid w:val="004C75C7"/>
    <w:rsid w:val="004C7851"/>
    <w:rsid w:val="004D05A6"/>
    <w:rsid w:val="004D1166"/>
    <w:rsid w:val="004D1479"/>
    <w:rsid w:val="004D15DD"/>
    <w:rsid w:val="004D194B"/>
    <w:rsid w:val="004D1F07"/>
    <w:rsid w:val="004D20EF"/>
    <w:rsid w:val="004D3E7F"/>
    <w:rsid w:val="004D47BD"/>
    <w:rsid w:val="004D4AA1"/>
    <w:rsid w:val="004D651D"/>
    <w:rsid w:val="004D6C21"/>
    <w:rsid w:val="004D6FA1"/>
    <w:rsid w:val="004D74A8"/>
    <w:rsid w:val="004D7F02"/>
    <w:rsid w:val="004E0C45"/>
    <w:rsid w:val="004E146B"/>
    <w:rsid w:val="004E222C"/>
    <w:rsid w:val="004E286A"/>
    <w:rsid w:val="004E2C36"/>
    <w:rsid w:val="004E2C42"/>
    <w:rsid w:val="004E2C7A"/>
    <w:rsid w:val="004E3821"/>
    <w:rsid w:val="004E41C7"/>
    <w:rsid w:val="004E4736"/>
    <w:rsid w:val="004E4D87"/>
    <w:rsid w:val="004E4F83"/>
    <w:rsid w:val="004E5101"/>
    <w:rsid w:val="004E53D0"/>
    <w:rsid w:val="004E5C29"/>
    <w:rsid w:val="004E5E4B"/>
    <w:rsid w:val="004E6D2A"/>
    <w:rsid w:val="004E6D6A"/>
    <w:rsid w:val="004E7C26"/>
    <w:rsid w:val="004E7CCD"/>
    <w:rsid w:val="004F1A43"/>
    <w:rsid w:val="004F1B82"/>
    <w:rsid w:val="004F1C05"/>
    <w:rsid w:val="004F23C9"/>
    <w:rsid w:val="004F3088"/>
    <w:rsid w:val="004F37B5"/>
    <w:rsid w:val="004F38CB"/>
    <w:rsid w:val="004F4041"/>
    <w:rsid w:val="004F4626"/>
    <w:rsid w:val="004F4865"/>
    <w:rsid w:val="004F5B44"/>
    <w:rsid w:val="004F6160"/>
    <w:rsid w:val="004F7024"/>
    <w:rsid w:val="004F73E1"/>
    <w:rsid w:val="004F7639"/>
    <w:rsid w:val="004F7BEB"/>
    <w:rsid w:val="004F7DC1"/>
    <w:rsid w:val="0050005F"/>
    <w:rsid w:val="0050088B"/>
    <w:rsid w:val="00500B0A"/>
    <w:rsid w:val="00500C6F"/>
    <w:rsid w:val="00500C9D"/>
    <w:rsid w:val="00500CAB"/>
    <w:rsid w:val="0050136A"/>
    <w:rsid w:val="00502386"/>
    <w:rsid w:val="00502804"/>
    <w:rsid w:val="00502A70"/>
    <w:rsid w:val="00503EE9"/>
    <w:rsid w:val="00504074"/>
    <w:rsid w:val="0050474D"/>
    <w:rsid w:val="00504EB5"/>
    <w:rsid w:val="005051C3"/>
    <w:rsid w:val="0050522B"/>
    <w:rsid w:val="00505246"/>
    <w:rsid w:val="005061E8"/>
    <w:rsid w:val="005062F5"/>
    <w:rsid w:val="00506950"/>
    <w:rsid w:val="00511188"/>
    <w:rsid w:val="00511AC4"/>
    <w:rsid w:val="00511F65"/>
    <w:rsid w:val="00512176"/>
    <w:rsid w:val="0051238F"/>
    <w:rsid w:val="00512F8C"/>
    <w:rsid w:val="005131DF"/>
    <w:rsid w:val="00513336"/>
    <w:rsid w:val="00513381"/>
    <w:rsid w:val="00513734"/>
    <w:rsid w:val="005137F3"/>
    <w:rsid w:val="00514516"/>
    <w:rsid w:val="005155FB"/>
    <w:rsid w:val="005156DE"/>
    <w:rsid w:val="005158A4"/>
    <w:rsid w:val="00516D8D"/>
    <w:rsid w:val="00516E5E"/>
    <w:rsid w:val="00517BD9"/>
    <w:rsid w:val="00517D64"/>
    <w:rsid w:val="00520D7C"/>
    <w:rsid w:val="005212AA"/>
    <w:rsid w:val="00521719"/>
    <w:rsid w:val="005229C9"/>
    <w:rsid w:val="00522E65"/>
    <w:rsid w:val="00522FBF"/>
    <w:rsid w:val="0052366D"/>
    <w:rsid w:val="00523797"/>
    <w:rsid w:val="005261A5"/>
    <w:rsid w:val="0052626F"/>
    <w:rsid w:val="00526356"/>
    <w:rsid w:val="00526538"/>
    <w:rsid w:val="00526A78"/>
    <w:rsid w:val="005277ED"/>
    <w:rsid w:val="00527DAB"/>
    <w:rsid w:val="00530608"/>
    <w:rsid w:val="0053081C"/>
    <w:rsid w:val="00530C19"/>
    <w:rsid w:val="00530D2C"/>
    <w:rsid w:val="005311D9"/>
    <w:rsid w:val="00531649"/>
    <w:rsid w:val="005320B8"/>
    <w:rsid w:val="00532D66"/>
    <w:rsid w:val="00532E4B"/>
    <w:rsid w:val="00533406"/>
    <w:rsid w:val="0053375A"/>
    <w:rsid w:val="0053380F"/>
    <w:rsid w:val="0053390F"/>
    <w:rsid w:val="005339FA"/>
    <w:rsid w:val="00533C9E"/>
    <w:rsid w:val="005342BA"/>
    <w:rsid w:val="0053439B"/>
    <w:rsid w:val="00534E32"/>
    <w:rsid w:val="0053507A"/>
    <w:rsid w:val="005351FE"/>
    <w:rsid w:val="005370F7"/>
    <w:rsid w:val="00537D77"/>
    <w:rsid w:val="0054010F"/>
    <w:rsid w:val="005404F4"/>
    <w:rsid w:val="005405CB"/>
    <w:rsid w:val="00540D35"/>
    <w:rsid w:val="00540F1C"/>
    <w:rsid w:val="005414D0"/>
    <w:rsid w:val="005418BF"/>
    <w:rsid w:val="00541B76"/>
    <w:rsid w:val="00541EE7"/>
    <w:rsid w:val="00542BD8"/>
    <w:rsid w:val="00542C0E"/>
    <w:rsid w:val="0054307D"/>
    <w:rsid w:val="0054377E"/>
    <w:rsid w:val="005448A8"/>
    <w:rsid w:val="00544D28"/>
    <w:rsid w:val="0054520A"/>
    <w:rsid w:val="005452AC"/>
    <w:rsid w:val="005453AD"/>
    <w:rsid w:val="0054685E"/>
    <w:rsid w:val="00546A3F"/>
    <w:rsid w:val="00546D4D"/>
    <w:rsid w:val="00546E06"/>
    <w:rsid w:val="005500DE"/>
    <w:rsid w:val="00550820"/>
    <w:rsid w:val="0055153C"/>
    <w:rsid w:val="00551D82"/>
    <w:rsid w:val="00551F2C"/>
    <w:rsid w:val="00552490"/>
    <w:rsid w:val="00553608"/>
    <w:rsid w:val="00553B0D"/>
    <w:rsid w:val="00553C8C"/>
    <w:rsid w:val="00553D16"/>
    <w:rsid w:val="0055426D"/>
    <w:rsid w:val="0055430B"/>
    <w:rsid w:val="00554D75"/>
    <w:rsid w:val="0055505C"/>
    <w:rsid w:val="00556490"/>
    <w:rsid w:val="00556960"/>
    <w:rsid w:val="005569D7"/>
    <w:rsid w:val="00556A90"/>
    <w:rsid w:val="00556C9F"/>
    <w:rsid w:val="00557251"/>
    <w:rsid w:val="00557AFF"/>
    <w:rsid w:val="00557B76"/>
    <w:rsid w:val="0056006F"/>
    <w:rsid w:val="00560F46"/>
    <w:rsid w:val="005617D7"/>
    <w:rsid w:val="00561D1D"/>
    <w:rsid w:val="00561EB8"/>
    <w:rsid w:val="00561FDA"/>
    <w:rsid w:val="00562BA2"/>
    <w:rsid w:val="00564252"/>
    <w:rsid w:val="00564FDC"/>
    <w:rsid w:val="00565370"/>
    <w:rsid w:val="005656C8"/>
    <w:rsid w:val="00565884"/>
    <w:rsid w:val="00565D44"/>
    <w:rsid w:val="00565F2F"/>
    <w:rsid w:val="00566C8A"/>
    <w:rsid w:val="0056746B"/>
    <w:rsid w:val="00567E9B"/>
    <w:rsid w:val="005701C6"/>
    <w:rsid w:val="00570773"/>
    <w:rsid w:val="00570A0E"/>
    <w:rsid w:val="00570ACF"/>
    <w:rsid w:val="00571856"/>
    <w:rsid w:val="00571A35"/>
    <w:rsid w:val="00571F68"/>
    <w:rsid w:val="00571FBC"/>
    <w:rsid w:val="00572474"/>
    <w:rsid w:val="005725BD"/>
    <w:rsid w:val="00572B68"/>
    <w:rsid w:val="00572C6C"/>
    <w:rsid w:val="00572F18"/>
    <w:rsid w:val="0057305B"/>
    <w:rsid w:val="005734A4"/>
    <w:rsid w:val="00573824"/>
    <w:rsid w:val="00573F2D"/>
    <w:rsid w:val="005747A9"/>
    <w:rsid w:val="00574BC4"/>
    <w:rsid w:val="00574C20"/>
    <w:rsid w:val="00575DDA"/>
    <w:rsid w:val="00576FBF"/>
    <w:rsid w:val="005771EC"/>
    <w:rsid w:val="0057779D"/>
    <w:rsid w:val="00580A88"/>
    <w:rsid w:val="00581162"/>
    <w:rsid w:val="005812D0"/>
    <w:rsid w:val="005813C3"/>
    <w:rsid w:val="0058196E"/>
    <w:rsid w:val="00582341"/>
    <w:rsid w:val="00582393"/>
    <w:rsid w:val="005827B4"/>
    <w:rsid w:val="005835C1"/>
    <w:rsid w:val="00583998"/>
    <w:rsid w:val="00584559"/>
    <w:rsid w:val="005849B3"/>
    <w:rsid w:val="00584F97"/>
    <w:rsid w:val="00585278"/>
    <w:rsid w:val="00585F3A"/>
    <w:rsid w:val="00586B76"/>
    <w:rsid w:val="00587227"/>
    <w:rsid w:val="00587416"/>
    <w:rsid w:val="005906D2"/>
    <w:rsid w:val="0059099F"/>
    <w:rsid w:val="00590B04"/>
    <w:rsid w:val="005914DA"/>
    <w:rsid w:val="00591532"/>
    <w:rsid w:val="005915AD"/>
    <w:rsid w:val="005926E6"/>
    <w:rsid w:val="00592980"/>
    <w:rsid w:val="00592DD9"/>
    <w:rsid w:val="00592F60"/>
    <w:rsid w:val="00593A3C"/>
    <w:rsid w:val="00593FEA"/>
    <w:rsid w:val="00594521"/>
    <w:rsid w:val="00594B03"/>
    <w:rsid w:val="00595AEF"/>
    <w:rsid w:val="005961FD"/>
    <w:rsid w:val="00596267"/>
    <w:rsid w:val="00596517"/>
    <w:rsid w:val="005967D1"/>
    <w:rsid w:val="005A08C7"/>
    <w:rsid w:val="005A0B0C"/>
    <w:rsid w:val="005A12B4"/>
    <w:rsid w:val="005A1F18"/>
    <w:rsid w:val="005A253D"/>
    <w:rsid w:val="005A2CC6"/>
    <w:rsid w:val="005A3154"/>
    <w:rsid w:val="005A39F0"/>
    <w:rsid w:val="005A43D7"/>
    <w:rsid w:val="005A48B7"/>
    <w:rsid w:val="005A517A"/>
    <w:rsid w:val="005A55AC"/>
    <w:rsid w:val="005A575F"/>
    <w:rsid w:val="005A5E34"/>
    <w:rsid w:val="005A5EA2"/>
    <w:rsid w:val="005A608F"/>
    <w:rsid w:val="005A67BB"/>
    <w:rsid w:val="005A68D5"/>
    <w:rsid w:val="005A6E40"/>
    <w:rsid w:val="005A7B12"/>
    <w:rsid w:val="005B09CB"/>
    <w:rsid w:val="005B0BAF"/>
    <w:rsid w:val="005B0D96"/>
    <w:rsid w:val="005B1120"/>
    <w:rsid w:val="005B1367"/>
    <w:rsid w:val="005B2145"/>
    <w:rsid w:val="005B2398"/>
    <w:rsid w:val="005B332A"/>
    <w:rsid w:val="005B3474"/>
    <w:rsid w:val="005B3937"/>
    <w:rsid w:val="005B3F44"/>
    <w:rsid w:val="005B4322"/>
    <w:rsid w:val="005B4AAE"/>
    <w:rsid w:val="005B54BF"/>
    <w:rsid w:val="005B555B"/>
    <w:rsid w:val="005B5776"/>
    <w:rsid w:val="005B590A"/>
    <w:rsid w:val="005B637F"/>
    <w:rsid w:val="005B75C1"/>
    <w:rsid w:val="005B7797"/>
    <w:rsid w:val="005B7E47"/>
    <w:rsid w:val="005C0FC0"/>
    <w:rsid w:val="005C24CD"/>
    <w:rsid w:val="005C2AD7"/>
    <w:rsid w:val="005C2B9B"/>
    <w:rsid w:val="005C31B2"/>
    <w:rsid w:val="005C3EA4"/>
    <w:rsid w:val="005C4346"/>
    <w:rsid w:val="005C4562"/>
    <w:rsid w:val="005C4E7D"/>
    <w:rsid w:val="005C4F00"/>
    <w:rsid w:val="005C4F33"/>
    <w:rsid w:val="005C504B"/>
    <w:rsid w:val="005C530A"/>
    <w:rsid w:val="005C58DA"/>
    <w:rsid w:val="005C6E4F"/>
    <w:rsid w:val="005C6F83"/>
    <w:rsid w:val="005C708B"/>
    <w:rsid w:val="005C7159"/>
    <w:rsid w:val="005C730F"/>
    <w:rsid w:val="005C77B5"/>
    <w:rsid w:val="005C78A4"/>
    <w:rsid w:val="005C7EFD"/>
    <w:rsid w:val="005D01E5"/>
    <w:rsid w:val="005D096F"/>
    <w:rsid w:val="005D0B0A"/>
    <w:rsid w:val="005D1353"/>
    <w:rsid w:val="005D3402"/>
    <w:rsid w:val="005D3B4D"/>
    <w:rsid w:val="005D48C2"/>
    <w:rsid w:val="005D4A9C"/>
    <w:rsid w:val="005D5567"/>
    <w:rsid w:val="005D5882"/>
    <w:rsid w:val="005D59A7"/>
    <w:rsid w:val="005D62CE"/>
    <w:rsid w:val="005D6482"/>
    <w:rsid w:val="005D653E"/>
    <w:rsid w:val="005D6F3E"/>
    <w:rsid w:val="005D7232"/>
    <w:rsid w:val="005E0271"/>
    <w:rsid w:val="005E03E9"/>
    <w:rsid w:val="005E0639"/>
    <w:rsid w:val="005E165E"/>
    <w:rsid w:val="005E1790"/>
    <w:rsid w:val="005E32CE"/>
    <w:rsid w:val="005E390A"/>
    <w:rsid w:val="005E3B6B"/>
    <w:rsid w:val="005E4EC4"/>
    <w:rsid w:val="005E50DC"/>
    <w:rsid w:val="005E5486"/>
    <w:rsid w:val="005E5527"/>
    <w:rsid w:val="005E5631"/>
    <w:rsid w:val="005E57E9"/>
    <w:rsid w:val="005E5CD2"/>
    <w:rsid w:val="005E5D4E"/>
    <w:rsid w:val="005E6482"/>
    <w:rsid w:val="005E65E0"/>
    <w:rsid w:val="005E69D9"/>
    <w:rsid w:val="005E7750"/>
    <w:rsid w:val="005E79F4"/>
    <w:rsid w:val="005E7B6B"/>
    <w:rsid w:val="005F07BD"/>
    <w:rsid w:val="005F0D0E"/>
    <w:rsid w:val="005F10B3"/>
    <w:rsid w:val="005F14D3"/>
    <w:rsid w:val="005F1DFB"/>
    <w:rsid w:val="005F2526"/>
    <w:rsid w:val="005F2D7D"/>
    <w:rsid w:val="005F2DF3"/>
    <w:rsid w:val="005F3867"/>
    <w:rsid w:val="005F3F3C"/>
    <w:rsid w:val="005F4046"/>
    <w:rsid w:val="005F4191"/>
    <w:rsid w:val="005F479B"/>
    <w:rsid w:val="005F4B71"/>
    <w:rsid w:val="005F57DB"/>
    <w:rsid w:val="005F5F5F"/>
    <w:rsid w:val="005F65E4"/>
    <w:rsid w:val="005F6B70"/>
    <w:rsid w:val="00600363"/>
    <w:rsid w:val="00600530"/>
    <w:rsid w:val="0060088F"/>
    <w:rsid w:val="00600ED2"/>
    <w:rsid w:val="0060147E"/>
    <w:rsid w:val="006017B5"/>
    <w:rsid w:val="006018D5"/>
    <w:rsid w:val="00601FF6"/>
    <w:rsid w:val="00602857"/>
    <w:rsid w:val="0060325A"/>
    <w:rsid w:val="006037D1"/>
    <w:rsid w:val="0060394E"/>
    <w:rsid w:val="00603B1E"/>
    <w:rsid w:val="00603B80"/>
    <w:rsid w:val="0060432B"/>
    <w:rsid w:val="006048CC"/>
    <w:rsid w:val="00604B13"/>
    <w:rsid w:val="00604E99"/>
    <w:rsid w:val="006058A3"/>
    <w:rsid w:val="006069BD"/>
    <w:rsid w:val="00606BAB"/>
    <w:rsid w:val="00607557"/>
    <w:rsid w:val="0060769B"/>
    <w:rsid w:val="006077EF"/>
    <w:rsid w:val="00607F96"/>
    <w:rsid w:val="006101B7"/>
    <w:rsid w:val="006104B0"/>
    <w:rsid w:val="00610DE3"/>
    <w:rsid w:val="00610F0E"/>
    <w:rsid w:val="00610F89"/>
    <w:rsid w:val="00611066"/>
    <w:rsid w:val="006117D1"/>
    <w:rsid w:val="006118BC"/>
    <w:rsid w:val="006125D8"/>
    <w:rsid w:val="00612613"/>
    <w:rsid w:val="00612F99"/>
    <w:rsid w:val="006133FD"/>
    <w:rsid w:val="00613E9D"/>
    <w:rsid w:val="00614404"/>
    <w:rsid w:val="00614450"/>
    <w:rsid w:val="00614452"/>
    <w:rsid w:val="0061491E"/>
    <w:rsid w:val="00614C8B"/>
    <w:rsid w:val="00615401"/>
    <w:rsid w:val="0061553F"/>
    <w:rsid w:val="00615838"/>
    <w:rsid w:val="00616BE1"/>
    <w:rsid w:val="00616F5C"/>
    <w:rsid w:val="00617272"/>
    <w:rsid w:val="0061770E"/>
    <w:rsid w:val="0061784D"/>
    <w:rsid w:val="0061788B"/>
    <w:rsid w:val="00620000"/>
    <w:rsid w:val="00620378"/>
    <w:rsid w:val="0062129B"/>
    <w:rsid w:val="00621CB0"/>
    <w:rsid w:val="00621EA7"/>
    <w:rsid w:val="0062217E"/>
    <w:rsid w:val="00623136"/>
    <w:rsid w:val="00623B4A"/>
    <w:rsid w:val="006240D2"/>
    <w:rsid w:val="006240ED"/>
    <w:rsid w:val="00624D9E"/>
    <w:rsid w:val="00626273"/>
    <w:rsid w:val="006262E9"/>
    <w:rsid w:val="0062714A"/>
    <w:rsid w:val="00627268"/>
    <w:rsid w:val="00627CD9"/>
    <w:rsid w:val="00627F10"/>
    <w:rsid w:val="00630243"/>
    <w:rsid w:val="00630C3A"/>
    <w:rsid w:val="00630E17"/>
    <w:rsid w:val="00630E61"/>
    <w:rsid w:val="0063145E"/>
    <w:rsid w:val="00631B83"/>
    <w:rsid w:val="00631F2E"/>
    <w:rsid w:val="00632830"/>
    <w:rsid w:val="00632993"/>
    <w:rsid w:val="00632A60"/>
    <w:rsid w:val="00632C99"/>
    <w:rsid w:val="00634353"/>
    <w:rsid w:val="00634A68"/>
    <w:rsid w:val="00634F07"/>
    <w:rsid w:val="00635308"/>
    <w:rsid w:val="00635B8E"/>
    <w:rsid w:val="00636061"/>
    <w:rsid w:val="00636506"/>
    <w:rsid w:val="006367B6"/>
    <w:rsid w:val="00636C18"/>
    <w:rsid w:val="0063709D"/>
    <w:rsid w:val="00640481"/>
    <w:rsid w:val="00640DBB"/>
    <w:rsid w:val="006412C6"/>
    <w:rsid w:val="00641C1B"/>
    <w:rsid w:val="00641FE4"/>
    <w:rsid w:val="00642D1A"/>
    <w:rsid w:val="00642F7D"/>
    <w:rsid w:val="0064372A"/>
    <w:rsid w:val="0064399E"/>
    <w:rsid w:val="00643A40"/>
    <w:rsid w:val="006443AC"/>
    <w:rsid w:val="006445A7"/>
    <w:rsid w:val="00645402"/>
    <w:rsid w:val="00645519"/>
    <w:rsid w:val="006456FD"/>
    <w:rsid w:val="006459B7"/>
    <w:rsid w:val="00645D7A"/>
    <w:rsid w:val="00645DF9"/>
    <w:rsid w:val="00646161"/>
    <w:rsid w:val="00646E0E"/>
    <w:rsid w:val="00646EFA"/>
    <w:rsid w:val="006478AA"/>
    <w:rsid w:val="00647DF8"/>
    <w:rsid w:val="006504F5"/>
    <w:rsid w:val="006507D5"/>
    <w:rsid w:val="00650A3D"/>
    <w:rsid w:val="006513FC"/>
    <w:rsid w:val="006516F9"/>
    <w:rsid w:val="0065199B"/>
    <w:rsid w:val="00652105"/>
    <w:rsid w:val="00652F94"/>
    <w:rsid w:val="00653383"/>
    <w:rsid w:val="0065367D"/>
    <w:rsid w:val="00653B1C"/>
    <w:rsid w:val="00653CBC"/>
    <w:rsid w:val="00654716"/>
    <w:rsid w:val="00654A73"/>
    <w:rsid w:val="00654B23"/>
    <w:rsid w:val="0065519D"/>
    <w:rsid w:val="00656A58"/>
    <w:rsid w:val="00656CB0"/>
    <w:rsid w:val="00656EE6"/>
    <w:rsid w:val="0065710F"/>
    <w:rsid w:val="00657188"/>
    <w:rsid w:val="00657E57"/>
    <w:rsid w:val="00661D5C"/>
    <w:rsid w:val="006622D0"/>
    <w:rsid w:val="00662711"/>
    <w:rsid w:val="0066294F"/>
    <w:rsid w:val="00662C8B"/>
    <w:rsid w:val="006631E1"/>
    <w:rsid w:val="00663244"/>
    <w:rsid w:val="006634CD"/>
    <w:rsid w:val="0066375A"/>
    <w:rsid w:val="0066408F"/>
    <w:rsid w:val="00664115"/>
    <w:rsid w:val="00664161"/>
    <w:rsid w:val="00664685"/>
    <w:rsid w:val="006646E5"/>
    <w:rsid w:val="00664B5D"/>
    <w:rsid w:val="00664B7F"/>
    <w:rsid w:val="00665323"/>
    <w:rsid w:val="00665851"/>
    <w:rsid w:val="00665A34"/>
    <w:rsid w:val="006660AE"/>
    <w:rsid w:val="00666B85"/>
    <w:rsid w:val="00666DC9"/>
    <w:rsid w:val="00666E5F"/>
    <w:rsid w:val="006670AA"/>
    <w:rsid w:val="00667461"/>
    <w:rsid w:val="006675FC"/>
    <w:rsid w:val="0066767D"/>
    <w:rsid w:val="00667DDB"/>
    <w:rsid w:val="00667EF9"/>
    <w:rsid w:val="006700FE"/>
    <w:rsid w:val="006702A1"/>
    <w:rsid w:val="00670634"/>
    <w:rsid w:val="0067067D"/>
    <w:rsid w:val="00670B06"/>
    <w:rsid w:val="006712BF"/>
    <w:rsid w:val="00671B07"/>
    <w:rsid w:val="00671D6C"/>
    <w:rsid w:val="00672C34"/>
    <w:rsid w:val="0067342D"/>
    <w:rsid w:val="00673BE9"/>
    <w:rsid w:val="00674881"/>
    <w:rsid w:val="00674D50"/>
    <w:rsid w:val="0067619D"/>
    <w:rsid w:val="006765F1"/>
    <w:rsid w:val="00676F09"/>
    <w:rsid w:val="0067728E"/>
    <w:rsid w:val="00677812"/>
    <w:rsid w:val="00677E0E"/>
    <w:rsid w:val="006800C7"/>
    <w:rsid w:val="006802A3"/>
    <w:rsid w:val="006807A7"/>
    <w:rsid w:val="00681BDC"/>
    <w:rsid w:val="00681FC1"/>
    <w:rsid w:val="0068215D"/>
    <w:rsid w:val="00682287"/>
    <w:rsid w:val="006822D3"/>
    <w:rsid w:val="0068245F"/>
    <w:rsid w:val="006826C5"/>
    <w:rsid w:val="006829DA"/>
    <w:rsid w:val="00682BDA"/>
    <w:rsid w:val="0068387E"/>
    <w:rsid w:val="00683BD9"/>
    <w:rsid w:val="006841D4"/>
    <w:rsid w:val="0068459B"/>
    <w:rsid w:val="006847A1"/>
    <w:rsid w:val="00684AE3"/>
    <w:rsid w:val="00684C83"/>
    <w:rsid w:val="00684FEE"/>
    <w:rsid w:val="00685B0C"/>
    <w:rsid w:val="00687326"/>
    <w:rsid w:val="00690442"/>
    <w:rsid w:val="006910DA"/>
    <w:rsid w:val="00691414"/>
    <w:rsid w:val="006914A5"/>
    <w:rsid w:val="006917B8"/>
    <w:rsid w:val="00691AAE"/>
    <w:rsid w:val="0069224E"/>
    <w:rsid w:val="006924B0"/>
    <w:rsid w:val="006943BB"/>
    <w:rsid w:val="00694D6F"/>
    <w:rsid w:val="00695388"/>
    <w:rsid w:val="006955AA"/>
    <w:rsid w:val="00695AC9"/>
    <w:rsid w:val="00695B58"/>
    <w:rsid w:val="00695C0C"/>
    <w:rsid w:val="00695CE9"/>
    <w:rsid w:val="00695EB3"/>
    <w:rsid w:val="0069721B"/>
    <w:rsid w:val="0069735E"/>
    <w:rsid w:val="0069786B"/>
    <w:rsid w:val="006A08A6"/>
    <w:rsid w:val="006A0F58"/>
    <w:rsid w:val="006A11FB"/>
    <w:rsid w:val="006A1850"/>
    <w:rsid w:val="006A1879"/>
    <w:rsid w:val="006A193D"/>
    <w:rsid w:val="006A2500"/>
    <w:rsid w:val="006A2E31"/>
    <w:rsid w:val="006A2FF3"/>
    <w:rsid w:val="006A3642"/>
    <w:rsid w:val="006A476F"/>
    <w:rsid w:val="006A4919"/>
    <w:rsid w:val="006A4A53"/>
    <w:rsid w:val="006A5167"/>
    <w:rsid w:val="006A54C1"/>
    <w:rsid w:val="006A54F6"/>
    <w:rsid w:val="006A65A0"/>
    <w:rsid w:val="006A724B"/>
    <w:rsid w:val="006A7B6A"/>
    <w:rsid w:val="006B05A7"/>
    <w:rsid w:val="006B0DF6"/>
    <w:rsid w:val="006B1956"/>
    <w:rsid w:val="006B1F45"/>
    <w:rsid w:val="006B203C"/>
    <w:rsid w:val="006B22F5"/>
    <w:rsid w:val="006B323F"/>
    <w:rsid w:val="006B35A2"/>
    <w:rsid w:val="006B3E16"/>
    <w:rsid w:val="006B403C"/>
    <w:rsid w:val="006B46B3"/>
    <w:rsid w:val="006B46C6"/>
    <w:rsid w:val="006B4854"/>
    <w:rsid w:val="006B5094"/>
    <w:rsid w:val="006B5431"/>
    <w:rsid w:val="006B5C9F"/>
    <w:rsid w:val="006B617C"/>
    <w:rsid w:val="006B6903"/>
    <w:rsid w:val="006B6B8D"/>
    <w:rsid w:val="006B6D8E"/>
    <w:rsid w:val="006B70AC"/>
    <w:rsid w:val="006B7AA6"/>
    <w:rsid w:val="006C0359"/>
    <w:rsid w:val="006C0A4F"/>
    <w:rsid w:val="006C0CD1"/>
    <w:rsid w:val="006C1A11"/>
    <w:rsid w:val="006C1F1A"/>
    <w:rsid w:val="006C2513"/>
    <w:rsid w:val="006C25E3"/>
    <w:rsid w:val="006C2EE0"/>
    <w:rsid w:val="006C3384"/>
    <w:rsid w:val="006C36B2"/>
    <w:rsid w:val="006C38FE"/>
    <w:rsid w:val="006C4535"/>
    <w:rsid w:val="006C46CF"/>
    <w:rsid w:val="006C4AB8"/>
    <w:rsid w:val="006C50A2"/>
    <w:rsid w:val="006C57A4"/>
    <w:rsid w:val="006C5957"/>
    <w:rsid w:val="006C5A89"/>
    <w:rsid w:val="006C5BF0"/>
    <w:rsid w:val="006C5F62"/>
    <w:rsid w:val="006C6887"/>
    <w:rsid w:val="006C6BAF"/>
    <w:rsid w:val="006C7502"/>
    <w:rsid w:val="006C7DA4"/>
    <w:rsid w:val="006D01D5"/>
    <w:rsid w:val="006D1847"/>
    <w:rsid w:val="006D1EDC"/>
    <w:rsid w:val="006D252A"/>
    <w:rsid w:val="006D2772"/>
    <w:rsid w:val="006D2DD7"/>
    <w:rsid w:val="006D3765"/>
    <w:rsid w:val="006D438D"/>
    <w:rsid w:val="006D4453"/>
    <w:rsid w:val="006D4A30"/>
    <w:rsid w:val="006D4A6E"/>
    <w:rsid w:val="006D5142"/>
    <w:rsid w:val="006D5B3E"/>
    <w:rsid w:val="006D5E39"/>
    <w:rsid w:val="006D68FE"/>
    <w:rsid w:val="006D732F"/>
    <w:rsid w:val="006D7535"/>
    <w:rsid w:val="006D7739"/>
    <w:rsid w:val="006D77E6"/>
    <w:rsid w:val="006D7A9E"/>
    <w:rsid w:val="006D7F0D"/>
    <w:rsid w:val="006E003D"/>
    <w:rsid w:val="006E00E8"/>
    <w:rsid w:val="006E02D7"/>
    <w:rsid w:val="006E096D"/>
    <w:rsid w:val="006E14FD"/>
    <w:rsid w:val="006E157D"/>
    <w:rsid w:val="006E1768"/>
    <w:rsid w:val="006E2129"/>
    <w:rsid w:val="006E2504"/>
    <w:rsid w:val="006E2901"/>
    <w:rsid w:val="006E2FDF"/>
    <w:rsid w:val="006E32F4"/>
    <w:rsid w:val="006E3B1B"/>
    <w:rsid w:val="006E3D07"/>
    <w:rsid w:val="006E4530"/>
    <w:rsid w:val="006E5190"/>
    <w:rsid w:val="006E56B3"/>
    <w:rsid w:val="006E5F2A"/>
    <w:rsid w:val="006E7061"/>
    <w:rsid w:val="006E75F2"/>
    <w:rsid w:val="006E774A"/>
    <w:rsid w:val="006E7B8E"/>
    <w:rsid w:val="006F0584"/>
    <w:rsid w:val="006F0DB1"/>
    <w:rsid w:val="006F202E"/>
    <w:rsid w:val="006F2166"/>
    <w:rsid w:val="006F22A5"/>
    <w:rsid w:val="006F2723"/>
    <w:rsid w:val="006F32C2"/>
    <w:rsid w:val="006F36CD"/>
    <w:rsid w:val="006F4D47"/>
    <w:rsid w:val="006F5766"/>
    <w:rsid w:val="006F57C1"/>
    <w:rsid w:val="006F58FE"/>
    <w:rsid w:val="006F5A44"/>
    <w:rsid w:val="006F60C7"/>
    <w:rsid w:val="006F6EF7"/>
    <w:rsid w:val="006F7898"/>
    <w:rsid w:val="0070053E"/>
    <w:rsid w:val="00701EB7"/>
    <w:rsid w:val="0070210D"/>
    <w:rsid w:val="00702844"/>
    <w:rsid w:val="007030BF"/>
    <w:rsid w:val="00703805"/>
    <w:rsid w:val="00703E88"/>
    <w:rsid w:val="00704150"/>
    <w:rsid w:val="007042F8"/>
    <w:rsid w:val="00704352"/>
    <w:rsid w:val="007046E0"/>
    <w:rsid w:val="00704BE0"/>
    <w:rsid w:val="00705B67"/>
    <w:rsid w:val="00706009"/>
    <w:rsid w:val="0070617C"/>
    <w:rsid w:val="007063CC"/>
    <w:rsid w:val="00706C93"/>
    <w:rsid w:val="00706CBA"/>
    <w:rsid w:val="00706CFD"/>
    <w:rsid w:val="00707527"/>
    <w:rsid w:val="00707DA6"/>
    <w:rsid w:val="007108F2"/>
    <w:rsid w:val="00710D92"/>
    <w:rsid w:val="0071161A"/>
    <w:rsid w:val="0071167E"/>
    <w:rsid w:val="007119DE"/>
    <w:rsid w:val="00711B93"/>
    <w:rsid w:val="007122FB"/>
    <w:rsid w:val="007124A0"/>
    <w:rsid w:val="0071264E"/>
    <w:rsid w:val="00712897"/>
    <w:rsid w:val="00712D3B"/>
    <w:rsid w:val="007133B8"/>
    <w:rsid w:val="00713414"/>
    <w:rsid w:val="00713C94"/>
    <w:rsid w:val="00713FD6"/>
    <w:rsid w:val="007148D9"/>
    <w:rsid w:val="00714AF2"/>
    <w:rsid w:val="0071631D"/>
    <w:rsid w:val="0071667E"/>
    <w:rsid w:val="0071684C"/>
    <w:rsid w:val="00716ECC"/>
    <w:rsid w:val="00717445"/>
    <w:rsid w:val="00717676"/>
    <w:rsid w:val="00717B19"/>
    <w:rsid w:val="00720415"/>
    <w:rsid w:val="00720699"/>
    <w:rsid w:val="0072197E"/>
    <w:rsid w:val="00721C04"/>
    <w:rsid w:val="00721D3F"/>
    <w:rsid w:val="00721F5B"/>
    <w:rsid w:val="007220C5"/>
    <w:rsid w:val="007223C0"/>
    <w:rsid w:val="007225AA"/>
    <w:rsid w:val="00722694"/>
    <w:rsid w:val="007234C0"/>
    <w:rsid w:val="00723EB7"/>
    <w:rsid w:val="007242DB"/>
    <w:rsid w:val="00724A61"/>
    <w:rsid w:val="00724F89"/>
    <w:rsid w:val="00725CF3"/>
    <w:rsid w:val="00725D3F"/>
    <w:rsid w:val="007261F3"/>
    <w:rsid w:val="0072750B"/>
    <w:rsid w:val="00727894"/>
    <w:rsid w:val="00727965"/>
    <w:rsid w:val="00727F8C"/>
    <w:rsid w:val="00730088"/>
    <w:rsid w:val="00730190"/>
    <w:rsid w:val="007307F6"/>
    <w:rsid w:val="00731488"/>
    <w:rsid w:val="0073155F"/>
    <w:rsid w:val="0073185A"/>
    <w:rsid w:val="00732574"/>
    <w:rsid w:val="0073389D"/>
    <w:rsid w:val="00733BD6"/>
    <w:rsid w:val="00734058"/>
    <w:rsid w:val="00734548"/>
    <w:rsid w:val="00734DDD"/>
    <w:rsid w:val="00734F1A"/>
    <w:rsid w:val="007364F5"/>
    <w:rsid w:val="00736DCB"/>
    <w:rsid w:val="0073742B"/>
    <w:rsid w:val="00737582"/>
    <w:rsid w:val="007375D2"/>
    <w:rsid w:val="0074098A"/>
    <w:rsid w:val="0074104A"/>
    <w:rsid w:val="007428F3"/>
    <w:rsid w:val="00742A0E"/>
    <w:rsid w:val="00742BDA"/>
    <w:rsid w:val="00742C4F"/>
    <w:rsid w:val="00744A69"/>
    <w:rsid w:val="00745049"/>
    <w:rsid w:val="007457CD"/>
    <w:rsid w:val="007458F8"/>
    <w:rsid w:val="00745FEC"/>
    <w:rsid w:val="007460BA"/>
    <w:rsid w:val="007463FF"/>
    <w:rsid w:val="00746729"/>
    <w:rsid w:val="00746AA4"/>
    <w:rsid w:val="00746CB1"/>
    <w:rsid w:val="00747639"/>
    <w:rsid w:val="00747A6B"/>
    <w:rsid w:val="00747C2B"/>
    <w:rsid w:val="00747C9C"/>
    <w:rsid w:val="00750B67"/>
    <w:rsid w:val="00750DCD"/>
    <w:rsid w:val="00750E74"/>
    <w:rsid w:val="0075188A"/>
    <w:rsid w:val="00751A3B"/>
    <w:rsid w:val="00752174"/>
    <w:rsid w:val="007522AB"/>
    <w:rsid w:val="007527A2"/>
    <w:rsid w:val="00752C02"/>
    <w:rsid w:val="00752C3B"/>
    <w:rsid w:val="00753324"/>
    <w:rsid w:val="007534CF"/>
    <w:rsid w:val="007542C1"/>
    <w:rsid w:val="00754F17"/>
    <w:rsid w:val="0075522D"/>
    <w:rsid w:val="00755BB0"/>
    <w:rsid w:val="0075647F"/>
    <w:rsid w:val="00756AD2"/>
    <w:rsid w:val="00757735"/>
    <w:rsid w:val="007578F9"/>
    <w:rsid w:val="00760622"/>
    <w:rsid w:val="0076250F"/>
    <w:rsid w:val="00762558"/>
    <w:rsid w:val="00762BBE"/>
    <w:rsid w:val="00763004"/>
    <w:rsid w:val="0076378A"/>
    <w:rsid w:val="00763F52"/>
    <w:rsid w:val="00764B1B"/>
    <w:rsid w:val="00764D8C"/>
    <w:rsid w:val="00764FC3"/>
    <w:rsid w:val="007652F4"/>
    <w:rsid w:val="007655B0"/>
    <w:rsid w:val="0076583D"/>
    <w:rsid w:val="00765F09"/>
    <w:rsid w:val="007663A2"/>
    <w:rsid w:val="00766D37"/>
    <w:rsid w:val="00767063"/>
    <w:rsid w:val="00767181"/>
    <w:rsid w:val="00767FD3"/>
    <w:rsid w:val="00770A50"/>
    <w:rsid w:val="00771579"/>
    <w:rsid w:val="00771738"/>
    <w:rsid w:val="00771E3C"/>
    <w:rsid w:val="007726CD"/>
    <w:rsid w:val="00772C85"/>
    <w:rsid w:val="00772D58"/>
    <w:rsid w:val="0077315C"/>
    <w:rsid w:val="007731A8"/>
    <w:rsid w:val="007738F3"/>
    <w:rsid w:val="00773C7A"/>
    <w:rsid w:val="00774222"/>
    <w:rsid w:val="007744F3"/>
    <w:rsid w:val="00774733"/>
    <w:rsid w:val="00774CA1"/>
    <w:rsid w:val="00774DC5"/>
    <w:rsid w:val="0077552D"/>
    <w:rsid w:val="00775A89"/>
    <w:rsid w:val="007760B9"/>
    <w:rsid w:val="007760E4"/>
    <w:rsid w:val="00776FA3"/>
    <w:rsid w:val="00777D71"/>
    <w:rsid w:val="0078032A"/>
    <w:rsid w:val="007803FD"/>
    <w:rsid w:val="00780671"/>
    <w:rsid w:val="0078093E"/>
    <w:rsid w:val="00780AE6"/>
    <w:rsid w:val="00780C3B"/>
    <w:rsid w:val="00780EDD"/>
    <w:rsid w:val="00781307"/>
    <w:rsid w:val="00781651"/>
    <w:rsid w:val="00781A04"/>
    <w:rsid w:val="0078210E"/>
    <w:rsid w:val="0078278C"/>
    <w:rsid w:val="00782CA2"/>
    <w:rsid w:val="00782CFA"/>
    <w:rsid w:val="00782DCD"/>
    <w:rsid w:val="00782E52"/>
    <w:rsid w:val="00783B5E"/>
    <w:rsid w:val="00783C9F"/>
    <w:rsid w:val="00784D6D"/>
    <w:rsid w:val="00784F01"/>
    <w:rsid w:val="00785368"/>
    <w:rsid w:val="007856C8"/>
    <w:rsid w:val="00785B29"/>
    <w:rsid w:val="00786222"/>
    <w:rsid w:val="00786663"/>
    <w:rsid w:val="00786ADA"/>
    <w:rsid w:val="00786CF9"/>
    <w:rsid w:val="007872E6"/>
    <w:rsid w:val="007879B3"/>
    <w:rsid w:val="00787E56"/>
    <w:rsid w:val="00787F75"/>
    <w:rsid w:val="007902FE"/>
    <w:rsid w:val="0079041A"/>
    <w:rsid w:val="00790AA2"/>
    <w:rsid w:val="00790E42"/>
    <w:rsid w:val="00790F5D"/>
    <w:rsid w:val="007911BF"/>
    <w:rsid w:val="007915B6"/>
    <w:rsid w:val="007917ED"/>
    <w:rsid w:val="00791901"/>
    <w:rsid w:val="00791C8D"/>
    <w:rsid w:val="00792002"/>
    <w:rsid w:val="0079240D"/>
    <w:rsid w:val="00792D15"/>
    <w:rsid w:val="00792F47"/>
    <w:rsid w:val="007932CF"/>
    <w:rsid w:val="00793734"/>
    <w:rsid w:val="00793DF6"/>
    <w:rsid w:val="007941FF"/>
    <w:rsid w:val="00794303"/>
    <w:rsid w:val="00794533"/>
    <w:rsid w:val="007946A7"/>
    <w:rsid w:val="00794753"/>
    <w:rsid w:val="00794B33"/>
    <w:rsid w:val="0079552D"/>
    <w:rsid w:val="00795B55"/>
    <w:rsid w:val="00796509"/>
    <w:rsid w:val="00797027"/>
    <w:rsid w:val="0079705E"/>
    <w:rsid w:val="007976F9"/>
    <w:rsid w:val="007A0AFE"/>
    <w:rsid w:val="007A1419"/>
    <w:rsid w:val="007A1456"/>
    <w:rsid w:val="007A1FDF"/>
    <w:rsid w:val="007A323C"/>
    <w:rsid w:val="007A3531"/>
    <w:rsid w:val="007A47E4"/>
    <w:rsid w:val="007A48C5"/>
    <w:rsid w:val="007A48E9"/>
    <w:rsid w:val="007A5558"/>
    <w:rsid w:val="007A5671"/>
    <w:rsid w:val="007A5C92"/>
    <w:rsid w:val="007A5D92"/>
    <w:rsid w:val="007A5E8C"/>
    <w:rsid w:val="007A5FE2"/>
    <w:rsid w:val="007A6392"/>
    <w:rsid w:val="007A7017"/>
    <w:rsid w:val="007A7E28"/>
    <w:rsid w:val="007B0591"/>
    <w:rsid w:val="007B0728"/>
    <w:rsid w:val="007B0C97"/>
    <w:rsid w:val="007B0E93"/>
    <w:rsid w:val="007B0FA4"/>
    <w:rsid w:val="007B1AB8"/>
    <w:rsid w:val="007B1C12"/>
    <w:rsid w:val="007B33C4"/>
    <w:rsid w:val="007B355F"/>
    <w:rsid w:val="007B3852"/>
    <w:rsid w:val="007B38D4"/>
    <w:rsid w:val="007B3BFE"/>
    <w:rsid w:val="007B3E64"/>
    <w:rsid w:val="007B53E6"/>
    <w:rsid w:val="007B554A"/>
    <w:rsid w:val="007B6744"/>
    <w:rsid w:val="007B6BFE"/>
    <w:rsid w:val="007C0169"/>
    <w:rsid w:val="007C08C9"/>
    <w:rsid w:val="007C0A71"/>
    <w:rsid w:val="007C0D93"/>
    <w:rsid w:val="007C12E9"/>
    <w:rsid w:val="007C174C"/>
    <w:rsid w:val="007C175E"/>
    <w:rsid w:val="007C2B01"/>
    <w:rsid w:val="007C359B"/>
    <w:rsid w:val="007C3ABB"/>
    <w:rsid w:val="007C3AD9"/>
    <w:rsid w:val="007C3B5F"/>
    <w:rsid w:val="007C45B6"/>
    <w:rsid w:val="007C4979"/>
    <w:rsid w:val="007C4AEE"/>
    <w:rsid w:val="007C4DD3"/>
    <w:rsid w:val="007C6231"/>
    <w:rsid w:val="007C6388"/>
    <w:rsid w:val="007C7512"/>
    <w:rsid w:val="007C7B6E"/>
    <w:rsid w:val="007C7CBF"/>
    <w:rsid w:val="007D007F"/>
    <w:rsid w:val="007D1590"/>
    <w:rsid w:val="007D19DB"/>
    <w:rsid w:val="007D20CB"/>
    <w:rsid w:val="007D211D"/>
    <w:rsid w:val="007D3751"/>
    <w:rsid w:val="007D3B73"/>
    <w:rsid w:val="007D3E5C"/>
    <w:rsid w:val="007D4DA4"/>
    <w:rsid w:val="007D4F93"/>
    <w:rsid w:val="007D5AE7"/>
    <w:rsid w:val="007D5B12"/>
    <w:rsid w:val="007D5B58"/>
    <w:rsid w:val="007D6104"/>
    <w:rsid w:val="007D644B"/>
    <w:rsid w:val="007D65DB"/>
    <w:rsid w:val="007D6ED4"/>
    <w:rsid w:val="007D7CA4"/>
    <w:rsid w:val="007E0239"/>
    <w:rsid w:val="007E0633"/>
    <w:rsid w:val="007E111F"/>
    <w:rsid w:val="007E1998"/>
    <w:rsid w:val="007E1C13"/>
    <w:rsid w:val="007E229F"/>
    <w:rsid w:val="007E28D4"/>
    <w:rsid w:val="007E3473"/>
    <w:rsid w:val="007E3E6C"/>
    <w:rsid w:val="007E4ABF"/>
    <w:rsid w:val="007E595A"/>
    <w:rsid w:val="007E609D"/>
    <w:rsid w:val="007E63F1"/>
    <w:rsid w:val="007E64F5"/>
    <w:rsid w:val="007E7CAD"/>
    <w:rsid w:val="007F04FF"/>
    <w:rsid w:val="007F088F"/>
    <w:rsid w:val="007F090D"/>
    <w:rsid w:val="007F0C7A"/>
    <w:rsid w:val="007F2A4B"/>
    <w:rsid w:val="007F2AEE"/>
    <w:rsid w:val="007F2B49"/>
    <w:rsid w:val="007F2E7C"/>
    <w:rsid w:val="007F317B"/>
    <w:rsid w:val="007F31AC"/>
    <w:rsid w:val="007F38DC"/>
    <w:rsid w:val="007F38E2"/>
    <w:rsid w:val="007F3D59"/>
    <w:rsid w:val="007F4C25"/>
    <w:rsid w:val="007F4D87"/>
    <w:rsid w:val="007F51BE"/>
    <w:rsid w:val="007F5724"/>
    <w:rsid w:val="007F585D"/>
    <w:rsid w:val="007F5AEB"/>
    <w:rsid w:val="007F6398"/>
    <w:rsid w:val="007F640E"/>
    <w:rsid w:val="007F6BF9"/>
    <w:rsid w:val="007F6F70"/>
    <w:rsid w:val="007F7B0B"/>
    <w:rsid w:val="007F7EF7"/>
    <w:rsid w:val="0080125A"/>
    <w:rsid w:val="00802649"/>
    <w:rsid w:val="008027F5"/>
    <w:rsid w:val="00802CA4"/>
    <w:rsid w:val="00802DFB"/>
    <w:rsid w:val="008039AC"/>
    <w:rsid w:val="00804024"/>
    <w:rsid w:val="008043CA"/>
    <w:rsid w:val="008044F0"/>
    <w:rsid w:val="00804938"/>
    <w:rsid w:val="00805168"/>
    <w:rsid w:val="00805353"/>
    <w:rsid w:val="00805542"/>
    <w:rsid w:val="0080777F"/>
    <w:rsid w:val="008077EA"/>
    <w:rsid w:val="00807B6E"/>
    <w:rsid w:val="0081140B"/>
    <w:rsid w:val="008114A3"/>
    <w:rsid w:val="008117EF"/>
    <w:rsid w:val="008118E6"/>
    <w:rsid w:val="0081193D"/>
    <w:rsid w:val="00811A83"/>
    <w:rsid w:val="00812886"/>
    <w:rsid w:val="00812AEA"/>
    <w:rsid w:val="0081359A"/>
    <w:rsid w:val="00813DE5"/>
    <w:rsid w:val="0081451A"/>
    <w:rsid w:val="00814BD8"/>
    <w:rsid w:val="00814C2B"/>
    <w:rsid w:val="008151DD"/>
    <w:rsid w:val="0081551C"/>
    <w:rsid w:val="0081551F"/>
    <w:rsid w:val="008157B3"/>
    <w:rsid w:val="008158F5"/>
    <w:rsid w:val="0081602B"/>
    <w:rsid w:val="00816C56"/>
    <w:rsid w:val="00817594"/>
    <w:rsid w:val="00820A71"/>
    <w:rsid w:val="008218E5"/>
    <w:rsid w:val="00821DA0"/>
    <w:rsid w:val="00822381"/>
    <w:rsid w:val="00822E06"/>
    <w:rsid w:val="008234C9"/>
    <w:rsid w:val="008241EB"/>
    <w:rsid w:val="0082432D"/>
    <w:rsid w:val="00824481"/>
    <w:rsid w:val="00824ABD"/>
    <w:rsid w:val="00824C91"/>
    <w:rsid w:val="0082566E"/>
    <w:rsid w:val="008256A4"/>
    <w:rsid w:val="00825F25"/>
    <w:rsid w:val="00826684"/>
    <w:rsid w:val="008268BB"/>
    <w:rsid w:val="00827161"/>
    <w:rsid w:val="00827612"/>
    <w:rsid w:val="00827620"/>
    <w:rsid w:val="00827B9C"/>
    <w:rsid w:val="00827E57"/>
    <w:rsid w:val="0083015E"/>
    <w:rsid w:val="00830377"/>
    <w:rsid w:val="008303D9"/>
    <w:rsid w:val="00830E37"/>
    <w:rsid w:val="008318B1"/>
    <w:rsid w:val="0083343D"/>
    <w:rsid w:val="008342E5"/>
    <w:rsid w:val="008344AE"/>
    <w:rsid w:val="00834565"/>
    <w:rsid w:val="0083508E"/>
    <w:rsid w:val="00835098"/>
    <w:rsid w:val="00835485"/>
    <w:rsid w:val="00835B85"/>
    <w:rsid w:val="00835D94"/>
    <w:rsid w:val="00836121"/>
    <w:rsid w:val="008376CD"/>
    <w:rsid w:val="0084028B"/>
    <w:rsid w:val="0084109E"/>
    <w:rsid w:val="0084178D"/>
    <w:rsid w:val="00842B7D"/>
    <w:rsid w:val="008433B7"/>
    <w:rsid w:val="00843F5F"/>
    <w:rsid w:val="0084474E"/>
    <w:rsid w:val="00844AA2"/>
    <w:rsid w:val="008454B3"/>
    <w:rsid w:val="00845F18"/>
    <w:rsid w:val="00846441"/>
    <w:rsid w:val="00846E0A"/>
    <w:rsid w:val="008471BB"/>
    <w:rsid w:val="00847457"/>
    <w:rsid w:val="008474C7"/>
    <w:rsid w:val="00847503"/>
    <w:rsid w:val="0084791A"/>
    <w:rsid w:val="00850320"/>
    <w:rsid w:val="0085059C"/>
    <w:rsid w:val="00850B57"/>
    <w:rsid w:val="00850D45"/>
    <w:rsid w:val="00850EBD"/>
    <w:rsid w:val="00851771"/>
    <w:rsid w:val="00851B06"/>
    <w:rsid w:val="00851BE4"/>
    <w:rsid w:val="00851C71"/>
    <w:rsid w:val="008524F8"/>
    <w:rsid w:val="00852668"/>
    <w:rsid w:val="00852C5F"/>
    <w:rsid w:val="008532A3"/>
    <w:rsid w:val="00853948"/>
    <w:rsid w:val="00853D1C"/>
    <w:rsid w:val="00853F51"/>
    <w:rsid w:val="0085413C"/>
    <w:rsid w:val="008544C3"/>
    <w:rsid w:val="008551FC"/>
    <w:rsid w:val="008556DE"/>
    <w:rsid w:val="008557A2"/>
    <w:rsid w:val="00855AE0"/>
    <w:rsid w:val="00855D0C"/>
    <w:rsid w:val="00856390"/>
    <w:rsid w:val="00856586"/>
    <w:rsid w:val="00856B0D"/>
    <w:rsid w:val="00856F12"/>
    <w:rsid w:val="00857166"/>
    <w:rsid w:val="008575F0"/>
    <w:rsid w:val="00857A7F"/>
    <w:rsid w:val="00857B66"/>
    <w:rsid w:val="00857C83"/>
    <w:rsid w:val="008613E7"/>
    <w:rsid w:val="0086179A"/>
    <w:rsid w:val="00861A48"/>
    <w:rsid w:val="0086223D"/>
    <w:rsid w:val="008623F6"/>
    <w:rsid w:val="00862F6B"/>
    <w:rsid w:val="0086335C"/>
    <w:rsid w:val="00865EBD"/>
    <w:rsid w:val="00865FBD"/>
    <w:rsid w:val="00866759"/>
    <w:rsid w:val="00866A2A"/>
    <w:rsid w:val="008671F7"/>
    <w:rsid w:val="008677B0"/>
    <w:rsid w:val="00867907"/>
    <w:rsid w:val="00867A8B"/>
    <w:rsid w:val="00871114"/>
    <w:rsid w:val="008717BB"/>
    <w:rsid w:val="00871BCB"/>
    <w:rsid w:val="00872021"/>
    <w:rsid w:val="00872689"/>
    <w:rsid w:val="008728C7"/>
    <w:rsid w:val="00872E50"/>
    <w:rsid w:val="00872EBC"/>
    <w:rsid w:val="00873319"/>
    <w:rsid w:val="008735A6"/>
    <w:rsid w:val="008739C1"/>
    <w:rsid w:val="008739D7"/>
    <w:rsid w:val="00874288"/>
    <w:rsid w:val="008746D2"/>
    <w:rsid w:val="00874BE9"/>
    <w:rsid w:val="00876053"/>
    <w:rsid w:val="008760B0"/>
    <w:rsid w:val="00876558"/>
    <w:rsid w:val="00876A3A"/>
    <w:rsid w:val="00876AB7"/>
    <w:rsid w:val="00876C76"/>
    <w:rsid w:val="00877590"/>
    <w:rsid w:val="00877678"/>
    <w:rsid w:val="00877D15"/>
    <w:rsid w:val="0088018C"/>
    <w:rsid w:val="00880749"/>
    <w:rsid w:val="00880BE8"/>
    <w:rsid w:val="008825FA"/>
    <w:rsid w:val="0088266B"/>
    <w:rsid w:val="008828A6"/>
    <w:rsid w:val="008828E5"/>
    <w:rsid w:val="00882C05"/>
    <w:rsid w:val="00882DD0"/>
    <w:rsid w:val="00882EE2"/>
    <w:rsid w:val="00882EF1"/>
    <w:rsid w:val="00883E6B"/>
    <w:rsid w:val="0088426B"/>
    <w:rsid w:val="00884609"/>
    <w:rsid w:val="00884793"/>
    <w:rsid w:val="008848D4"/>
    <w:rsid w:val="008855D2"/>
    <w:rsid w:val="0088590F"/>
    <w:rsid w:val="00885C5C"/>
    <w:rsid w:val="00885FA9"/>
    <w:rsid w:val="00886CA1"/>
    <w:rsid w:val="0088749C"/>
    <w:rsid w:val="00887E71"/>
    <w:rsid w:val="00887E77"/>
    <w:rsid w:val="00890288"/>
    <w:rsid w:val="00890A07"/>
    <w:rsid w:val="008911AD"/>
    <w:rsid w:val="00891E9A"/>
    <w:rsid w:val="008924CA"/>
    <w:rsid w:val="00892570"/>
    <w:rsid w:val="00892854"/>
    <w:rsid w:val="00892AA6"/>
    <w:rsid w:val="00892AE9"/>
    <w:rsid w:val="00892AF9"/>
    <w:rsid w:val="00892FDF"/>
    <w:rsid w:val="00893F82"/>
    <w:rsid w:val="0089459D"/>
    <w:rsid w:val="0089460C"/>
    <w:rsid w:val="00894D3D"/>
    <w:rsid w:val="008955FB"/>
    <w:rsid w:val="008956EF"/>
    <w:rsid w:val="00895B06"/>
    <w:rsid w:val="00895CD2"/>
    <w:rsid w:val="00895E40"/>
    <w:rsid w:val="008978B6"/>
    <w:rsid w:val="00897D3C"/>
    <w:rsid w:val="00897D6C"/>
    <w:rsid w:val="00897FCE"/>
    <w:rsid w:val="008A013C"/>
    <w:rsid w:val="008A0A8D"/>
    <w:rsid w:val="008A0BE2"/>
    <w:rsid w:val="008A0E0D"/>
    <w:rsid w:val="008A1472"/>
    <w:rsid w:val="008A1F28"/>
    <w:rsid w:val="008A2038"/>
    <w:rsid w:val="008A27D5"/>
    <w:rsid w:val="008A2EAB"/>
    <w:rsid w:val="008A3B55"/>
    <w:rsid w:val="008A3C63"/>
    <w:rsid w:val="008A3D45"/>
    <w:rsid w:val="008A4209"/>
    <w:rsid w:val="008A4803"/>
    <w:rsid w:val="008A4A39"/>
    <w:rsid w:val="008A4C3B"/>
    <w:rsid w:val="008A501E"/>
    <w:rsid w:val="008A5269"/>
    <w:rsid w:val="008A624A"/>
    <w:rsid w:val="008A629F"/>
    <w:rsid w:val="008A63BE"/>
    <w:rsid w:val="008A64A5"/>
    <w:rsid w:val="008A654B"/>
    <w:rsid w:val="008A657A"/>
    <w:rsid w:val="008A6957"/>
    <w:rsid w:val="008A69C7"/>
    <w:rsid w:val="008A6F54"/>
    <w:rsid w:val="008A7165"/>
    <w:rsid w:val="008A7B51"/>
    <w:rsid w:val="008B12CC"/>
    <w:rsid w:val="008B1BE2"/>
    <w:rsid w:val="008B27C6"/>
    <w:rsid w:val="008B30BA"/>
    <w:rsid w:val="008B3DAD"/>
    <w:rsid w:val="008B4876"/>
    <w:rsid w:val="008B4986"/>
    <w:rsid w:val="008B55A9"/>
    <w:rsid w:val="008B56C7"/>
    <w:rsid w:val="008B571B"/>
    <w:rsid w:val="008B6024"/>
    <w:rsid w:val="008B69A9"/>
    <w:rsid w:val="008B6E46"/>
    <w:rsid w:val="008B6F1B"/>
    <w:rsid w:val="008B7E1F"/>
    <w:rsid w:val="008B7F21"/>
    <w:rsid w:val="008C0758"/>
    <w:rsid w:val="008C0B54"/>
    <w:rsid w:val="008C1751"/>
    <w:rsid w:val="008C1C9D"/>
    <w:rsid w:val="008C23F7"/>
    <w:rsid w:val="008C29A8"/>
    <w:rsid w:val="008C40CF"/>
    <w:rsid w:val="008C4BE4"/>
    <w:rsid w:val="008C4C54"/>
    <w:rsid w:val="008C4C84"/>
    <w:rsid w:val="008C503E"/>
    <w:rsid w:val="008C5679"/>
    <w:rsid w:val="008C5F3E"/>
    <w:rsid w:val="008C5F43"/>
    <w:rsid w:val="008C6104"/>
    <w:rsid w:val="008C64BA"/>
    <w:rsid w:val="008C6667"/>
    <w:rsid w:val="008C6A5F"/>
    <w:rsid w:val="008C6FFC"/>
    <w:rsid w:val="008C71D0"/>
    <w:rsid w:val="008C76EC"/>
    <w:rsid w:val="008C7959"/>
    <w:rsid w:val="008C7A4B"/>
    <w:rsid w:val="008D03C2"/>
    <w:rsid w:val="008D0C64"/>
    <w:rsid w:val="008D0FC0"/>
    <w:rsid w:val="008D15C1"/>
    <w:rsid w:val="008D1A33"/>
    <w:rsid w:val="008D1A6E"/>
    <w:rsid w:val="008D1FEA"/>
    <w:rsid w:val="008D2099"/>
    <w:rsid w:val="008D213E"/>
    <w:rsid w:val="008D3122"/>
    <w:rsid w:val="008D3397"/>
    <w:rsid w:val="008D3B09"/>
    <w:rsid w:val="008D3C86"/>
    <w:rsid w:val="008D44D3"/>
    <w:rsid w:val="008D465D"/>
    <w:rsid w:val="008D49B0"/>
    <w:rsid w:val="008D4A91"/>
    <w:rsid w:val="008D4EB8"/>
    <w:rsid w:val="008D4F31"/>
    <w:rsid w:val="008D522E"/>
    <w:rsid w:val="008D5690"/>
    <w:rsid w:val="008D56DE"/>
    <w:rsid w:val="008D5964"/>
    <w:rsid w:val="008D59A7"/>
    <w:rsid w:val="008D6308"/>
    <w:rsid w:val="008D6463"/>
    <w:rsid w:val="008D68B7"/>
    <w:rsid w:val="008D6B90"/>
    <w:rsid w:val="008D7473"/>
    <w:rsid w:val="008D793C"/>
    <w:rsid w:val="008E02FA"/>
    <w:rsid w:val="008E047D"/>
    <w:rsid w:val="008E08BF"/>
    <w:rsid w:val="008E124F"/>
    <w:rsid w:val="008E1564"/>
    <w:rsid w:val="008E15B4"/>
    <w:rsid w:val="008E22CF"/>
    <w:rsid w:val="008E2325"/>
    <w:rsid w:val="008E2973"/>
    <w:rsid w:val="008E2FED"/>
    <w:rsid w:val="008E3767"/>
    <w:rsid w:val="008E3A1E"/>
    <w:rsid w:val="008E3ED8"/>
    <w:rsid w:val="008E3FB7"/>
    <w:rsid w:val="008E4259"/>
    <w:rsid w:val="008E51A0"/>
    <w:rsid w:val="008E52A0"/>
    <w:rsid w:val="008E543C"/>
    <w:rsid w:val="008E5712"/>
    <w:rsid w:val="008E5F31"/>
    <w:rsid w:val="008E5FDB"/>
    <w:rsid w:val="008E6C36"/>
    <w:rsid w:val="008E6EA8"/>
    <w:rsid w:val="008E7AF2"/>
    <w:rsid w:val="008E7EE6"/>
    <w:rsid w:val="008F0495"/>
    <w:rsid w:val="008F0AA8"/>
    <w:rsid w:val="008F0C6B"/>
    <w:rsid w:val="008F0E6C"/>
    <w:rsid w:val="008F0FA7"/>
    <w:rsid w:val="008F22C8"/>
    <w:rsid w:val="008F2400"/>
    <w:rsid w:val="008F270D"/>
    <w:rsid w:val="008F2963"/>
    <w:rsid w:val="008F387B"/>
    <w:rsid w:val="008F3A66"/>
    <w:rsid w:val="008F4177"/>
    <w:rsid w:val="008F4B1C"/>
    <w:rsid w:val="008F543B"/>
    <w:rsid w:val="008F57A4"/>
    <w:rsid w:val="008F5E0B"/>
    <w:rsid w:val="008F71AC"/>
    <w:rsid w:val="008F7546"/>
    <w:rsid w:val="008F7765"/>
    <w:rsid w:val="008F7F00"/>
    <w:rsid w:val="008F7F55"/>
    <w:rsid w:val="00900141"/>
    <w:rsid w:val="00900747"/>
    <w:rsid w:val="009009B6"/>
    <w:rsid w:val="0090153A"/>
    <w:rsid w:val="00901914"/>
    <w:rsid w:val="009022C0"/>
    <w:rsid w:val="0090269C"/>
    <w:rsid w:val="00902B2E"/>
    <w:rsid w:val="009031EB"/>
    <w:rsid w:val="0090341A"/>
    <w:rsid w:val="00904322"/>
    <w:rsid w:val="00904869"/>
    <w:rsid w:val="0090488B"/>
    <w:rsid w:val="00904D05"/>
    <w:rsid w:val="00904DDD"/>
    <w:rsid w:val="00904DE1"/>
    <w:rsid w:val="0090514B"/>
    <w:rsid w:val="0090585D"/>
    <w:rsid w:val="00906A9E"/>
    <w:rsid w:val="00906C1C"/>
    <w:rsid w:val="00907060"/>
    <w:rsid w:val="00907388"/>
    <w:rsid w:val="00907E73"/>
    <w:rsid w:val="0091013F"/>
    <w:rsid w:val="009103FC"/>
    <w:rsid w:val="00910B8E"/>
    <w:rsid w:val="00911635"/>
    <w:rsid w:val="00911AF6"/>
    <w:rsid w:val="00911D2D"/>
    <w:rsid w:val="009128E7"/>
    <w:rsid w:val="00913A05"/>
    <w:rsid w:val="00913B4C"/>
    <w:rsid w:val="009141E2"/>
    <w:rsid w:val="009144BA"/>
    <w:rsid w:val="009148D8"/>
    <w:rsid w:val="00914CD5"/>
    <w:rsid w:val="00914CF1"/>
    <w:rsid w:val="00915484"/>
    <w:rsid w:val="00915580"/>
    <w:rsid w:val="00915B26"/>
    <w:rsid w:val="00916732"/>
    <w:rsid w:val="0091690D"/>
    <w:rsid w:val="00916EB5"/>
    <w:rsid w:val="0091705F"/>
    <w:rsid w:val="00917698"/>
    <w:rsid w:val="00917750"/>
    <w:rsid w:val="009177E7"/>
    <w:rsid w:val="0091794B"/>
    <w:rsid w:val="00917F70"/>
    <w:rsid w:val="009201A7"/>
    <w:rsid w:val="00920B97"/>
    <w:rsid w:val="00921AD8"/>
    <w:rsid w:val="00921B26"/>
    <w:rsid w:val="00921D41"/>
    <w:rsid w:val="0092284C"/>
    <w:rsid w:val="00922EA5"/>
    <w:rsid w:val="00923501"/>
    <w:rsid w:val="009236A2"/>
    <w:rsid w:val="0092393D"/>
    <w:rsid w:val="00923977"/>
    <w:rsid w:val="0092434B"/>
    <w:rsid w:val="0092505C"/>
    <w:rsid w:val="00926B19"/>
    <w:rsid w:val="00926BD5"/>
    <w:rsid w:val="00926F15"/>
    <w:rsid w:val="00927650"/>
    <w:rsid w:val="00927D65"/>
    <w:rsid w:val="00927E79"/>
    <w:rsid w:val="00927F94"/>
    <w:rsid w:val="00927FE5"/>
    <w:rsid w:val="009306F4"/>
    <w:rsid w:val="00930BCD"/>
    <w:rsid w:val="00930E20"/>
    <w:rsid w:val="0093134F"/>
    <w:rsid w:val="009314D1"/>
    <w:rsid w:val="00931527"/>
    <w:rsid w:val="00931C15"/>
    <w:rsid w:val="00931F4C"/>
    <w:rsid w:val="00932066"/>
    <w:rsid w:val="009321FB"/>
    <w:rsid w:val="00932D7C"/>
    <w:rsid w:val="00933496"/>
    <w:rsid w:val="00933615"/>
    <w:rsid w:val="00933C0A"/>
    <w:rsid w:val="00934006"/>
    <w:rsid w:val="009344CD"/>
    <w:rsid w:val="00935DDA"/>
    <w:rsid w:val="009360CE"/>
    <w:rsid w:val="0093645F"/>
    <w:rsid w:val="009364A7"/>
    <w:rsid w:val="00937304"/>
    <w:rsid w:val="009373B7"/>
    <w:rsid w:val="0093773F"/>
    <w:rsid w:val="00941668"/>
    <w:rsid w:val="0094178F"/>
    <w:rsid w:val="00941834"/>
    <w:rsid w:val="009420D6"/>
    <w:rsid w:val="0094260E"/>
    <w:rsid w:val="00942E34"/>
    <w:rsid w:val="00942F40"/>
    <w:rsid w:val="009431F8"/>
    <w:rsid w:val="00943E36"/>
    <w:rsid w:val="00943E5F"/>
    <w:rsid w:val="009447F3"/>
    <w:rsid w:val="00944FC1"/>
    <w:rsid w:val="00945097"/>
    <w:rsid w:val="009465B5"/>
    <w:rsid w:val="00946B8C"/>
    <w:rsid w:val="00947C1B"/>
    <w:rsid w:val="009502A4"/>
    <w:rsid w:val="00950C1A"/>
    <w:rsid w:val="00951029"/>
    <w:rsid w:val="00951273"/>
    <w:rsid w:val="00952EB2"/>
    <w:rsid w:val="00952ED1"/>
    <w:rsid w:val="00952F32"/>
    <w:rsid w:val="00952FFA"/>
    <w:rsid w:val="009536D8"/>
    <w:rsid w:val="00953D47"/>
    <w:rsid w:val="0095404E"/>
    <w:rsid w:val="009540DC"/>
    <w:rsid w:val="00954712"/>
    <w:rsid w:val="009552B8"/>
    <w:rsid w:val="0095571B"/>
    <w:rsid w:val="0095630C"/>
    <w:rsid w:val="00956768"/>
    <w:rsid w:val="00956901"/>
    <w:rsid w:val="0095765F"/>
    <w:rsid w:val="00957C8A"/>
    <w:rsid w:val="00957D90"/>
    <w:rsid w:val="00960BBF"/>
    <w:rsid w:val="00960CED"/>
    <w:rsid w:val="00960E4C"/>
    <w:rsid w:val="00961025"/>
    <w:rsid w:val="009617F7"/>
    <w:rsid w:val="00962323"/>
    <w:rsid w:val="00962567"/>
    <w:rsid w:val="009625BE"/>
    <w:rsid w:val="0096290F"/>
    <w:rsid w:val="00962F48"/>
    <w:rsid w:val="009632AF"/>
    <w:rsid w:val="00963773"/>
    <w:rsid w:val="00963D4E"/>
    <w:rsid w:val="00963F46"/>
    <w:rsid w:val="00964163"/>
    <w:rsid w:val="00964924"/>
    <w:rsid w:val="009649A9"/>
    <w:rsid w:val="00964B11"/>
    <w:rsid w:val="00964CC3"/>
    <w:rsid w:val="00964ED5"/>
    <w:rsid w:val="0096503F"/>
    <w:rsid w:val="009654AB"/>
    <w:rsid w:val="00965646"/>
    <w:rsid w:val="00965E19"/>
    <w:rsid w:val="00965E88"/>
    <w:rsid w:val="0096698B"/>
    <w:rsid w:val="00967290"/>
    <w:rsid w:val="009679CB"/>
    <w:rsid w:val="00967C98"/>
    <w:rsid w:val="00967EC3"/>
    <w:rsid w:val="009707E9"/>
    <w:rsid w:val="00970952"/>
    <w:rsid w:val="00971864"/>
    <w:rsid w:val="00972B1F"/>
    <w:rsid w:val="00973305"/>
    <w:rsid w:val="009737E0"/>
    <w:rsid w:val="00973BA3"/>
    <w:rsid w:val="009740D5"/>
    <w:rsid w:val="00975572"/>
    <w:rsid w:val="009755E2"/>
    <w:rsid w:val="0097681E"/>
    <w:rsid w:val="00976880"/>
    <w:rsid w:val="00977097"/>
    <w:rsid w:val="009777DF"/>
    <w:rsid w:val="00977867"/>
    <w:rsid w:val="0097795B"/>
    <w:rsid w:val="009807B7"/>
    <w:rsid w:val="0098101F"/>
    <w:rsid w:val="009814BD"/>
    <w:rsid w:val="00981963"/>
    <w:rsid w:val="00981F4A"/>
    <w:rsid w:val="009837D8"/>
    <w:rsid w:val="00983925"/>
    <w:rsid w:val="00983E93"/>
    <w:rsid w:val="00984073"/>
    <w:rsid w:val="0098452D"/>
    <w:rsid w:val="00984F65"/>
    <w:rsid w:val="00985288"/>
    <w:rsid w:val="00985377"/>
    <w:rsid w:val="009866CC"/>
    <w:rsid w:val="00986966"/>
    <w:rsid w:val="0098741B"/>
    <w:rsid w:val="0098781E"/>
    <w:rsid w:val="00987A21"/>
    <w:rsid w:val="00987F0F"/>
    <w:rsid w:val="00990234"/>
    <w:rsid w:val="0099026C"/>
    <w:rsid w:val="009905E7"/>
    <w:rsid w:val="009911FB"/>
    <w:rsid w:val="00991A63"/>
    <w:rsid w:val="00992333"/>
    <w:rsid w:val="009924B1"/>
    <w:rsid w:val="009929DE"/>
    <w:rsid w:val="0099421C"/>
    <w:rsid w:val="00994A16"/>
    <w:rsid w:val="00995782"/>
    <w:rsid w:val="009958B5"/>
    <w:rsid w:val="00995B75"/>
    <w:rsid w:val="00995D40"/>
    <w:rsid w:val="00996102"/>
    <w:rsid w:val="00996272"/>
    <w:rsid w:val="00996382"/>
    <w:rsid w:val="009966A1"/>
    <w:rsid w:val="00996B68"/>
    <w:rsid w:val="00997471"/>
    <w:rsid w:val="009A0AD3"/>
    <w:rsid w:val="009A0CD9"/>
    <w:rsid w:val="009A182F"/>
    <w:rsid w:val="009A1939"/>
    <w:rsid w:val="009A1A2D"/>
    <w:rsid w:val="009A1BC7"/>
    <w:rsid w:val="009A209C"/>
    <w:rsid w:val="009A2100"/>
    <w:rsid w:val="009A214B"/>
    <w:rsid w:val="009A2ECC"/>
    <w:rsid w:val="009A34A8"/>
    <w:rsid w:val="009A386F"/>
    <w:rsid w:val="009A3F58"/>
    <w:rsid w:val="009A4C8B"/>
    <w:rsid w:val="009A5288"/>
    <w:rsid w:val="009A5FFC"/>
    <w:rsid w:val="009A64D7"/>
    <w:rsid w:val="009A6531"/>
    <w:rsid w:val="009A6607"/>
    <w:rsid w:val="009A713C"/>
    <w:rsid w:val="009A756E"/>
    <w:rsid w:val="009A7DD9"/>
    <w:rsid w:val="009B00A3"/>
    <w:rsid w:val="009B10DE"/>
    <w:rsid w:val="009B155B"/>
    <w:rsid w:val="009B18B1"/>
    <w:rsid w:val="009B1F72"/>
    <w:rsid w:val="009B26B3"/>
    <w:rsid w:val="009B2AAE"/>
    <w:rsid w:val="009B2ABE"/>
    <w:rsid w:val="009B31E1"/>
    <w:rsid w:val="009B31EB"/>
    <w:rsid w:val="009B36EF"/>
    <w:rsid w:val="009B37A7"/>
    <w:rsid w:val="009B3939"/>
    <w:rsid w:val="009B3B2D"/>
    <w:rsid w:val="009B438F"/>
    <w:rsid w:val="009B4498"/>
    <w:rsid w:val="009B4547"/>
    <w:rsid w:val="009B45AA"/>
    <w:rsid w:val="009B4D28"/>
    <w:rsid w:val="009B5047"/>
    <w:rsid w:val="009B586A"/>
    <w:rsid w:val="009B5A3D"/>
    <w:rsid w:val="009B61FC"/>
    <w:rsid w:val="009B658A"/>
    <w:rsid w:val="009B66E7"/>
    <w:rsid w:val="009B7018"/>
    <w:rsid w:val="009B72D0"/>
    <w:rsid w:val="009C0FB2"/>
    <w:rsid w:val="009C1BFB"/>
    <w:rsid w:val="009C236B"/>
    <w:rsid w:val="009C3034"/>
    <w:rsid w:val="009C345C"/>
    <w:rsid w:val="009C34E6"/>
    <w:rsid w:val="009C381E"/>
    <w:rsid w:val="009C3A64"/>
    <w:rsid w:val="009C3B62"/>
    <w:rsid w:val="009C5062"/>
    <w:rsid w:val="009C58F6"/>
    <w:rsid w:val="009C5CE2"/>
    <w:rsid w:val="009C62AD"/>
    <w:rsid w:val="009C655A"/>
    <w:rsid w:val="009C674C"/>
    <w:rsid w:val="009C6CA0"/>
    <w:rsid w:val="009C7558"/>
    <w:rsid w:val="009C764D"/>
    <w:rsid w:val="009C7C57"/>
    <w:rsid w:val="009D024B"/>
    <w:rsid w:val="009D033F"/>
    <w:rsid w:val="009D0A1F"/>
    <w:rsid w:val="009D0B65"/>
    <w:rsid w:val="009D1DDF"/>
    <w:rsid w:val="009D2024"/>
    <w:rsid w:val="009D2BD9"/>
    <w:rsid w:val="009D2D82"/>
    <w:rsid w:val="009D3EF9"/>
    <w:rsid w:val="009D47E9"/>
    <w:rsid w:val="009D4B30"/>
    <w:rsid w:val="009D55F5"/>
    <w:rsid w:val="009D5D77"/>
    <w:rsid w:val="009D6517"/>
    <w:rsid w:val="009D73F8"/>
    <w:rsid w:val="009E0882"/>
    <w:rsid w:val="009E0D51"/>
    <w:rsid w:val="009E1205"/>
    <w:rsid w:val="009E1249"/>
    <w:rsid w:val="009E1A94"/>
    <w:rsid w:val="009E1AFD"/>
    <w:rsid w:val="009E26C8"/>
    <w:rsid w:val="009E2791"/>
    <w:rsid w:val="009E2907"/>
    <w:rsid w:val="009E2B65"/>
    <w:rsid w:val="009E3010"/>
    <w:rsid w:val="009E3065"/>
    <w:rsid w:val="009E31BA"/>
    <w:rsid w:val="009E4966"/>
    <w:rsid w:val="009E5113"/>
    <w:rsid w:val="009E54D6"/>
    <w:rsid w:val="009E5C2D"/>
    <w:rsid w:val="009E5D0E"/>
    <w:rsid w:val="009E61EB"/>
    <w:rsid w:val="009E6697"/>
    <w:rsid w:val="009E6699"/>
    <w:rsid w:val="009E6AA1"/>
    <w:rsid w:val="009E6C1C"/>
    <w:rsid w:val="009E721F"/>
    <w:rsid w:val="009E7457"/>
    <w:rsid w:val="009E7BA4"/>
    <w:rsid w:val="009E7D80"/>
    <w:rsid w:val="009E7DDF"/>
    <w:rsid w:val="009F12F7"/>
    <w:rsid w:val="009F1760"/>
    <w:rsid w:val="009F1ADD"/>
    <w:rsid w:val="009F1CC6"/>
    <w:rsid w:val="009F206E"/>
    <w:rsid w:val="009F3BD0"/>
    <w:rsid w:val="009F4241"/>
    <w:rsid w:val="009F466D"/>
    <w:rsid w:val="009F4F52"/>
    <w:rsid w:val="009F5C0B"/>
    <w:rsid w:val="009F6730"/>
    <w:rsid w:val="009F7990"/>
    <w:rsid w:val="009F7FE6"/>
    <w:rsid w:val="009F7FFA"/>
    <w:rsid w:val="00A00637"/>
    <w:rsid w:val="00A00811"/>
    <w:rsid w:val="00A017AB"/>
    <w:rsid w:val="00A0234A"/>
    <w:rsid w:val="00A02513"/>
    <w:rsid w:val="00A02AA7"/>
    <w:rsid w:val="00A03242"/>
    <w:rsid w:val="00A03302"/>
    <w:rsid w:val="00A03BA3"/>
    <w:rsid w:val="00A03E06"/>
    <w:rsid w:val="00A03E2D"/>
    <w:rsid w:val="00A03E7A"/>
    <w:rsid w:val="00A04040"/>
    <w:rsid w:val="00A0522D"/>
    <w:rsid w:val="00A05D9D"/>
    <w:rsid w:val="00A0694A"/>
    <w:rsid w:val="00A06C1F"/>
    <w:rsid w:val="00A06C21"/>
    <w:rsid w:val="00A0709F"/>
    <w:rsid w:val="00A0778C"/>
    <w:rsid w:val="00A07EE7"/>
    <w:rsid w:val="00A106DE"/>
    <w:rsid w:val="00A1188E"/>
    <w:rsid w:val="00A11C3D"/>
    <w:rsid w:val="00A121C5"/>
    <w:rsid w:val="00A128E8"/>
    <w:rsid w:val="00A1368C"/>
    <w:rsid w:val="00A13F1A"/>
    <w:rsid w:val="00A14047"/>
    <w:rsid w:val="00A14822"/>
    <w:rsid w:val="00A14A77"/>
    <w:rsid w:val="00A14BDD"/>
    <w:rsid w:val="00A14FDB"/>
    <w:rsid w:val="00A15161"/>
    <w:rsid w:val="00A16D90"/>
    <w:rsid w:val="00A17532"/>
    <w:rsid w:val="00A17943"/>
    <w:rsid w:val="00A17C41"/>
    <w:rsid w:val="00A2102C"/>
    <w:rsid w:val="00A21049"/>
    <w:rsid w:val="00A21E73"/>
    <w:rsid w:val="00A21EC2"/>
    <w:rsid w:val="00A22166"/>
    <w:rsid w:val="00A22864"/>
    <w:rsid w:val="00A228E2"/>
    <w:rsid w:val="00A22918"/>
    <w:rsid w:val="00A2292A"/>
    <w:rsid w:val="00A229B8"/>
    <w:rsid w:val="00A22D88"/>
    <w:rsid w:val="00A236BF"/>
    <w:rsid w:val="00A23E60"/>
    <w:rsid w:val="00A23FE1"/>
    <w:rsid w:val="00A24E15"/>
    <w:rsid w:val="00A252FF"/>
    <w:rsid w:val="00A257C3"/>
    <w:rsid w:val="00A25E0A"/>
    <w:rsid w:val="00A25E8A"/>
    <w:rsid w:val="00A25F70"/>
    <w:rsid w:val="00A26090"/>
    <w:rsid w:val="00A26962"/>
    <w:rsid w:val="00A26EC9"/>
    <w:rsid w:val="00A278A5"/>
    <w:rsid w:val="00A27AB3"/>
    <w:rsid w:val="00A30139"/>
    <w:rsid w:val="00A303DB"/>
    <w:rsid w:val="00A30C9A"/>
    <w:rsid w:val="00A30E7C"/>
    <w:rsid w:val="00A30F59"/>
    <w:rsid w:val="00A31763"/>
    <w:rsid w:val="00A318E7"/>
    <w:rsid w:val="00A31A9D"/>
    <w:rsid w:val="00A32EA7"/>
    <w:rsid w:val="00A33320"/>
    <w:rsid w:val="00A333B9"/>
    <w:rsid w:val="00A33A9C"/>
    <w:rsid w:val="00A349B6"/>
    <w:rsid w:val="00A35521"/>
    <w:rsid w:val="00A35B4C"/>
    <w:rsid w:val="00A35DA6"/>
    <w:rsid w:val="00A3627A"/>
    <w:rsid w:val="00A36B95"/>
    <w:rsid w:val="00A36E52"/>
    <w:rsid w:val="00A3751C"/>
    <w:rsid w:val="00A37704"/>
    <w:rsid w:val="00A37939"/>
    <w:rsid w:val="00A37942"/>
    <w:rsid w:val="00A403E4"/>
    <w:rsid w:val="00A406CC"/>
    <w:rsid w:val="00A40990"/>
    <w:rsid w:val="00A40BD6"/>
    <w:rsid w:val="00A41D6B"/>
    <w:rsid w:val="00A42587"/>
    <w:rsid w:val="00A42C4C"/>
    <w:rsid w:val="00A42C72"/>
    <w:rsid w:val="00A43113"/>
    <w:rsid w:val="00A4320D"/>
    <w:rsid w:val="00A44056"/>
    <w:rsid w:val="00A446B6"/>
    <w:rsid w:val="00A44B1C"/>
    <w:rsid w:val="00A44F20"/>
    <w:rsid w:val="00A457AD"/>
    <w:rsid w:val="00A464E6"/>
    <w:rsid w:val="00A46783"/>
    <w:rsid w:val="00A46A7F"/>
    <w:rsid w:val="00A46CE0"/>
    <w:rsid w:val="00A47527"/>
    <w:rsid w:val="00A4770F"/>
    <w:rsid w:val="00A50682"/>
    <w:rsid w:val="00A50869"/>
    <w:rsid w:val="00A511A8"/>
    <w:rsid w:val="00A51BF1"/>
    <w:rsid w:val="00A52222"/>
    <w:rsid w:val="00A52B15"/>
    <w:rsid w:val="00A52CFD"/>
    <w:rsid w:val="00A52F5E"/>
    <w:rsid w:val="00A52FE8"/>
    <w:rsid w:val="00A537A3"/>
    <w:rsid w:val="00A538E9"/>
    <w:rsid w:val="00A5395E"/>
    <w:rsid w:val="00A5467F"/>
    <w:rsid w:val="00A54FCE"/>
    <w:rsid w:val="00A56225"/>
    <w:rsid w:val="00A562E0"/>
    <w:rsid w:val="00A566ED"/>
    <w:rsid w:val="00A572C6"/>
    <w:rsid w:val="00A57702"/>
    <w:rsid w:val="00A57776"/>
    <w:rsid w:val="00A60221"/>
    <w:rsid w:val="00A604F2"/>
    <w:rsid w:val="00A60671"/>
    <w:rsid w:val="00A60AE0"/>
    <w:rsid w:val="00A612B6"/>
    <w:rsid w:val="00A61422"/>
    <w:rsid w:val="00A61C51"/>
    <w:rsid w:val="00A620DB"/>
    <w:rsid w:val="00A6400A"/>
    <w:rsid w:val="00A6430E"/>
    <w:rsid w:val="00A64484"/>
    <w:rsid w:val="00A646A4"/>
    <w:rsid w:val="00A654BE"/>
    <w:rsid w:val="00A655BE"/>
    <w:rsid w:val="00A65C86"/>
    <w:rsid w:val="00A65CDD"/>
    <w:rsid w:val="00A66327"/>
    <w:rsid w:val="00A6644C"/>
    <w:rsid w:val="00A664EF"/>
    <w:rsid w:val="00A665D3"/>
    <w:rsid w:val="00A66ED7"/>
    <w:rsid w:val="00A701FE"/>
    <w:rsid w:val="00A7076D"/>
    <w:rsid w:val="00A70C65"/>
    <w:rsid w:val="00A711A8"/>
    <w:rsid w:val="00A71448"/>
    <w:rsid w:val="00A719A1"/>
    <w:rsid w:val="00A723F2"/>
    <w:rsid w:val="00A725AA"/>
    <w:rsid w:val="00A72A70"/>
    <w:rsid w:val="00A72C99"/>
    <w:rsid w:val="00A73292"/>
    <w:rsid w:val="00A73997"/>
    <w:rsid w:val="00A7490E"/>
    <w:rsid w:val="00A753BB"/>
    <w:rsid w:val="00A755F1"/>
    <w:rsid w:val="00A75B71"/>
    <w:rsid w:val="00A7634E"/>
    <w:rsid w:val="00A764BE"/>
    <w:rsid w:val="00A76ADF"/>
    <w:rsid w:val="00A76B14"/>
    <w:rsid w:val="00A76D78"/>
    <w:rsid w:val="00A76D98"/>
    <w:rsid w:val="00A76F7F"/>
    <w:rsid w:val="00A773D3"/>
    <w:rsid w:val="00A7781F"/>
    <w:rsid w:val="00A8096D"/>
    <w:rsid w:val="00A80C98"/>
    <w:rsid w:val="00A81BA0"/>
    <w:rsid w:val="00A822DE"/>
    <w:rsid w:val="00A82976"/>
    <w:rsid w:val="00A838C9"/>
    <w:rsid w:val="00A83BCF"/>
    <w:rsid w:val="00A84130"/>
    <w:rsid w:val="00A84138"/>
    <w:rsid w:val="00A846CF"/>
    <w:rsid w:val="00A85553"/>
    <w:rsid w:val="00A86285"/>
    <w:rsid w:val="00A86468"/>
    <w:rsid w:val="00A86513"/>
    <w:rsid w:val="00A8660C"/>
    <w:rsid w:val="00A86B0B"/>
    <w:rsid w:val="00A86D9F"/>
    <w:rsid w:val="00A872E3"/>
    <w:rsid w:val="00A8780F"/>
    <w:rsid w:val="00A87C6D"/>
    <w:rsid w:val="00A87D12"/>
    <w:rsid w:val="00A918AE"/>
    <w:rsid w:val="00A91FAA"/>
    <w:rsid w:val="00A92183"/>
    <w:rsid w:val="00A92211"/>
    <w:rsid w:val="00A925A6"/>
    <w:rsid w:val="00A9267A"/>
    <w:rsid w:val="00A92698"/>
    <w:rsid w:val="00A927C6"/>
    <w:rsid w:val="00A92D0B"/>
    <w:rsid w:val="00A92DEB"/>
    <w:rsid w:val="00A93643"/>
    <w:rsid w:val="00A93EC9"/>
    <w:rsid w:val="00A94182"/>
    <w:rsid w:val="00A941B4"/>
    <w:rsid w:val="00A944BB"/>
    <w:rsid w:val="00A94778"/>
    <w:rsid w:val="00A94C64"/>
    <w:rsid w:val="00A94E2F"/>
    <w:rsid w:val="00A95030"/>
    <w:rsid w:val="00A9550E"/>
    <w:rsid w:val="00A95D9F"/>
    <w:rsid w:val="00A970DE"/>
    <w:rsid w:val="00A97574"/>
    <w:rsid w:val="00A97EB6"/>
    <w:rsid w:val="00AA0234"/>
    <w:rsid w:val="00AA0410"/>
    <w:rsid w:val="00AA08EA"/>
    <w:rsid w:val="00AA122C"/>
    <w:rsid w:val="00AA162C"/>
    <w:rsid w:val="00AA1685"/>
    <w:rsid w:val="00AA1848"/>
    <w:rsid w:val="00AA1C5D"/>
    <w:rsid w:val="00AA1ED4"/>
    <w:rsid w:val="00AA2238"/>
    <w:rsid w:val="00AA3131"/>
    <w:rsid w:val="00AA3186"/>
    <w:rsid w:val="00AA33F9"/>
    <w:rsid w:val="00AA366C"/>
    <w:rsid w:val="00AA5162"/>
    <w:rsid w:val="00AA54A5"/>
    <w:rsid w:val="00AA54D5"/>
    <w:rsid w:val="00AA55E9"/>
    <w:rsid w:val="00AA5634"/>
    <w:rsid w:val="00AA5A6F"/>
    <w:rsid w:val="00AA5B6E"/>
    <w:rsid w:val="00AA5FFB"/>
    <w:rsid w:val="00AA6E7F"/>
    <w:rsid w:val="00AA7506"/>
    <w:rsid w:val="00AA7C49"/>
    <w:rsid w:val="00AA7CAB"/>
    <w:rsid w:val="00AA7CE6"/>
    <w:rsid w:val="00AB07B6"/>
    <w:rsid w:val="00AB0DF9"/>
    <w:rsid w:val="00AB1493"/>
    <w:rsid w:val="00AB1B73"/>
    <w:rsid w:val="00AB36E4"/>
    <w:rsid w:val="00AB38F1"/>
    <w:rsid w:val="00AB4623"/>
    <w:rsid w:val="00AB479B"/>
    <w:rsid w:val="00AB563E"/>
    <w:rsid w:val="00AB582A"/>
    <w:rsid w:val="00AB6225"/>
    <w:rsid w:val="00AB643F"/>
    <w:rsid w:val="00AB652D"/>
    <w:rsid w:val="00AB70C3"/>
    <w:rsid w:val="00AB72A9"/>
    <w:rsid w:val="00AB7346"/>
    <w:rsid w:val="00AB737A"/>
    <w:rsid w:val="00AB73EE"/>
    <w:rsid w:val="00AB78C0"/>
    <w:rsid w:val="00AB7A78"/>
    <w:rsid w:val="00AB7BC3"/>
    <w:rsid w:val="00AC2125"/>
    <w:rsid w:val="00AC24AC"/>
    <w:rsid w:val="00AC26F1"/>
    <w:rsid w:val="00AC2F1C"/>
    <w:rsid w:val="00AC3EF4"/>
    <w:rsid w:val="00AC46CA"/>
    <w:rsid w:val="00AC54C4"/>
    <w:rsid w:val="00AC62B3"/>
    <w:rsid w:val="00AC63DD"/>
    <w:rsid w:val="00AC67AC"/>
    <w:rsid w:val="00AC68A6"/>
    <w:rsid w:val="00AC7050"/>
    <w:rsid w:val="00AC7292"/>
    <w:rsid w:val="00AC7353"/>
    <w:rsid w:val="00AC762C"/>
    <w:rsid w:val="00AD0BC9"/>
    <w:rsid w:val="00AD0DD2"/>
    <w:rsid w:val="00AD1846"/>
    <w:rsid w:val="00AD191E"/>
    <w:rsid w:val="00AD19BB"/>
    <w:rsid w:val="00AD1B78"/>
    <w:rsid w:val="00AD1B91"/>
    <w:rsid w:val="00AD1C0B"/>
    <w:rsid w:val="00AD1E53"/>
    <w:rsid w:val="00AD2F22"/>
    <w:rsid w:val="00AD32A2"/>
    <w:rsid w:val="00AD3D57"/>
    <w:rsid w:val="00AD3F28"/>
    <w:rsid w:val="00AD4D96"/>
    <w:rsid w:val="00AD4E52"/>
    <w:rsid w:val="00AD54B7"/>
    <w:rsid w:val="00AD586C"/>
    <w:rsid w:val="00AD59BD"/>
    <w:rsid w:val="00AD5EAC"/>
    <w:rsid w:val="00AD6377"/>
    <w:rsid w:val="00AD675D"/>
    <w:rsid w:val="00AD6CA3"/>
    <w:rsid w:val="00AD6D1E"/>
    <w:rsid w:val="00AD76AE"/>
    <w:rsid w:val="00AD777D"/>
    <w:rsid w:val="00AD7999"/>
    <w:rsid w:val="00AD7AAC"/>
    <w:rsid w:val="00AE0526"/>
    <w:rsid w:val="00AE06E3"/>
    <w:rsid w:val="00AE11BE"/>
    <w:rsid w:val="00AE13C7"/>
    <w:rsid w:val="00AE196C"/>
    <w:rsid w:val="00AE1B50"/>
    <w:rsid w:val="00AE21BD"/>
    <w:rsid w:val="00AE2AE0"/>
    <w:rsid w:val="00AE300D"/>
    <w:rsid w:val="00AE327E"/>
    <w:rsid w:val="00AE32EF"/>
    <w:rsid w:val="00AE3BE0"/>
    <w:rsid w:val="00AE4108"/>
    <w:rsid w:val="00AE4155"/>
    <w:rsid w:val="00AE4848"/>
    <w:rsid w:val="00AE48DD"/>
    <w:rsid w:val="00AE514A"/>
    <w:rsid w:val="00AE52DF"/>
    <w:rsid w:val="00AE5B75"/>
    <w:rsid w:val="00AE5E1E"/>
    <w:rsid w:val="00AE5FA7"/>
    <w:rsid w:val="00AE6765"/>
    <w:rsid w:val="00AE73A2"/>
    <w:rsid w:val="00AF0057"/>
    <w:rsid w:val="00AF0352"/>
    <w:rsid w:val="00AF0A98"/>
    <w:rsid w:val="00AF0CBD"/>
    <w:rsid w:val="00AF0F7F"/>
    <w:rsid w:val="00AF132D"/>
    <w:rsid w:val="00AF1A3A"/>
    <w:rsid w:val="00AF1A74"/>
    <w:rsid w:val="00AF207C"/>
    <w:rsid w:val="00AF2726"/>
    <w:rsid w:val="00AF2BB0"/>
    <w:rsid w:val="00AF3A03"/>
    <w:rsid w:val="00AF3B90"/>
    <w:rsid w:val="00AF3DDF"/>
    <w:rsid w:val="00AF3DEB"/>
    <w:rsid w:val="00AF4CC6"/>
    <w:rsid w:val="00AF5447"/>
    <w:rsid w:val="00AF5A4C"/>
    <w:rsid w:val="00AF5AFE"/>
    <w:rsid w:val="00AF5F92"/>
    <w:rsid w:val="00AF6FD4"/>
    <w:rsid w:val="00AF7015"/>
    <w:rsid w:val="00AF7B50"/>
    <w:rsid w:val="00AF7F67"/>
    <w:rsid w:val="00B00B2A"/>
    <w:rsid w:val="00B0190C"/>
    <w:rsid w:val="00B0197B"/>
    <w:rsid w:val="00B01F44"/>
    <w:rsid w:val="00B0208C"/>
    <w:rsid w:val="00B02418"/>
    <w:rsid w:val="00B029DD"/>
    <w:rsid w:val="00B02B1E"/>
    <w:rsid w:val="00B0334B"/>
    <w:rsid w:val="00B034E9"/>
    <w:rsid w:val="00B038E6"/>
    <w:rsid w:val="00B03D6F"/>
    <w:rsid w:val="00B0446F"/>
    <w:rsid w:val="00B04A8A"/>
    <w:rsid w:val="00B04CF1"/>
    <w:rsid w:val="00B056D6"/>
    <w:rsid w:val="00B057AF"/>
    <w:rsid w:val="00B05E6F"/>
    <w:rsid w:val="00B06190"/>
    <w:rsid w:val="00B0664D"/>
    <w:rsid w:val="00B06887"/>
    <w:rsid w:val="00B06E3E"/>
    <w:rsid w:val="00B06FE3"/>
    <w:rsid w:val="00B07669"/>
    <w:rsid w:val="00B106C3"/>
    <w:rsid w:val="00B10CA9"/>
    <w:rsid w:val="00B10D2A"/>
    <w:rsid w:val="00B10F52"/>
    <w:rsid w:val="00B11D7F"/>
    <w:rsid w:val="00B11DA9"/>
    <w:rsid w:val="00B12355"/>
    <w:rsid w:val="00B1242D"/>
    <w:rsid w:val="00B126D9"/>
    <w:rsid w:val="00B13099"/>
    <w:rsid w:val="00B132F4"/>
    <w:rsid w:val="00B13B14"/>
    <w:rsid w:val="00B13E30"/>
    <w:rsid w:val="00B13FD0"/>
    <w:rsid w:val="00B14CBC"/>
    <w:rsid w:val="00B14EDC"/>
    <w:rsid w:val="00B150B2"/>
    <w:rsid w:val="00B15100"/>
    <w:rsid w:val="00B15AD0"/>
    <w:rsid w:val="00B1611B"/>
    <w:rsid w:val="00B1637A"/>
    <w:rsid w:val="00B16483"/>
    <w:rsid w:val="00B16C8E"/>
    <w:rsid w:val="00B16FEF"/>
    <w:rsid w:val="00B17F31"/>
    <w:rsid w:val="00B20348"/>
    <w:rsid w:val="00B20659"/>
    <w:rsid w:val="00B21036"/>
    <w:rsid w:val="00B21BC4"/>
    <w:rsid w:val="00B225F3"/>
    <w:rsid w:val="00B238B8"/>
    <w:rsid w:val="00B23CF7"/>
    <w:rsid w:val="00B23F11"/>
    <w:rsid w:val="00B24041"/>
    <w:rsid w:val="00B24775"/>
    <w:rsid w:val="00B24DA9"/>
    <w:rsid w:val="00B25411"/>
    <w:rsid w:val="00B2579E"/>
    <w:rsid w:val="00B257A3"/>
    <w:rsid w:val="00B2585C"/>
    <w:rsid w:val="00B260ED"/>
    <w:rsid w:val="00B26BF7"/>
    <w:rsid w:val="00B26CE4"/>
    <w:rsid w:val="00B27ACE"/>
    <w:rsid w:val="00B27E4E"/>
    <w:rsid w:val="00B31C4B"/>
    <w:rsid w:val="00B32309"/>
    <w:rsid w:val="00B323DC"/>
    <w:rsid w:val="00B338E6"/>
    <w:rsid w:val="00B33DB8"/>
    <w:rsid w:val="00B33FE1"/>
    <w:rsid w:val="00B34088"/>
    <w:rsid w:val="00B342CC"/>
    <w:rsid w:val="00B3433F"/>
    <w:rsid w:val="00B34C91"/>
    <w:rsid w:val="00B3509F"/>
    <w:rsid w:val="00B35401"/>
    <w:rsid w:val="00B35C80"/>
    <w:rsid w:val="00B35DCC"/>
    <w:rsid w:val="00B35FFD"/>
    <w:rsid w:val="00B363F0"/>
    <w:rsid w:val="00B36595"/>
    <w:rsid w:val="00B365BF"/>
    <w:rsid w:val="00B367DF"/>
    <w:rsid w:val="00B36ACB"/>
    <w:rsid w:val="00B372F5"/>
    <w:rsid w:val="00B3763A"/>
    <w:rsid w:val="00B37D9C"/>
    <w:rsid w:val="00B37DAF"/>
    <w:rsid w:val="00B4001A"/>
    <w:rsid w:val="00B40C79"/>
    <w:rsid w:val="00B4144A"/>
    <w:rsid w:val="00B41EE9"/>
    <w:rsid w:val="00B420A1"/>
    <w:rsid w:val="00B42604"/>
    <w:rsid w:val="00B426E6"/>
    <w:rsid w:val="00B42CF5"/>
    <w:rsid w:val="00B43584"/>
    <w:rsid w:val="00B43844"/>
    <w:rsid w:val="00B442FC"/>
    <w:rsid w:val="00B4439B"/>
    <w:rsid w:val="00B464B1"/>
    <w:rsid w:val="00B46B5F"/>
    <w:rsid w:val="00B46BF0"/>
    <w:rsid w:val="00B46D00"/>
    <w:rsid w:val="00B46DFA"/>
    <w:rsid w:val="00B477AC"/>
    <w:rsid w:val="00B47C01"/>
    <w:rsid w:val="00B47C20"/>
    <w:rsid w:val="00B47F4F"/>
    <w:rsid w:val="00B5048C"/>
    <w:rsid w:val="00B50794"/>
    <w:rsid w:val="00B5098D"/>
    <w:rsid w:val="00B50DAA"/>
    <w:rsid w:val="00B5188B"/>
    <w:rsid w:val="00B51A29"/>
    <w:rsid w:val="00B52081"/>
    <w:rsid w:val="00B52603"/>
    <w:rsid w:val="00B52857"/>
    <w:rsid w:val="00B52A58"/>
    <w:rsid w:val="00B52D90"/>
    <w:rsid w:val="00B53543"/>
    <w:rsid w:val="00B53A4D"/>
    <w:rsid w:val="00B53B7D"/>
    <w:rsid w:val="00B547E6"/>
    <w:rsid w:val="00B555C2"/>
    <w:rsid w:val="00B5564A"/>
    <w:rsid w:val="00B55735"/>
    <w:rsid w:val="00B559B9"/>
    <w:rsid w:val="00B55EE3"/>
    <w:rsid w:val="00B571A2"/>
    <w:rsid w:val="00B572B0"/>
    <w:rsid w:val="00B572DE"/>
    <w:rsid w:val="00B578D7"/>
    <w:rsid w:val="00B57BC4"/>
    <w:rsid w:val="00B57E05"/>
    <w:rsid w:val="00B60781"/>
    <w:rsid w:val="00B61030"/>
    <w:rsid w:val="00B615E8"/>
    <w:rsid w:val="00B61627"/>
    <w:rsid w:val="00B61983"/>
    <w:rsid w:val="00B61B53"/>
    <w:rsid w:val="00B61BF0"/>
    <w:rsid w:val="00B61F60"/>
    <w:rsid w:val="00B62053"/>
    <w:rsid w:val="00B6214D"/>
    <w:rsid w:val="00B62417"/>
    <w:rsid w:val="00B62508"/>
    <w:rsid w:val="00B62A83"/>
    <w:rsid w:val="00B62B4C"/>
    <w:rsid w:val="00B63A01"/>
    <w:rsid w:val="00B64254"/>
    <w:rsid w:val="00B648C8"/>
    <w:rsid w:val="00B649A5"/>
    <w:rsid w:val="00B649BB"/>
    <w:rsid w:val="00B654CB"/>
    <w:rsid w:val="00B65AB2"/>
    <w:rsid w:val="00B65DD8"/>
    <w:rsid w:val="00B66218"/>
    <w:rsid w:val="00B66311"/>
    <w:rsid w:val="00B66944"/>
    <w:rsid w:val="00B66C5C"/>
    <w:rsid w:val="00B672EB"/>
    <w:rsid w:val="00B67926"/>
    <w:rsid w:val="00B67C79"/>
    <w:rsid w:val="00B67C91"/>
    <w:rsid w:val="00B700CE"/>
    <w:rsid w:val="00B70111"/>
    <w:rsid w:val="00B70768"/>
    <w:rsid w:val="00B70827"/>
    <w:rsid w:val="00B70921"/>
    <w:rsid w:val="00B7163D"/>
    <w:rsid w:val="00B7168C"/>
    <w:rsid w:val="00B72057"/>
    <w:rsid w:val="00B72421"/>
    <w:rsid w:val="00B7250C"/>
    <w:rsid w:val="00B727BB"/>
    <w:rsid w:val="00B72E09"/>
    <w:rsid w:val="00B730C6"/>
    <w:rsid w:val="00B73219"/>
    <w:rsid w:val="00B738A4"/>
    <w:rsid w:val="00B73B9C"/>
    <w:rsid w:val="00B73D64"/>
    <w:rsid w:val="00B744D9"/>
    <w:rsid w:val="00B746D8"/>
    <w:rsid w:val="00B755F0"/>
    <w:rsid w:val="00B755FD"/>
    <w:rsid w:val="00B75B6A"/>
    <w:rsid w:val="00B75F63"/>
    <w:rsid w:val="00B762D4"/>
    <w:rsid w:val="00B7656F"/>
    <w:rsid w:val="00B76B2A"/>
    <w:rsid w:val="00B76DE8"/>
    <w:rsid w:val="00B774E3"/>
    <w:rsid w:val="00B777E5"/>
    <w:rsid w:val="00B77A2B"/>
    <w:rsid w:val="00B81008"/>
    <w:rsid w:val="00B811A6"/>
    <w:rsid w:val="00B814D7"/>
    <w:rsid w:val="00B816EE"/>
    <w:rsid w:val="00B8173D"/>
    <w:rsid w:val="00B81A08"/>
    <w:rsid w:val="00B81CFF"/>
    <w:rsid w:val="00B82136"/>
    <w:rsid w:val="00B82196"/>
    <w:rsid w:val="00B82316"/>
    <w:rsid w:val="00B8260D"/>
    <w:rsid w:val="00B8308E"/>
    <w:rsid w:val="00B833C5"/>
    <w:rsid w:val="00B833E3"/>
    <w:rsid w:val="00B834F8"/>
    <w:rsid w:val="00B83A62"/>
    <w:rsid w:val="00B8428C"/>
    <w:rsid w:val="00B842B7"/>
    <w:rsid w:val="00B84E36"/>
    <w:rsid w:val="00B85319"/>
    <w:rsid w:val="00B856D6"/>
    <w:rsid w:val="00B868F5"/>
    <w:rsid w:val="00B86A21"/>
    <w:rsid w:val="00B87E53"/>
    <w:rsid w:val="00B90D26"/>
    <w:rsid w:val="00B91096"/>
    <w:rsid w:val="00B91272"/>
    <w:rsid w:val="00B917EB"/>
    <w:rsid w:val="00B922F2"/>
    <w:rsid w:val="00B92594"/>
    <w:rsid w:val="00B92B56"/>
    <w:rsid w:val="00B93BD2"/>
    <w:rsid w:val="00B93FB7"/>
    <w:rsid w:val="00B93FCF"/>
    <w:rsid w:val="00B941A1"/>
    <w:rsid w:val="00B95F3B"/>
    <w:rsid w:val="00B95F6E"/>
    <w:rsid w:val="00B962C1"/>
    <w:rsid w:val="00B96BAC"/>
    <w:rsid w:val="00B96BC1"/>
    <w:rsid w:val="00B9740D"/>
    <w:rsid w:val="00B979BE"/>
    <w:rsid w:val="00B97CE5"/>
    <w:rsid w:val="00BA1D20"/>
    <w:rsid w:val="00BA2361"/>
    <w:rsid w:val="00BA290D"/>
    <w:rsid w:val="00BA29F2"/>
    <w:rsid w:val="00BA2DA3"/>
    <w:rsid w:val="00BA3C6E"/>
    <w:rsid w:val="00BA3E69"/>
    <w:rsid w:val="00BA4BDB"/>
    <w:rsid w:val="00BA5545"/>
    <w:rsid w:val="00BA58DE"/>
    <w:rsid w:val="00BA5E60"/>
    <w:rsid w:val="00BA6285"/>
    <w:rsid w:val="00BA713D"/>
    <w:rsid w:val="00BA7154"/>
    <w:rsid w:val="00BA71F1"/>
    <w:rsid w:val="00BA7DB4"/>
    <w:rsid w:val="00BB0DAD"/>
    <w:rsid w:val="00BB1665"/>
    <w:rsid w:val="00BB16D2"/>
    <w:rsid w:val="00BB182A"/>
    <w:rsid w:val="00BB18CC"/>
    <w:rsid w:val="00BB1967"/>
    <w:rsid w:val="00BB1A0B"/>
    <w:rsid w:val="00BB2A2B"/>
    <w:rsid w:val="00BB2E7B"/>
    <w:rsid w:val="00BB39B5"/>
    <w:rsid w:val="00BB42EA"/>
    <w:rsid w:val="00BB4ABC"/>
    <w:rsid w:val="00BB52E1"/>
    <w:rsid w:val="00BB5F73"/>
    <w:rsid w:val="00BB5FCC"/>
    <w:rsid w:val="00BB7399"/>
    <w:rsid w:val="00BC044B"/>
    <w:rsid w:val="00BC0578"/>
    <w:rsid w:val="00BC0692"/>
    <w:rsid w:val="00BC10ED"/>
    <w:rsid w:val="00BC13CA"/>
    <w:rsid w:val="00BC1832"/>
    <w:rsid w:val="00BC1A87"/>
    <w:rsid w:val="00BC1E5E"/>
    <w:rsid w:val="00BC2177"/>
    <w:rsid w:val="00BC22C9"/>
    <w:rsid w:val="00BC27AC"/>
    <w:rsid w:val="00BC3870"/>
    <w:rsid w:val="00BC4662"/>
    <w:rsid w:val="00BC4951"/>
    <w:rsid w:val="00BC5786"/>
    <w:rsid w:val="00BC5927"/>
    <w:rsid w:val="00BC5D11"/>
    <w:rsid w:val="00BC6758"/>
    <w:rsid w:val="00BC6CBB"/>
    <w:rsid w:val="00BC786C"/>
    <w:rsid w:val="00BD1B20"/>
    <w:rsid w:val="00BD1B86"/>
    <w:rsid w:val="00BD21BE"/>
    <w:rsid w:val="00BD2B07"/>
    <w:rsid w:val="00BD31DA"/>
    <w:rsid w:val="00BD4977"/>
    <w:rsid w:val="00BD4CE5"/>
    <w:rsid w:val="00BD4ECE"/>
    <w:rsid w:val="00BD536E"/>
    <w:rsid w:val="00BD54B5"/>
    <w:rsid w:val="00BD5551"/>
    <w:rsid w:val="00BD573C"/>
    <w:rsid w:val="00BD5B78"/>
    <w:rsid w:val="00BD6064"/>
    <w:rsid w:val="00BD7177"/>
    <w:rsid w:val="00BD7ECC"/>
    <w:rsid w:val="00BE03E4"/>
    <w:rsid w:val="00BE0544"/>
    <w:rsid w:val="00BE09AF"/>
    <w:rsid w:val="00BE1764"/>
    <w:rsid w:val="00BE1854"/>
    <w:rsid w:val="00BE1D8A"/>
    <w:rsid w:val="00BE22F7"/>
    <w:rsid w:val="00BE254F"/>
    <w:rsid w:val="00BE265D"/>
    <w:rsid w:val="00BE31B8"/>
    <w:rsid w:val="00BE41C4"/>
    <w:rsid w:val="00BE4894"/>
    <w:rsid w:val="00BE5431"/>
    <w:rsid w:val="00BE548B"/>
    <w:rsid w:val="00BE58BC"/>
    <w:rsid w:val="00BE591E"/>
    <w:rsid w:val="00BE5935"/>
    <w:rsid w:val="00BE5E56"/>
    <w:rsid w:val="00BE5EDC"/>
    <w:rsid w:val="00BE6EA8"/>
    <w:rsid w:val="00BE7255"/>
    <w:rsid w:val="00BE7343"/>
    <w:rsid w:val="00BE7689"/>
    <w:rsid w:val="00BE7717"/>
    <w:rsid w:val="00BF01F3"/>
    <w:rsid w:val="00BF0F16"/>
    <w:rsid w:val="00BF12BC"/>
    <w:rsid w:val="00BF13A1"/>
    <w:rsid w:val="00BF1B4B"/>
    <w:rsid w:val="00BF2E9E"/>
    <w:rsid w:val="00BF36AE"/>
    <w:rsid w:val="00BF3739"/>
    <w:rsid w:val="00BF398E"/>
    <w:rsid w:val="00BF3CE2"/>
    <w:rsid w:val="00BF4199"/>
    <w:rsid w:val="00BF4A3B"/>
    <w:rsid w:val="00BF4D74"/>
    <w:rsid w:val="00BF4E5C"/>
    <w:rsid w:val="00BF5651"/>
    <w:rsid w:val="00BF56EC"/>
    <w:rsid w:val="00BF5972"/>
    <w:rsid w:val="00BF5E9A"/>
    <w:rsid w:val="00BF5FD1"/>
    <w:rsid w:val="00BF611F"/>
    <w:rsid w:val="00BF6685"/>
    <w:rsid w:val="00BF6790"/>
    <w:rsid w:val="00BF6918"/>
    <w:rsid w:val="00BF72D6"/>
    <w:rsid w:val="00C003DB"/>
    <w:rsid w:val="00C02245"/>
    <w:rsid w:val="00C02ACF"/>
    <w:rsid w:val="00C02CA0"/>
    <w:rsid w:val="00C02E0B"/>
    <w:rsid w:val="00C030B5"/>
    <w:rsid w:val="00C03104"/>
    <w:rsid w:val="00C033AB"/>
    <w:rsid w:val="00C03414"/>
    <w:rsid w:val="00C03552"/>
    <w:rsid w:val="00C03E00"/>
    <w:rsid w:val="00C0402F"/>
    <w:rsid w:val="00C048FC"/>
    <w:rsid w:val="00C04BEB"/>
    <w:rsid w:val="00C04FC7"/>
    <w:rsid w:val="00C05D7B"/>
    <w:rsid w:val="00C06445"/>
    <w:rsid w:val="00C07092"/>
    <w:rsid w:val="00C07318"/>
    <w:rsid w:val="00C1014A"/>
    <w:rsid w:val="00C104A1"/>
    <w:rsid w:val="00C1099A"/>
    <w:rsid w:val="00C10B5B"/>
    <w:rsid w:val="00C1143E"/>
    <w:rsid w:val="00C12197"/>
    <w:rsid w:val="00C12254"/>
    <w:rsid w:val="00C13330"/>
    <w:rsid w:val="00C13900"/>
    <w:rsid w:val="00C13AC8"/>
    <w:rsid w:val="00C13DF2"/>
    <w:rsid w:val="00C14562"/>
    <w:rsid w:val="00C145A9"/>
    <w:rsid w:val="00C15221"/>
    <w:rsid w:val="00C155A2"/>
    <w:rsid w:val="00C15BA7"/>
    <w:rsid w:val="00C16B5B"/>
    <w:rsid w:val="00C16FAF"/>
    <w:rsid w:val="00C172D1"/>
    <w:rsid w:val="00C17712"/>
    <w:rsid w:val="00C17DDE"/>
    <w:rsid w:val="00C20269"/>
    <w:rsid w:val="00C20B6D"/>
    <w:rsid w:val="00C20DD7"/>
    <w:rsid w:val="00C20F24"/>
    <w:rsid w:val="00C2154F"/>
    <w:rsid w:val="00C21B51"/>
    <w:rsid w:val="00C21E21"/>
    <w:rsid w:val="00C2232F"/>
    <w:rsid w:val="00C22367"/>
    <w:rsid w:val="00C228F6"/>
    <w:rsid w:val="00C2431B"/>
    <w:rsid w:val="00C244B8"/>
    <w:rsid w:val="00C25509"/>
    <w:rsid w:val="00C25846"/>
    <w:rsid w:val="00C25A23"/>
    <w:rsid w:val="00C26873"/>
    <w:rsid w:val="00C26AF1"/>
    <w:rsid w:val="00C27180"/>
    <w:rsid w:val="00C27197"/>
    <w:rsid w:val="00C274C6"/>
    <w:rsid w:val="00C27BCE"/>
    <w:rsid w:val="00C311E3"/>
    <w:rsid w:val="00C31F86"/>
    <w:rsid w:val="00C32577"/>
    <w:rsid w:val="00C32E47"/>
    <w:rsid w:val="00C334D1"/>
    <w:rsid w:val="00C33915"/>
    <w:rsid w:val="00C34BB1"/>
    <w:rsid w:val="00C34DE2"/>
    <w:rsid w:val="00C355B7"/>
    <w:rsid w:val="00C35E00"/>
    <w:rsid w:val="00C361D9"/>
    <w:rsid w:val="00C36767"/>
    <w:rsid w:val="00C36B85"/>
    <w:rsid w:val="00C375B8"/>
    <w:rsid w:val="00C37616"/>
    <w:rsid w:val="00C37E9C"/>
    <w:rsid w:val="00C40592"/>
    <w:rsid w:val="00C405FD"/>
    <w:rsid w:val="00C40FE2"/>
    <w:rsid w:val="00C40FE5"/>
    <w:rsid w:val="00C41BEC"/>
    <w:rsid w:val="00C41EA7"/>
    <w:rsid w:val="00C42B15"/>
    <w:rsid w:val="00C42B4B"/>
    <w:rsid w:val="00C42E09"/>
    <w:rsid w:val="00C43BAF"/>
    <w:rsid w:val="00C43C97"/>
    <w:rsid w:val="00C44187"/>
    <w:rsid w:val="00C441AF"/>
    <w:rsid w:val="00C443BD"/>
    <w:rsid w:val="00C4458B"/>
    <w:rsid w:val="00C44730"/>
    <w:rsid w:val="00C44C7C"/>
    <w:rsid w:val="00C44FA4"/>
    <w:rsid w:val="00C4510A"/>
    <w:rsid w:val="00C45C41"/>
    <w:rsid w:val="00C46075"/>
    <w:rsid w:val="00C4702C"/>
    <w:rsid w:val="00C479DA"/>
    <w:rsid w:val="00C502EE"/>
    <w:rsid w:val="00C508D1"/>
    <w:rsid w:val="00C50A94"/>
    <w:rsid w:val="00C51B2C"/>
    <w:rsid w:val="00C51CB3"/>
    <w:rsid w:val="00C521A0"/>
    <w:rsid w:val="00C52488"/>
    <w:rsid w:val="00C529C2"/>
    <w:rsid w:val="00C52A75"/>
    <w:rsid w:val="00C53089"/>
    <w:rsid w:val="00C533BC"/>
    <w:rsid w:val="00C53750"/>
    <w:rsid w:val="00C54985"/>
    <w:rsid w:val="00C54C30"/>
    <w:rsid w:val="00C54FFC"/>
    <w:rsid w:val="00C56422"/>
    <w:rsid w:val="00C56E84"/>
    <w:rsid w:val="00C57233"/>
    <w:rsid w:val="00C57CBE"/>
    <w:rsid w:val="00C6040B"/>
    <w:rsid w:val="00C6065F"/>
    <w:rsid w:val="00C61054"/>
    <w:rsid w:val="00C61892"/>
    <w:rsid w:val="00C6277F"/>
    <w:rsid w:val="00C62F33"/>
    <w:rsid w:val="00C62FDC"/>
    <w:rsid w:val="00C634BB"/>
    <w:rsid w:val="00C636EF"/>
    <w:rsid w:val="00C63899"/>
    <w:rsid w:val="00C638C0"/>
    <w:rsid w:val="00C63D5B"/>
    <w:rsid w:val="00C643F8"/>
    <w:rsid w:val="00C64507"/>
    <w:rsid w:val="00C64D90"/>
    <w:rsid w:val="00C658BC"/>
    <w:rsid w:val="00C65C5F"/>
    <w:rsid w:val="00C66945"/>
    <w:rsid w:val="00C6781F"/>
    <w:rsid w:val="00C67BBF"/>
    <w:rsid w:val="00C700B2"/>
    <w:rsid w:val="00C70506"/>
    <w:rsid w:val="00C70512"/>
    <w:rsid w:val="00C706D5"/>
    <w:rsid w:val="00C707B4"/>
    <w:rsid w:val="00C70D38"/>
    <w:rsid w:val="00C716CB"/>
    <w:rsid w:val="00C71A99"/>
    <w:rsid w:val="00C71CC5"/>
    <w:rsid w:val="00C71DD6"/>
    <w:rsid w:val="00C7234D"/>
    <w:rsid w:val="00C72A60"/>
    <w:rsid w:val="00C72B2B"/>
    <w:rsid w:val="00C7302E"/>
    <w:rsid w:val="00C73411"/>
    <w:rsid w:val="00C73AC5"/>
    <w:rsid w:val="00C73E79"/>
    <w:rsid w:val="00C74310"/>
    <w:rsid w:val="00C7445F"/>
    <w:rsid w:val="00C7467F"/>
    <w:rsid w:val="00C7472E"/>
    <w:rsid w:val="00C74909"/>
    <w:rsid w:val="00C74C0A"/>
    <w:rsid w:val="00C750CB"/>
    <w:rsid w:val="00C7532D"/>
    <w:rsid w:val="00C7555D"/>
    <w:rsid w:val="00C76BBA"/>
    <w:rsid w:val="00C76E64"/>
    <w:rsid w:val="00C76FBD"/>
    <w:rsid w:val="00C77766"/>
    <w:rsid w:val="00C77978"/>
    <w:rsid w:val="00C77BDF"/>
    <w:rsid w:val="00C81228"/>
    <w:rsid w:val="00C827FF"/>
    <w:rsid w:val="00C834D3"/>
    <w:rsid w:val="00C83635"/>
    <w:rsid w:val="00C840D5"/>
    <w:rsid w:val="00C848D8"/>
    <w:rsid w:val="00C852B3"/>
    <w:rsid w:val="00C857C2"/>
    <w:rsid w:val="00C85F9A"/>
    <w:rsid w:val="00C85FBD"/>
    <w:rsid w:val="00C864BB"/>
    <w:rsid w:val="00C8695D"/>
    <w:rsid w:val="00C86BAF"/>
    <w:rsid w:val="00C8724D"/>
    <w:rsid w:val="00C90C5F"/>
    <w:rsid w:val="00C91AA3"/>
    <w:rsid w:val="00C92424"/>
    <w:rsid w:val="00C92C5F"/>
    <w:rsid w:val="00C92C97"/>
    <w:rsid w:val="00C92D28"/>
    <w:rsid w:val="00C9394B"/>
    <w:rsid w:val="00C939F8"/>
    <w:rsid w:val="00C942FD"/>
    <w:rsid w:val="00C948DF"/>
    <w:rsid w:val="00C94A42"/>
    <w:rsid w:val="00C952B7"/>
    <w:rsid w:val="00C95711"/>
    <w:rsid w:val="00C95DBE"/>
    <w:rsid w:val="00C96298"/>
    <w:rsid w:val="00C966A8"/>
    <w:rsid w:val="00C96C57"/>
    <w:rsid w:val="00C96F3F"/>
    <w:rsid w:val="00C97085"/>
    <w:rsid w:val="00C97138"/>
    <w:rsid w:val="00C979C8"/>
    <w:rsid w:val="00C97BDF"/>
    <w:rsid w:val="00C97D43"/>
    <w:rsid w:val="00CA04FE"/>
    <w:rsid w:val="00CA07A4"/>
    <w:rsid w:val="00CA0C42"/>
    <w:rsid w:val="00CA2BC3"/>
    <w:rsid w:val="00CA2D19"/>
    <w:rsid w:val="00CA30A2"/>
    <w:rsid w:val="00CA30C8"/>
    <w:rsid w:val="00CA3169"/>
    <w:rsid w:val="00CA3584"/>
    <w:rsid w:val="00CA3718"/>
    <w:rsid w:val="00CA4C11"/>
    <w:rsid w:val="00CA51A4"/>
    <w:rsid w:val="00CA51BD"/>
    <w:rsid w:val="00CA5BFD"/>
    <w:rsid w:val="00CA5CDD"/>
    <w:rsid w:val="00CA6E9B"/>
    <w:rsid w:val="00CA7285"/>
    <w:rsid w:val="00CA7E07"/>
    <w:rsid w:val="00CB082A"/>
    <w:rsid w:val="00CB0A5F"/>
    <w:rsid w:val="00CB1815"/>
    <w:rsid w:val="00CB1F16"/>
    <w:rsid w:val="00CB2030"/>
    <w:rsid w:val="00CB21DF"/>
    <w:rsid w:val="00CB24A3"/>
    <w:rsid w:val="00CB2B70"/>
    <w:rsid w:val="00CB2C2F"/>
    <w:rsid w:val="00CB2EA7"/>
    <w:rsid w:val="00CB3075"/>
    <w:rsid w:val="00CB3729"/>
    <w:rsid w:val="00CB3C2A"/>
    <w:rsid w:val="00CB421C"/>
    <w:rsid w:val="00CB4695"/>
    <w:rsid w:val="00CB4AFC"/>
    <w:rsid w:val="00CB651C"/>
    <w:rsid w:val="00CB701C"/>
    <w:rsid w:val="00CB72A5"/>
    <w:rsid w:val="00CB75E6"/>
    <w:rsid w:val="00CC0143"/>
    <w:rsid w:val="00CC03C9"/>
    <w:rsid w:val="00CC0A8C"/>
    <w:rsid w:val="00CC0B2C"/>
    <w:rsid w:val="00CC0C70"/>
    <w:rsid w:val="00CC105E"/>
    <w:rsid w:val="00CC1097"/>
    <w:rsid w:val="00CC1245"/>
    <w:rsid w:val="00CC15A7"/>
    <w:rsid w:val="00CC1794"/>
    <w:rsid w:val="00CC1857"/>
    <w:rsid w:val="00CC1877"/>
    <w:rsid w:val="00CC194E"/>
    <w:rsid w:val="00CC1C69"/>
    <w:rsid w:val="00CC296C"/>
    <w:rsid w:val="00CC2FFB"/>
    <w:rsid w:val="00CC3202"/>
    <w:rsid w:val="00CC323E"/>
    <w:rsid w:val="00CC420D"/>
    <w:rsid w:val="00CC47C1"/>
    <w:rsid w:val="00CC4EDE"/>
    <w:rsid w:val="00CC50FD"/>
    <w:rsid w:val="00CC5123"/>
    <w:rsid w:val="00CC52F1"/>
    <w:rsid w:val="00CC6CA2"/>
    <w:rsid w:val="00CC718D"/>
    <w:rsid w:val="00CC7540"/>
    <w:rsid w:val="00CD0441"/>
    <w:rsid w:val="00CD05C0"/>
    <w:rsid w:val="00CD06D9"/>
    <w:rsid w:val="00CD1B8C"/>
    <w:rsid w:val="00CD1BC9"/>
    <w:rsid w:val="00CD22C7"/>
    <w:rsid w:val="00CD27CD"/>
    <w:rsid w:val="00CD38CD"/>
    <w:rsid w:val="00CD3AC9"/>
    <w:rsid w:val="00CD4440"/>
    <w:rsid w:val="00CD4D1D"/>
    <w:rsid w:val="00CD54B4"/>
    <w:rsid w:val="00CD6094"/>
    <w:rsid w:val="00CD66E5"/>
    <w:rsid w:val="00CD69A5"/>
    <w:rsid w:val="00CD73B2"/>
    <w:rsid w:val="00CD757F"/>
    <w:rsid w:val="00CD7752"/>
    <w:rsid w:val="00CD7CE2"/>
    <w:rsid w:val="00CD7FA4"/>
    <w:rsid w:val="00CE02F2"/>
    <w:rsid w:val="00CE0C02"/>
    <w:rsid w:val="00CE0D75"/>
    <w:rsid w:val="00CE0F5C"/>
    <w:rsid w:val="00CE13AF"/>
    <w:rsid w:val="00CE17E3"/>
    <w:rsid w:val="00CE1FBE"/>
    <w:rsid w:val="00CE2DED"/>
    <w:rsid w:val="00CE2DEE"/>
    <w:rsid w:val="00CE36D4"/>
    <w:rsid w:val="00CE3AFF"/>
    <w:rsid w:val="00CE41F8"/>
    <w:rsid w:val="00CE44FD"/>
    <w:rsid w:val="00CE4B4E"/>
    <w:rsid w:val="00CE4BFC"/>
    <w:rsid w:val="00CE5214"/>
    <w:rsid w:val="00CE63E5"/>
    <w:rsid w:val="00CE6518"/>
    <w:rsid w:val="00CE6549"/>
    <w:rsid w:val="00CE6CA9"/>
    <w:rsid w:val="00CF003D"/>
    <w:rsid w:val="00CF177F"/>
    <w:rsid w:val="00CF20C6"/>
    <w:rsid w:val="00CF2251"/>
    <w:rsid w:val="00CF22FB"/>
    <w:rsid w:val="00CF2365"/>
    <w:rsid w:val="00CF25AD"/>
    <w:rsid w:val="00CF3542"/>
    <w:rsid w:val="00CF3959"/>
    <w:rsid w:val="00CF3CF7"/>
    <w:rsid w:val="00CF42E4"/>
    <w:rsid w:val="00CF43F1"/>
    <w:rsid w:val="00CF5703"/>
    <w:rsid w:val="00CF585C"/>
    <w:rsid w:val="00CF6274"/>
    <w:rsid w:val="00CF638E"/>
    <w:rsid w:val="00CF6DDD"/>
    <w:rsid w:val="00CF78E2"/>
    <w:rsid w:val="00D000D6"/>
    <w:rsid w:val="00D0041B"/>
    <w:rsid w:val="00D0042E"/>
    <w:rsid w:val="00D00521"/>
    <w:rsid w:val="00D00855"/>
    <w:rsid w:val="00D01B28"/>
    <w:rsid w:val="00D02189"/>
    <w:rsid w:val="00D02555"/>
    <w:rsid w:val="00D03016"/>
    <w:rsid w:val="00D0338B"/>
    <w:rsid w:val="00D03B28"/>
    <w:rsid w:val="00D04067"/>
    <w:rsid w:val="00D04139"/>
    <w:rsid w:val="00D046E3"/>
    <w:rsid w:val="00D05398"/>
    <w:rsid w:val="00D053CC"/>
    <w:rsid w:val="00D05C2B"/>
    <w:rsid w:val="00D05F7E"/>
    <w:rsid w:val="00D06ADB"/>
    <w:rsid w:val="00D06DC5"/>
    <w:rsid w:val="00D07008"/>
    <w:rsid w:val="00D07961"/>
    <w:rsid w:val="00D07FBD"/>
    <w:rsid w:val="00D10272"/>
    <w:rsid w:val="00D10990"/>
    <w:rsid w:val="00D10A72"/>
    <w:rsid w:val="00D10E26"/>
    <w:rsid w:val="00D11391"/>
    <w:rsid w:val="00D11428"/>
    <w:rsid w:val="00D122C7"/>
    <w:rsid w:val="00D12F73"/>
    <w:rsid w:val="00D13B55"/>
    <w:rsid w:val="00D14161"/>
    <w:rsid w:val="00D141C4"/>
    <w:rsid w:val="00D14461"/>
    <w:rsid w:val="00D1510C"/>
    <w:rsid w:val="00D15322"/>
    <w:rsid w:val="00D157ED"/>
    <w:rsid w:val="00D15AC3"/>
    <w:rsid w:val="00D16A46"/>
    <w:rsid w:val="00D1749C"/>
    <w:rsid w:val="00D17631"/>
    <w:rsid w:val="00D179A0"/>
    <w:rsid w:val="00D17A40"/>
    <w:rsid w:val="00D17D10"/>
    <w:rsid w:val="00D20702"/>
    <w:rsid w:val="00D2094D"/>
    <w:rsid w:val="00D215DC"/>
    <w:rsid w:val="00D22129"/>
    <w:rsid w:val="00D22AD2"/>
    <w:rsid w:val="00D22C9C"/>
    <w:rsid w:val="00D23006"/>
    <w:rsid w:val="00D24F8E"/>
    <w:rsid w:val="00D25E0E"/>
    <w:rsid w:val="00D25E31"/>
    <w:rsid w:val="00D25FCB"/>
    <w:rsid w:val="00D26155"/>
    <w:rsid w:val="00D2649E"/>
    <w:rsid w:val="00D2794F"/>
    <w:rsid w:val="00D27CFB"/>
    <w:rsid w:val="00D27FD4"/>
    <w:rsid w:val="00D30319"/>
    <w:rsid w:val="00D309DF"/>
    <w:rsid w:val="00D30BC2"/>
    <w:rsid w:val="00D30CF9"/>
    <w:rsid w:val="00D325D3"/>
    <w:rsid w:val="00D32C08"/>
    <w:rsid w:val="00D32C7D"/>
    <w:rsid w:val="00D331DE"/>
    <w:rsid w:val="00D3335B"/>
    <w:rsid w:val="00D3382F"/>
    <w:rsid w:val="00D345D3"/>
    <w:rsid w:val="00D34FEB"/>
    <w:rsid w:val="00D35997"/>
    <w:rsid w:val="00D35FFE"/>
    <w:rsid w:val="00D3635A"/>
    <w:rsid w:val="00D36423"/>
    <w:rsid w:val="00D36983"/>
    <w:rsid w:val="00D37005"/>
    <w:rsid w:val="00D37CEB"/>
    <w:rsid w:val="00D37FEA"/>
    <w:rsid w:val="00D40060"/>
    <w:rsid w:val="00D404B4"/>
    <w:rsid w:val="00D40AD2"/>
    <w:rsid w:val="00D40B72"/>
    <w:rsid w:val="00D415DD"/>
    <w:rsid w:val="00D42BE3"/>
    <w:rsid w:val="00D42E03"/>
    <w:rsid w:val="00D4309F"/>
    <w:rsid w:val="00D4371D"/>
    <w:rsid w:val="00D4372C"/>
    <w:rsid w:val="00D441EB"/>
    <w:rsid w:val="00D44ACC"/>
    <w:rsid w:val="00D44E08"/>
    <w:rsid w:val="00D451B1"/>
    <w:rsid w:val="00D45329"/>
    <w:rsid w:val="00D454E9"/>
    <w:rsid w:val="00D4563F"/>
    <w:rsid w:val="00D45C08"/>
    <w:rsid w:val="00D4627B"/>
    <w:rsid w:val="00D46AD7"/>
    <w:rsid w:val="00D46CEC"/>
    <w:rsid w:val="00D4735D"/>
    <w:rsid w:val="00D47402"/>
    <w:rsid w:val="00D47780"/>
    <w:rsid w:val="00D4790B"/>
    <w:rsid w:val="00D503EB"/>
    <w:rsid w:val="00D5053F"/>
    <w:rsid w:val="00D5066C"/>
    <w:rsid w:val="00D5207B"/>
    <w:rsid w:val="00D52ED2"/>
    <w:rsid w:val="00D531BE"/>
    <w:rsid w:val="00D5325D"/>
    <w:rsid w:val="00D53755"/>
    <w:rsid w:val="00D5394E"/>
    <w:rsid w:val="00D53E2B"/>
    <w:rsid w:val="00D54941"/>
    <w:rsid w:val="00D551F4"/>
    <w:rsid w:val="00D55312"/>
    <w:rsid w:val="00D5539B"/>
    <w:rsid w:val="00D555C8"/>
    <w:rsid w:val="00D55722"/>
    <w:rsid w:val="00D557F1"/>
    <w:rsid w:val="00D55C87"/>
    <w:rsid w:val="00D56856"/>
    <w:rsid w:val="00D56BF1"/>
    <w:rsid w:val="00D570C5"/>
    <w:rsid w:val="00D57CC9"/>
    <w:rsid w:val="00D60141"/>
    <w:rsid w:val="00D60429"/>
    <w:rsid w:val="00D6110D"/>
    <w:rsid w:val="00D611F5"/>
    <w:rsid w:val="00D617A7"/>
    <w:rsid w:val="00D62092"/>
    <w:rsid w:val="00D620AA"/>
    <w:rsid w:val="00D62211"/>
    <w:rsid w:val="00D63240"/>
    <w:rsid w:val="00D6328D"/>
    <w:rsid w:val="00D64F18"/>
    <w:rsid w:val="00D6550A"/>
    <w:rsid w:val="00D656EA"/>
    <w:rsid w:val="00D6597D"/>
    <w:rsid w:val="00D65A4D"/>
    <w:rsid w:val="00D661AA"/>
    <w:rsid w:val="00D6629C"/>
    <w:rsid w:val="00D666A2"/>
    <w:rsid w:val="00D6687B"/>
    <w:rsid w:val="00D67B1B"/>
    <w:rsid w:val="00D67C8A"/>
    <w:rsid w:val="00D67E6C"/>
    <w:rsid w:val="00D67EBC"/>
    <w:rsid w:val="00D70638"/>
    <w:rsid w:val="00D70CDE"/>
    <w:rsid w:val="00D716BD"/>
    <w:rsid w:val="00D7186E"/>
    <w:rsid w:val="00D72012"/>
    <w:rsid w:val="00D723DF"/>
    <w:rsid w:val="00D72E16"/>
    <w:rsid w:val="00D730D6"/>
    <w:rsid w:val="00D7324B"/>
    <w:rsid w:val="00D732F7"/>
    <w:rsid w:val="00D73586"/>
    <w:rsid w:val="00D73EB5"/>
    <w:rsid w:val="00D751A2"/>
    <w:rsid w:val="00D753A2"/>
    <w:rsid w:val="00D75D02"/>
    <w:rsid w:val="00D75FD0"/>
    <w:rsid w:val="00D76216"/>
    <w:rsid w:val="00D763EF"/>
    <w:rsid w:val="00D76CD0"/>
    <w:rsid w:val="00D772C7"/>
    <w:rsid w:val="00D77E4A"/>
    <w:rsid w:val="00D77F27"/>
    <w:rsid w:val="00D8028D"/>
    <w:rsid w:val="00D80328"/>
    <w:rsid w:val="00D80802"/>
    <w:rsid w:val="00D80B03"/>
    <w:rsid w:val="00D8134A"/>
    <w:rsid w:val="00D81710"/>
    <w:rsid w:val="00D81D8A"/>
    <w:rsid w:val="00D82FD8"/>
    <w:rsid w:val="00D8437F"/>
    <w:rsid w:val="00D84425"/>
    <w:rsid w:val="00D84499"/>
    <w:rsid w:val="00D84860"/>
    <w:rsid w:val="00D84A05"/>
    <w:rsid w:val="00D84D40"/>
    <w:rsid w:val="00D84D99"/>
    <w:rsid w:val="00D85029"/>
    <w:rsid w:val="00D86370"/>
    <w:rsid w:val="00D86B13"/>
    <w:rsid w:val="00D873C3"/>
    <w:rsid w:val="00D87618"/>
    <w:rsid w:val="00D907ED"/>
    <w:rsid w:val="00D90C6C"/>
    <w:rsid w:val="00D92256"/>
    <w:rsid w:val="00D92416"/>
    <w:rsid w:val="00D92487"/>
    <w:rsid w:val="00D928E9"/>
    <w:rsid w:val="00D92EA5"/>
    <w:rsid w:val="00D945C0"/>
    <w:rsid w:val="00D9474E"/>
    <w:rsid w:val="00D94786"/>
    <w:rsid w:val="00D94858"/>
    <w:rsid w:val="00D95341"/>
    <w:rsid w:val="00D9535A"/>
    <w:rsid w:val="00D954D0"/>
    <w:rsid w:val="00D956C9"/>
    <w:rsid w:val="00D95B98"/>
    <w:rsid w:val="00D960D2"/>
    <w:rsid w:val="00D9640E"/>
    <w:rsid w:val="00D96415"/>
    <w:rsid w:val="00D964BB"/>
    <w:rsid w:val="00D9765E"/>
    <w:rsid w:val="00D977BE"/>
    <w:rsid w:val="00D97883"/>
    <w:rsid w:val="00D97E92"/>
    <w:rsid w:val="00DA03C2"/>
    <w:rsid w:val="00DA0679"/>
    <w:rsid w:val="00DA17D6"/>
    <w:rsid w:val="00DA2037"/>
    <w:rsid w:val="00DA21C1"/>
    <w:rsid w:val="00DA2648"/>
    <w:rsid w:val="00DA26E4"/>
    <w:rsid w:val="00DA279E"/>
    <w:rsid w:val="00DA2EB6"/>
    <w:rsid w:val="00DA30ED"/>
    <w:rsid w:val="00DA345C"/>
    <w:rsid w:val="00DA3C36"/>
    <w:rsid w:val="00DA4AE1"/>
    <w:rsid w:val="00DA4B5B"/>
    <w:rsid w:val="00DA4F0B"/>
    <w:rsid w:val="00DA5EF0"/>
    <w:rsid w:val="00DA6931"/>
    <w:rsid w:val="00DA708A"/>
    <w:rsid w:val="00DA7377"/>
    <w:rsid w:val="00DA746E"/>
    <w:rsid w:val="00DA7625"/>
    <w:rsid w:val="00DA78B6"/>
    <w:rsid w:val="00DB102C"/>
    <w:rsid w:val="00DB1180"/>
    <w:rsid w:val="00DB17B0"/>
    <w:rsid w:val="00DB20B6"/>
    <w:rsid w:val="00DB2370"/>
    <w:rsid w:val="00DB2483"/>
    <w:rsid w:val="00DB293B"/>
    <w:rsid w:val="00DB2B6D"/>
    <w:rsid w:val="00DB3039"/>
    <w:rsid w:val="00DB32BE"/>
    <w:rsid w:val="00DB3BC3"/>
    <w:rsid w:val="00DB3FF7"/>
    <w:rsid w:val="00DB42F1"/>
    <w:rsid w:val="00DB48A7"/>
    <w:rsid w:val="00DB49DA"/>
    <w:rsid w:val="00DB4A3D"/>
    <w:rsid w:val="00DB4C28"/>
    <w:rsid w:val="00DB4E24"/>
    <w:rsid w:val="00DB4E77"/>
    <w:rsid w:val="00DB5666"/>
    <w:rsid w:val="00DB5816"/>
    <w:rsid w:val="00DB5BA7"/>
    <w:rsid w:val="00DB5C7A"/>
    <w:rsid w:val="00DB66CC"/>
    <w:rsid w:val="00DB6778"/>
    <w:rsid w:val="00DB6C05"/>
    <w:rsid w:val="00DB6D27"/>
    <w:rsid w:val="00DB7008"/>
    <w:rsid w:val="00DB7089"/>
    <w:rsid w:val="00DB723E"/>
    <w:rsid w:val="00DB7CF4"/>
    <w:rsid w:val="00DC0BBB"/>
    <w:rsid w:val="00DC0D56"/>
    <w:rsid w:val="00DC179D"/>
    <w:rsid w:val="00DC1BD6"/>
    <w:rsid w:val="00DC1CBA"/>
    <w:rsid w:val="00DC2552"/>
    <w:rsid w:val="00DC296E"/>
    <w:rsid w:val="00DC2CE4"/>
    <w:rsid w:val="00DC3896"/>
    <w:rsid w:val="00DC3A4E"/>
    <w:rsid w:val="00DC3C8B"/>
    <w:rsid w:val="00DC3E43"/>
    <w:rsid w:val="00DC44C4"/>
    <w:rsid w:val="00DC490D"/>
    <w:rsid w:val="00DC49C6"/>
    <w:rsid w:val="00DC5356"/>
    <w:rsid w:val="00DC54E7"/>
    <w:rsid w:val="00DC5B21"/>
    <w:rsid w:val="00DC5CBC"/>
    <w:rsid w:val="00DC5D97"/>
    <w:rsid w:val="00DC5FF0"/>
    <w:rsid w:val="00DD002B"/>
    <w:rsid w:val="00DD0748"/>
    <w:rsid w:val="00DD0B69"/>
    <w:rsid w:val="00DD0B95"/>
    <w:rsid w:val="00DD0F31"/>
    <w:rsid w:val="00DD1414"/>
    <w:rsid w:val="00DD196C"/>
    <w:rsid w:val="00DD2194"/>
    <w:rsid w:val="00DD2DC1"/>
    <w:rsid w:val="00DD325C"/>
    <w:rsid w:val="00DD3AEE"/>
    <w:rsid w:val="00DD403A"/>
    <w:rsid w:val="00DD469B"/>
    <w:rsid w:val="00DD49D6"/>
    <w:rsid w:val="00DD5597"/>
    <w:rsid w:val="00DD589D"/>
    <w:rsid w:val="00DD5A24"/>
    <w:rsid w:val="00DD6448"/>
    <w:rsid w:val="00DD7116"/>
    <w:rsid w:val="00DD7C99"/>
    <w:rsid w:val="00DD7F53"/>
    <w:rsid w:val="00DE0789"/>
    <w:rsid w:val="00DE128E"/>
    <w:rsid w:val="00DE184C"/>
    <w:rsid w:val="00DE19B4"/>
    <w:rsid w:val="00DE2075"/>
    <w:rsid w:val="00DE2583"/>
    <w:rsid w:val="00DE366E"/>
    <w:rsid w:val="00DE4148"/>
    <w:rsid w:val="00DE4EB3"/>
    <w:rsid w:val="00DE50FA"/>
    <w:rsid w:val="00DE578F"/>
    <w:rsid w:val="00DE5EBE"/>
    <w:rsid w:val="00DE6104"/>
    <w:rsid w:val="00DE74EF"/>
    <w:rsid w:val="00DF038C"/>
    <w:rsid w:val="00DF0521"/>
    <w:rsid w:val="00DF1189"/>
    <w:rsid w:val="00DF1394"/>
    <w:rsid w:val="00DF14FC"/>
    <w:rsid w:val="00DF2196"/>
    <w:rsid w:val="00DF31F6"/>
    <w:rsid w:val="00DF394F"/>
    <w:rsid w:val="00DF39BC"/>
    <w:rsid w:val="00DF3F97"/>
    <w:rsid w:val="00DF43C3"/>
    <w:rsid w:val="00DF458C"/>
    <w:rsid w:val="00DF4A5D"/>
    <w:rsid w:val="00DF4DE7"/>
    <w:rsid w:val="00DF55FC"/>
    <w:rsid w:val="00DF5DA8"/>
    <w:rsid w:val="00DF60D0"/>
    <w:rsid w:val="00DF60EA"/>
    <w:rsid w:val="00DF620E"/>
    <w:rsid w:val="00DF631A"/>
    <w:rsid w:val="00DF6723"/>
    <w:rsid w:val="00DF69F7"/>
    <w:rsid w:val="00DF7174"/>
    <w:rsid w:val="00E00667"/>
    <w:rsid w:val="00E009CC"/>
    <w:rsid w:val="00E00A6C"/>
    <w:rsid w:val="00E013E4"/>
    <w:rsid w:val="00E01B1C"/>
    <w:rsid w:val="00E01C00"/>
    <w:rsid w:val="00E020ED"/>
    <w:rsid w:val="00E02CAE"/>
    <w:rsid w:val="00E02D03"/>
    <w:rsid w:val="00E031A8"/>
    <w:rsid w:val="00E03264"/>
    <w:rsid w:val="00E03832"/>
    <w:rsid w:val="00E038BB"/>
    <w:rsid w:val="00E040A9"/>
    <w:rsid w:val="00E0411B"/>
    <w:rsid w:val="00E04866"/>
    <w:rsid w:val="00E04F02"/>
    <w:rsid w:val="00E05338"/>
    <w:rsid w:val="00E05500"/>
    <w:rsid w:val="00E061DB"/>
    <w:rsid w:val="00E06626"/>
    <w:rsid w:val="00E06965"/>
    <w:rsid w:val="00E06A84"/>
    <w:rsid w:val="00E0716E"/>
    <w:rsid w:val="00E07224"/>
    <w:rsid w:val="00E07360"/>
    <w:rsid w:val="00E07445"/>
    <w:rsid w:val="00E07BDA"/>
    <w:rsid w:val="00E10C12"/>
    <w:rsid w:val="00E11524"/>
    <w:rsid w:val="00E11AB1"/>
    <w:rsid w:val="00E1209F"/>
    <w:rsid w:val="00E1256F"/>
    <w:rsid w:val="00E12B75"/>
    <w:rsid w:val="00E12CCE"/>
    <w:rsid w:val="00E12E92"/>
    <w:rsid w:val="00E13A09"/>
    <w:rsid w:val="00E14A5B"/>
    <w:rsid w:val="00E14BAB"/>
    <w:rsid w:val="00E14C83"/>
    <w:rsid w:val="00E14E34"/>
    <w:rsid w:val="00E14FAA"/>
    <w:rsid w:val="00E1507A"/>
    <w:rsid w:val="00E15449"/>
    <w:rsid w:val="00E158A3"/>
    <w:rsid w:val="00E161CA"/>
    <w:rsid w:val="00E16276"/>
    <w:rsid w:val="00E163FA"/>
    <w:rsid w:val="00E16E1A"/>
    <w:rsid w:val="00E16E5E"/>
    <w:rsid w:val="00E1773C"/>
    <w:rsid w:val="00E17DC0"/>
    <w:rsid w:val="00E20496"/>
    <w:rsid w:val="00E20A7A"/>
    <w:rsid w:val="00E20EB6"/>
    <w:rsid w:val="00E21440"/>
    <w:rsid w:val="00E216D3"/>
    <w:rsid w:val="00E219D6"/>
    <w:rsid w:val="00E21A92"/>
    <w:rsid w:val="00E2261F"/>
    <w:rsid w:val="00E22826"/>
    <w:rsid w:val="00E23608"/>
    <w:rsid w:val="00E24080"/>
    <w:rsid w:val="00E2428B"/>
    <w:rsid w:val="00E242E6"/>
    <w:rsid w:val="00E24527"/>
    <w:rsid w:val="00E24BE7"/>
    <w:rsid w:val="00E26005"/>
    <w:rsid w:val="00E2611C"/>
    <w:rsid w:val="00E27758"/>
    <w:rsid w:val="00E27D6F"/>
    <w:rsid w:val="00E27D86"/>
    <w:rsid w:val="00E27E31"/>
    <w:rsid w:val="00E30B0B"/>
    <w:rsid w:val="00E30E24"/>
    <w:rsid w:val="00E3144A"/>
    <w:rsid w:val="00E31488"/>
    <w:rsid w:val="00E31C16"/>
    <w:rsid w:val="00E31E74"/>
    <w:rsid w:val="00E32370"/>
    <w:rsid w:val="00E32711"/>
    <w:rsid w:val="00E330A0"/>
    <w:rsid w:val="00E33141"/>
    <w:rsid w:val="00E33C3F"/>
    <w:rsid w:val="00E33CA6"/>
    <w:rsid w:val="00E3436E"/>
    <w:rsid w:val="00E34A9E"/>
    <w:rsid w:val="00E34C0B"/>
    <w:rsid w:val="00E34D4B"/>
    <w:rsid w:val="00E34E3D"/>
    <w:rsid w:val="00E35B28"/>
    <w:rsid w:val="00E35C68"/>
    <w:rsid w:val="00E360BF"/>
    <w:rsid w:val="00E3616B"/>
    <w:rsid w:val="00E36BEB"/>
    <w:rsid w:val="00E36CF9"/>
    <w:rsid w:val="00E36E1A"/>
    <w:rsid w:val="00E37336"/>
    <w:rsid w:val="00E3788D"/>
    <w:rsid w:val="00E37EEE"/>
    <w:rsid w:val="00E403DF"/>
    <w:rsid w:val="00E40846"/>
    <w:rsid w:val="00E40855"/>
    <w:rsid w:val="00E40D98"/>
    <w:rsid w:val="00E40DC7"/>
    <w:rsid w:val="00E40F04"/>
    <w:rsid w:val="00E418D7"/>
    <w:rsid w:val="00E4191B"/>
    <w:rsid w:val="00E41DAD"/>
    <w:rsid w:val="00E41DF6"/>
    <w:rsid w:val="00E439FF"/>
    <w:rsid w:val="00E43E52"/>
    <w:rsid w:val="00E43EF2"/>
    <w:rsid w:val="00E43FA1"/>
    <w:rsid w:val="00E44C14"/>
    <w:rsid w:val="00E44FA5"/>
    <w:rsid w:val="00E45CCB"/>
    <w:rsid w:val="00E462E3"/>
    <w:rsid w:val="00E4670D"/>
    <w:rsid w:val="00E4688F"/>
    <w:rsid w:val="00E468D7"/>
    <w:rsid w:val="00E468DB"/>
    <w:rsid w:val="00E470E8"/>
    <w:rsid w:val="00E47685"/>
    <w:rsid w:val="00E47730"/>
    <w:rsid w:val="00E47AE0"/>
    <w:rsid w:val="00E47BDD"/>
    <w:rsid w:val="00E47F37"/>
    <w:rsid w:val="00E5026B"/>
    <w:rsid w:val="00E503AA"/>
    <w:rsid w:val="00E508E5"/>
    <w:rsid w:val="00E50A0E"/>
    <w:rsid w:val="00E50B81"/>
    <w:rsid w:val="00E50F51"/>
    <w:rsid w:val="00E51535"/>
    <w:rsid w:val="00E51700"/>
    <w:rsid w:val="00E51B08"/>
    <w:rsid w:val="00E51CBD"/>
    <w:rsid w:val="00E527A2"/>
    <w:rsid w:val="00E52A6F"/>
    <w:rsid w:val="00E52CBF"/>
    <w:rsid w:val="00E52D24"/>
    <w:rsid w:val="00E52DDF"/>
    <w:rsid w:val="00E52E6A"/>
    <w:rsid w:val="00E530E9"/>
    <w:rsid w:val="00E53991"/>
    <w:rsid w:val="00E53C8B"/>
    <w:rsid w:val="00E5466C"/>
    <w:rsid w:val="00E54B03"/>
    <w:rsid w:val="00E54F55"/>
    <w:rsid w:val="00E55022"/>
    <w:rsid w:val="00E55BB8"/>
    <w:rsid w:val="00E56084"/>
    <w:rsid w:val="00E56428"/>
    <w:rsid w:val="00E564C7"/>
    <w:rsid w:val="00E56549"/>
    <w:rsid w:val="00E56861"/>
    <w:rsid w:val="00E56927"/>
    <w:rsid w:val="00E56EA8"/>
    <w:rsid w:val="00E5714D"/>
    <w:rsid w:val="00E57275"/>
    <w:rsid w:val="00E573C7"/>
    <w:rsid w:val="00E57933"/>
    <w:rsid w:val="00E605A5"/>
    <w:rsid w:val="00E605BB"/>
    <w:rsid w:val="00E608A2"/>
    <w:rsid w:val="00E60BEE"/>
    <w:rsid w:val="00E60CBA"/>
    <w:rsid w:val="00E60D7C"/>
    <w:rsid w:val="00E60E94"/>
    <w:rsid w:val="00E613CE"/>
    <w:rsid w:val="00E62076"/>
    <w:rsid w:val="00E6215D"/>
    <w:rsid w:val="00E62326"/>
    <w:rsid w:val="00E62362"/>
    <w:rsid w:val="00E62BE9"/>
    <w:rsid w:val="00E6308F"/>
    <w:rsid w:val="00E63CB2"/>
    <w:rsid w:val="00E64123"/>
    <w:rsid w:val="00E6445B"/>
    <w:rsid w:val="00E64BAD"/>
    <w:rsid w:val="00E652C5"/>
    <w:rsid w:val="00E656BA"/>
    <w:rsid w:val="00E65E11"/>
    <w:rsid w:val="00E66556"/>
    <w:rsid w:val="00E67942"/>
    <w:rsid w:val="00E67A04"/>
    <w:rsid w:val="00E67A64"/>
    <w:rsid w:val="00E67E2A"/>
    <w:rsid w:val="00E705AA"/>
    <w:rsid w:val="00E70B38"/>
    <w:rsid w:val="00E70EBE"/>
    <w:rsid w:val="00E7153A"/>
    <w:rsid w:val="00E7177E"/>
    <w:rsid w:val="00E71AFB"/>
    <w:rsid w:val="00E738F9"/>
    <w:rsid w:val="00E742B5"/>
    <w:rsid w:val="00E7435C"/>
    <w:rsid w:val="00E74C0F"/>
    <w:rsid w:val="00E75242"/>
    <w:rsid w:val="00E757E0"/>
    <w:rsid w:val="00E75B0A"/>
    <w:rsid w:val="00E75FFD"/>
    <w:rsid w:val="00E7606D"/>
    <w:rsid w:val="00E7648D"/>
    <w:rsid w:val="00E76597"/>
    <w:rsid w:val="00E76803"/>
    <w:rsid w:val="00E76C81"/>
    <w:rsid w:val="00E76C8F"/>
    <w:rsid w:val="00E77DA5"/>
    <w:rsid w:val="00E8037A"/>
    <w:rsid w:val="00E805D7"/>
    <w:rsid w:val="00E80930"/>
    <w:rsid w:val="00E809B7"/>
    <w:rsid w:val="00E80A5A"/>
    <w:rsid w:val="00E80BB0"/>
    <w:rsid w:val="00E80CDC"/>
    <w:rsid w:val="00E80DED"/>
    <w:rsid w:val="00E81A17"/>
    <w:rsid w:val="00E82A0A"/>
    <w:rsid w:val="00E83175"/>
    <w:rsid w:val="00E83451"/>
    <w:rsid w:val="00E83488"/>
    <w:rsid w:val="00E836B2"/>
    <w:rsid w:val="00E836E3"/>
    <w:rsid w:val="00E83B8F"/>
    <w:rsid w:val="00E84C95"/>
    <w:rsid w:val="00E84D71"/>
    <w:rsid w:val="00E86E09"/>
    <w:rsid w:val="00E87172"/>
    <w:rsid w:val="00E8768E"/>
    <w:rsid w:val="00E90530"/>
    <w:rsid w:val="00E90ABA"/>
    <w:rsid w:val="00E9159B"/>
    <w:rsid w:val="00E91882"/>
    <w:rsid w:val="00E91A78"/>
    <w:rsid w:val="00E91D79"/>
    <w:rsid w:val="00E921CC"/>
    <w:rsid w:val="00E923F0"/>
    <w:rsid w:val="00E9261F"/>
    <w:rsid w:val="00E93992"/>
    <w:rsid w:val="00E9403C"/>
    <w:rsid w:val="00E9408B"/>
    <w:rsid w:val="00E94698"/>
    <w:rsid w:val="00E9489B"/>
    <w:rsid w:val="00E94A71"/>
    <w:rsid w:val="00E95269"/>
    <w:rsid w:val="00E95279"/>
    <w:rsid w:val="00E95CA0"/>
    <w:rsid w:val="00E96F45"/>
    <w:rsid w:val="00EA0817"/>
    <w:rsid w:val="00EA19A0"/>
    <w:rsid w:val="00EA2038"/>
    <w:rsid w:val="00EA251E"/>
    <w:rsid w:val="00EA262E"/>
    <w:rsid w:val="00EA2773"/>
    <w:rsid w:val="00EA2831"/>
    <w:rsid w:val="00EA2DD2"/>
    <w:rsid w:val="00EA3055"/>
    <w:rsid w:val="00EA37D5"/>
    <w:rsid w:val="00EA39FE"/>
    <w:rsid w:val="00EA3B8C"/>
    <w:rsid w:val="00EA3F72"/>
    <w:rsid w:val="00EA43A5"/>
    <w:rsid w:val="00EA46E9"/>
    <w:rsid w:val="00EA4A26"/>
    <w:rsid w:val="00EA4E1C"/>
    <w:rsid w:val="00EA57C5"/>
    <w:rsid w:val="00EA5948"/>
    <w:rsid w:val="00EA5AB1"/>
    <w:rsid w:val="00EA5DF6"/>
    <w:rsid w:val="00EA6187"/>
    <w:rsid w:val="00EA6255"/>
    <w:rsid w:val="00EA646B"/>
    <w:rsid w:val="00EA653F"/>
    <w:rsid w:val="00EA65B2"/>
    <w:rsid w:val="00EA6A5D"/>
    <w:rsid w:val="00EA718A"/>
    <w:rsid w:val="00EA7297"/>
    <w:rsid w:val="00EB02F3"/>
    <w:rsid w:val="00EB0CFD"/>
    <w:rsid w:val="00EB16CD"/>
    <w:rsid w:val="00EB170A"/>
    <w:rsid w:val="00EB1DD0"/>
    <w:rsid w:val="00EB3043"/>
    <w:rsid w:val="00EB357D"/>
    <w:rsid w:val="00EB58A5"/>
    <w:rsid w:val="00EB5990"/>
    <w:rsid w:val="00EB6ACD"/>
    <w:rsid w:val="00EB72B3"/>
    <w:rsid w:val="00EB7968"/>
    <w:rsid w:val="00EB7F6F"/>
    <w:rsid w:val="00EC037A"/>
    <w:rsid w:val="00EC0D5B"/>
    <w:rsid w:val="00EC2F00"/>
    <w:rsid w:val="00EC4A3B"/>
    <w:rsid w:val="00EC4D55"/>
    <w:rsid w:val="00EC4FB8"/>
    <w:rsid w:val="00EC52E7"/>
    <w:rsid w:val="00EC57F0"/>
    <w:rsid w:val="00EC5CF0"/>
    <w:rsid w:val="00EC5E85"/>
    <w:rsid w:val="00EC6304"/>
    <w:rsid w:val="00EC63CF"/>
    <w:rsid w:val="00EC6E07"/>
    <w:rsid w:val="00EC74F6"/>
    <w:rsid w:val="00EC7CFC"/>
    <w:rsid w:val="00EC7DCD"/>
    <w:rsid w:val="00ED077D"/>
    <w:rsid w:val="00ED0784"/>
    <w:rsid w:val="00ED164C"/>
    <w:rsid w:val="00ED1885"/>
    <w:rsid w:val="00ED1ED7"/>
    <w:rsid w:val="00ED25FB"/>
    <w:rsid w:val="00ED2BF6"/>
    <w:rsid w:val="00ED34B6"/>
    <w:rsid w:val="00ED3819"/>
    <w:rsid w:val="00ED3CAA"/>
    <w:rsid w:val="00ED3D02"/>
    <w:rsid w:val="00ED3EB9"/>
    <w:rsid w:val="00ED3EFC"/>
    <w:rsid w:val="00ED3F11"/>
    <w:rsid w:val="00ED40DC"/>
    <w:rsid w:val="00ED4531"/>
    <w:rsid w:val="00ED4686"/>
    <w:rsid w:val="00ED48E5"/>
    <w:rsid w:val="00ED4B89"/>
    <w:rsid w:val="00ED4DC0"/>
    <w:rsid w:val="00ED5852"/>
    <w:rsid w:val="00ED5A68"/>
    <w:rsid w:val="00ED6248"/>
    <w:rsid w:val="00ED6C23"/>
    <w:rsid w:val="00ED6FCA"/>
    <w:rsid w:val="00ED7FF2"/>
    <w:rsid w:val="00EE01CA"/>
    <w:rsid w:val="00EE060C"/>
    <w:rsid w:val="00EE0BF8"/>
    <w:rsid w:val="00EE0EB2"/>
    <w:rsid w:val="00EE12C6"/>
    <w:rsid w:val="00EE147D"/>
    <w:rsid w:val="00EE187D"/>
    <w:rsid w:val="00EE18AC"/>
    <w:rsid w:val="00EE1EE5"/>
    <w:rsid w:val="00EE2030"/>
    <w:rsid w:val="00EE2EF1"/>
    <w:rsid w:val="00EE331A"/>
    <w:rsid w:val="00EE34E2"/>
    <w:rsid w:val="00EE3BD3"/>
    <w:rsid w:val="00EE665B"/>
    <w:rsid w:val="00EE6876"/>
    <w:rsid w:val="00EE708A"/>
    <w:rsid w:val="00EE73F0"/>
    <w:rsid w:val="00EE7901"/>
    <w:rsid w:val="00EE79D9"/>
    <w:rsid w:val="00EE79F1"/>
    <w:rsid w:val="00EF045B"/>
    <w:rsid w:val="00EF055F"/>
    <w:rsid w:val="00EF07FA"/>
    <w:rsid w:val="00EF0B70"/>
    <w:rsid w:val="00EF0CC5"/>
    <w:rsid w:val="00EF1730"/>
    <w:rsid w:val="00EF28A8"/>
    <w:rsid w:val="00EF2ADB"/>
    <w:rsid w:val="00EF3C4F"/>
    <w:rsid w:val="00EF456E"/>
    <w:rsid w:val="00EF4845"/>
    <w:rsid w:val="00EF5253"/>
    <w:rsid w:val="00EF5AB5"/>
    <w:rsid w:val="00EF6E82"/>
    <w:rsid w:val="00EF70D9"/>
    <w:rsid w:val="00EF74BF"/>
    <w:rsid w:val="00EF794F"/>
    <w:rsid w:val="00EF7F5E"/>
    <w:rsid w:val="00EF7FF0"/>
    <w:rsid w:val="00F00A97"/>
    <w:rsid w:val="00F00AE2"/>
    <w:rsid w:val="00F01A1B"/>
    <w:rsid w:val="00F02C58"/>
    <w:rsid w:val="00F031E7"/>
    <w:rsid w:val="00F03B38"/>
    <w:rsid w:val="00F03C9A"/>
    <w:rsid w:val="00F03D9B"/>
    <w:rsid w:val="00F040FD"/>
    <w:rsid w:val="00F042D4"/>
    <w:rsid w:val="00F045DF"/>
    <w:rsid w:val="00F047A3"/>
    <w:rsid w:val="00F04D39"/>
    <w:rsid w:val="00F04F0F"/>
    <w:rsid w:val="00F0606F"/>
    <w:rsid w:val="00F0689E"/>
    <w:rsid w:val="00F06EA0"/>
    <w:rsid w:val="00F076A6"/>
    <w:rsid w:val="00F07767"/>
    <w:rsid w:val="00F0778E"/>
    <w:rsid w:val="00F079A9"/>
    <w:rsid w:val="00F07E77"/>
    <w:rsid w:val="00F10FCF"/>
    <w:rsid w:val="00F118B3"/>
    <w:rsid w:val="00F11CC9"/>
    <w:rsid w:val="00F11F01"/>
    <w:rsid w:val="00F12743"/>
    <w:rsid w:val="00F1296F"/>
    <w:rsid w:val="00F130B3"/>
    <w:rsid w:val="00F13695"/>
    <w:rsid w:val="00F14413"/>
    <w:rsid w:val="00F14B8F"/>
    <w:rsid w:val="00F14EEC"/>
    <w:rsid w:val="00F14F98"/>
    <w:rsid w:val="00F15226"/>
    <w:rsid w:val="00F16180"/>
    <w:rsid w:val="00F16894"/>
    <w:rsid w:val="00F16EE1"/>
    <w:rsid w:val="00F21EBC"/>
    <w:rsid w:val="00F22125"/>
    <w:rsid w:val="00F22148"/>
    <w:rsid w:val="00F222BB"/>
    <w:rsid w:val="00F224DF"/>
    <w:rsid w:val="00F22A71"/>
    <w:rsid w:val="00F230E2"/>
    <w:rsid w:val="00F23410"/>
    <w:rsid w:val="00F235F2"/>
    <w:rsid w:val="00F23DBA"/>
    <w:rsid w:val="00F24343"/>
    <w:rsid w:val="00F2473E"/>
    <w:rsid w:val="00F247D1"/>
    <w:rsid w:val="00F24845"/>
    <w:rsid w:val="00F24F49"/>
    <w:rsid w:val="00F25389"/>
    <w:rsid w:val="00F253CB"/>
    <w:rsid w:val="00F25AE0"/>
    <w:rsid w:val="00F25C6F"/>
    <w:rsid w:val="00F2642A"/>
    <w:rsid w:val="00F269CB"/>
    <w:rsid w:val="00F2713A"/>
    <w:rsid w:val="00F27E7F"/>
    <w:rsid w:val="00F30268"/>
    <w:rsid w:val="00F30491"/>
    <w:rsid w:val="00F304B8"/>
    <w:rsid w:val="00F305C2"/>
    <w:rsid w:val="00F306C2"/>
    <w:rsid w:val="00F309B4"/>
    <w:rsid w:val="00F30D40"/>
    <w:rsid w:val="00F30E15"/>
    <w:rsid w:val="00F30E85"/>
    <w:rsid w:val="00F32399"/>
    <w:rsid w:val="00F3240D"/>
    <w:rsid w:val="00F32C17"/>
    <w:rsid w:val="00F33058"/>
    <w:rsid w:val="00F33125"/>
    <w:rsid w:val="00F33246"/>
    <w:rsid w:val="00F33E57"/>
    <w:rsid w:val="00F34217"/>
    <w:rsid w:val="00F3468C"/>
    <w:rsid w:val="00F352F5"/>
    <w:rsid w:val="00F354BB"/>
    <w:rsid w:val="00F35737"/>
    <w:rsid w:val="00F362A4"/>
    <w:rsid w:val="00F362EC"/>
    <w:rsid w:val="00F368D1"/>
    <w:rsid w:val="00F369C5"/>
    <w:rsid w:val="00F37268"/>
    <w:rsid w:val="00F4196C"/>
    <w:rsid w:val="00F433C5"/>
    <w:rsid w:val="00F43791"/>
    <w:rsid w:val="00F43F37"/>
    <w:rsid w:val="00F44234"/>
    <w:rsid w:val="00F443F2"/>
    <w:rsid w:val="00F45CA0"/>
    <w:rsid w:val="00F45E6D"/>
    <w:rsid w:val="00F45E9E"/>
    <w:rsid w:val="00F46017"/>
    <w:rsid w:val="00F464AB"/>
    <w:rsid w:val="00F4654A"/>
    <w:rsid w:val="00F467A0"/>
    <w:rsid w:val="00F46B8A"/>
    <w:rsid w:val="00F46E74"/>
    <w:rsid w:val="00F472F4"/>
    <w:rsid w:val="00F473B2"/>
    <w:rsid w:val="00F47BC6"/>
    <w:rsid w:val="00F5023E"/>
    <w:rsid w:val="00F502E4"/>
    <w:rsid w:val="00F5037D"/>
    <w:rsid w:val="00F5088C"/>
    <w:rsid w:val="00F509CB"/>
    <w:rsid w:val="00F509D9"/>
    <w:rsid w:val="00F51518"/>
    <w:rsid w:val="00F51998"/>
    <w:rsid w:val="00F521EB"/>
    <w:rsid w:val="00F52A75"/>
    <w:rsid w:val="00F53364"/>
    <w:rsid w:val="00F5358C"/>
    <w:rsid w:val="00F535CC"/>
    <w:rsid w:val="00F53827"/>
    <w:rsid w:val="00F5385C"/>
    <w:rsid w:val="00F54A5B"/>
    <w:rsid w:val="00F54EA5"/>
    <w:rsid w:val="00F556B8"/>
    <w:rsid w:val="00F5571A"/>
    <w:rsid w:val="00F55C64"/>
    <w:rsid w:val="00F56106"/>
    <w:rsid w:val="00F5654C"/>
    <w:rsid w:val="00F5658A"/>
    <w:rsid w:val="00F569DB"/>
    <w:rsid w:val="00F56B6C"/>
    <w:rsid w:val="00F56E54"/>
    <w:rsid w:val="00F5702C"/>
    <w:rsid w:val="00F579E1"/>
    <w:rsid w:val="00F57C39"/>
    <w:rsid w:val="00F6061E"/>
    <w:rsid w:val="00F61C20"/>
    <w:rsid w:val="00F62719"/>
    <w:rsid w:val="00F62E32"/>
    <w:rsid w:val="00F63718"/>
    <w:rsid w:val="00F6403E"/>
    <w:rsid w:val="00F65FB0"/>
    <w:rsid w:val="00F66179"/>
    <w:rsid w:val="00F6680A"/>
    <w:rsid w:val="00F67761"/>
    <w:rsid w:val="00F678F5"/>
    <w:rsid w:val="00F67976"/>
    <w:rsid w:val="00F67E0E"/>
    <w:rsid w:val="00F67E81"/>
    <w:rsid w:val="00F70958"/>
    <w:rsid w:val="00F70991"/>
    <w:rsid w:val="00F70FBA"/>
    <w:rsid w:val="00F71A16"/>
    <w:rsid w:val="00F71A33"/>
    <w:rsid w:val="00F723E1"/>
    <w:rsid w:val="00F72A56"/>
    <w:rsid w:val="00F732AA"/>
    <w:rsid w:val="00F74470"/>
    <w:rsid w:val="00F7523A"/>
    <w:rsid w:val="00F75387"/>
    <w:rsid w:val="00F756B3"/>
    <w:rsid w:val="00F75DCE"/>
    <w:rsid w:val="00F761F3"/>
    <w:rsid w:val="00F76D11"/>
    <w:rsid w:val="00F77C01"/>
    <w:rsid w:val="00F80192"/>
    <w:rsid w:val="00F8054F"/>
    <w:rsid w:val="00F80716"/>
    <w:rsid w:val="00F8078C"/>
    <w:rsid w:val="00F811BD"/>
    <w:rsid w:val="00F819EE"/>
    <w:rsid w:val="00F81B82"/>
    <w:rsid w:val="00F8261F"/>
    <w:rsid w:val="00F82AF3"/>
    <w:rsid w:val="00F82F46"/>
    <w:rsid w:val="00F83775"/>
    <w:rsid w:val="00F843A1"/>
    <w:rsid w:val="00F845B5"/>
    <w:rsid w:val="00F847F1"/>
    <w:rsid w:val="00F85793"/>
    <w:rsid w:val="00F85EB9"/>
    <w:rsid w:val="00F8667B"/>
    <w:rsid w:val="00F86F10"/>
    <w:rsid w:val="00F86F6C"/>
    <w:rsid w:val="00F87F37"/>
    <w:rsid w:val="00F90075"/>
    <w:rsid w:val="00F90551"/>
    <w:rsid w:val="00F907E4"/>
    <w:rsid w:val="00F90E80"/>
    <w:rsid w:val="00F9105B"/>
    <w:rsid w:val="00F9108E"/>
    <w:rsid w:val="00F91164"/>
    <w:rsid w:val="00F911C0"/>
    <w:rsid w:val="00F91487"/>
    <w:rsid w:val="00F9193B"/>
    <w:rsid w:val="00F91C4A"/>
    <w:rsid w:val="00F91CEB"/>
    <w:rsid w:val="00F9250A"/>
    <w:rsid w:val="00F93186"/>
    <w:rsid w:val="00F936FA"/>
    <w:rsid w:val="00F94E66"/>
    <w:rsid w:val="00F966CE"/>
    <w:rsid w:val="00F97A37"/>
    <w:rsid w:val="00F97F02"/>
    <w:rsid w:val="00FA0349"/>
    <w:rsid w:val="00FA08C1"/>
    <w:rsid w:val="00FA09F6"/>
    <w:rsid w:val="00FA0CAD"/>
    <w:rsid w:val="00FA1D34"/>
    <w:rsid w:val="00FA1EA9"/>
    <w:rsid w:val="00FA1ED4"/>
    <w:rsid w:val="00FA2864"/>
    <w:rsid w:val="00FA30EB"/>
    <w:rsid w:val="00FA353D"/>
    <w:rsid w:val="00FA3557"/>
    <w:rsid w:val="00FA3BB7"/>
    <w:rsid w:val="00FA405C"/>
    <w:rsid w:val="00FA4347"/>
    <w:rsid w:val="00FA4DC5"/>
    <w:rsid w:val="00FA4E3D"/>
    <w:rsid w:val="00FA5766"/>
    <w:rsid w:val="00FA5E86"/>
    <w:rsid w:val="00FA6252"/>
    <w:rsid w:val="00FA6D5E"/>
    <w:rsid w:val="00FA6FD5"/>
    <w:rsid w:val="00FA7279"/>
    <w:rsid w:val="00FA74C6"/>
    <w:rsid w:val="00FA7625"/>
    <w:rsid w:val="00FA77AB"/>
    <w:rsid w:val="00FA7C74"/>
    <w:rsid w:val="00FA7D8E"/>
    <w:rsid w:val="00FA7EB0"/>
    <w:rsid w:val="00FB026C"/>
    <w:rsid w:val="00FB033B"/>
    <w:rsid w:val="00FB057A"/>
    <w:rsid w:val="00FB081D"/>
    <w:rsid w:val="00FB08F0"/>
    <w:rsid w:val="00FB12D6"/>
    <w:rsid w:val="00FB1818"/>
    <w:rsid w:val="00FB232D"/>
    <w:rsid w:val="00FB2517"/>
    <w:rsid w:val="00FB2AB1"/>
    <w:rsid w:val="00FB2D50"/>
    <w:rsid w:val="00FB2E7A"/>
    <w:rsid w:val="00FB3CB4"/>
    <w:rsid w:val="00FB3E4E"/>
    <w:rsid w:val="00FB41EE"/>
    <w:rsid w:val="00FB49BF"/>
    <w:rsid w:val="00FB4B2A"/>
    <w:rsid w:val="00FB4F25"/>
    <w:rsid w:val="00FB5C07"/>
    <w:rsid w:val="00FB5DC2"/>
    <w:rsid w:val="00FB5F96"/>
    <w:rsid w:val="00FB60CA"/>
    <w:rsid w:val="00FB6E93"/>
    <w:rsid w:val="00FC06F4"/>
    <w:rsid w:val="00FC0734"/>
    <w:rsid w:val="00FC0A15"/>
    <w:rsid w:val="00FC0E2A"/>
    <w:rsid w:val="00FC10F4"/>
    <w:rsid w:val="00FC145E"/>
    <w:rsid w:val="00FC19EE"/>
    <w:rsid w:val="00FC218E"/>
    <w:rsid w:val="00FC34B0"/>
    <w:rsid w:val="00FC3A5B"/>
    <w:rsid w:val="00FC3C99"/>
    <w:rsid w:val="00FC3FED"/>
    <w:rsid w:val="00FC42C7"/>
    <w:rsid w:val="00FC4391"/>
    <w:rsid w:val="00FC470A"/>
    <w:rsid w:val="00FC5679"/>
    <w:rsid w:val="00FC5E0C"/>
    <w:rsid w:val="00FC63D6"/>
    <w:rsid w:val="00FC645E"/>
    <w:rsid w:val="00FC6F0F"/>
    <w:rsid w:val="00FC6F65"/>
    <w:rsid w:val="00FC7627"/>
    <w:rsid w:val="00FC77D7"/>
    <w:rsid w:val="00FC7D95"/>
    <w:rsid w:val="00FC7E20"/>
    <w:rsid w:val="00FD032E"/>
    <w:rsid w:val="00FD0430"/>
    <w:rsid w:val="00FD085E"/>
    <w:rsid w:val="00FD0C04"/>
    <w:rsid w:val="00FD1303"/>
    <w:rsid w:val="00FD130D"/>
    <w:rsid w:val="00FD1507"/>
    <w:rsid w:val="00FD181E"/>
    <w:rsid w:val="00FD1F20"/>
    <w:rsid w:val="00FD22D4"/>
    <w:rsid w:val="00FD2B3B"/>
    <w:rsid w:val="00FD30C0"/>
    <w:rsid w:val="00FD359A"/>
    <w:rsid w:val="00FD3D3B"/>
    <w:rsid w:val="00FD3E9A"/>
    <w:rsid w:val="00FD45C2"/>
    <w:rsid w:val="00FD509C"/>
    <w:rsid w:val="00FD66BA"/>
    <w:rsid w:val="00FD6A6A"/>
    <w:rsid w:val="00FD6AC7"/>
    <w:rsid w:val="00FD7759"/>
    <w:rsid w:val="00FE034B"/>
    <w:rsid w:val="00FE0A9A"/>
    <w:rsid w:val="00FE0FA6"/>
    <w:rsid w:val="00FE1D51"/>
    <w:rsid w:val="00FE2087"/>
    <w:rsid w:val="00FE2E38"/>
    <w:rsid w:val="00FE3506"/>
    <w:rsid w:val="00FE409B"/>
    <w:rsid w:val="00FE4930"/>
    <w:rsid w:val="00FE4D89"/>
    <w:rsid w:val="00FE4FD2"/>
    <w:rsid w:val="00FE579F"/>
    <w:rsid w:val="00FE5852"/>
    <w:rsid w:val="00FE6757"/>
    <w:rsid w:val="00FE6981"/>
    <w:rsid w:val="00FE75CB"/>
    <w:rsid w:val="00FE77DE"/>
    <w:rsid w:val="00FE7B75"/>
    <w:rsid w:val="00FF0399"/>
    <w:rsid w:val="00FF03A1"/>
    <w:rsid w:val="00FF03E0"/>
    <w:rsid w:val="00FF0444"/>
    <w:rsid w:val="00FF075D"/>
    <w:rsid w:val="00FF0B77"/>
    <w:rsid w:val="00FF0B89"/>
    <w:rsid w:val="00FF0DED"/>
    <w:rsid w:val="00FF0FB9"/>
    <w:rsid w:val="00FF1CB8"/>
    <w:rsid w:val="00FF2015"/>
    <w:rsid w:val="00FF20C8"/>
    <w:rsid w:val="00FF229B"/>
    <w:rsid w:val="00FF2D81"/>
    <w:rsid w:val="00FF2E22"/>
    <w:rsid w:val="00FF2ED3"/>
    <w:rsid w:val="00FF33A5"/>
    <w:rsid w:val="00FF361C"/>
    <w:rsid w:val="00FF3899"/>
    <w:rsid w:val="00FF3D8E"/>
    <w:rsid w:val="00FF4175"/>
    <w:rsid w:val="00FF449F"/>
    <w:rsid w:val="00FF489E"/>
    <w:rsid w:val="00FF566F"/>
    <w:rsid w:val="00FF5DC0"/>
    <w:rsid w:val="00FF62FA"/>
    <w:rsid w:val="00FF6750"/>
    <w:rsid w:val="00FF6828"/>
    <w:rsid w:val="00FF6E02"/>
    <w:rsid w:val="01323CFD"/>
    <w:rsid w:val="01EA75CC"/>
    <w:rsid w:val="024D6A44"/>
    <w:rsid w:val="0393493B"/>
    <w:rsid w:val="05346148"/>
    <w:rsid w:val="065C5DC5"/>
    <w:rsid w:val="07283595"/>
    <w:rsid w:val="09A17F0F"/>
    <w:rsid w:val="0F1D1D3C"/>
    <w:rsid w:val="12DA6FB9"/>
    <w:rsid w:val="15B92198"/>
    <w:rsid w:val="16A20F04"/>
    <w:rsid w:val="17AC3136"/>
    <w:rsid w:val="17FB01F3"/>
    <w:rsid w:val="18491F78"/>
    <w:rsid w:val="1A79137E"/>
    <w:rsid w:val="1A84333E"/>
    <w:rsid w:val="1BF72FBD"/>
    <w:rsid w:val="207A6879"/>
    <w:rsid w:val="213B3834"/>
    <w:rsid w:val="2147570F"/>
    <w:rsid w:val="21C37A0E"/>
    <w:rsid w:val="2271039C"/>
    <w:rsid w:val="26C57B2E"/>
    <w:rsid w:val="26E75014"/>
    <w:rsid w:val="27AA0FC8"/>
    <w:rsid w:val="27AA1086"/>
    <w:rsid w:val="2C9D0336"/>
    <w:rsid w:val="32EB63FC"/>
    <w:rsid w:val="33046499"/>
    <w:rsid w:val="372E5A97"/>
    <w:rsid w:val="379E3324"/>
    <w:rsid w:val="3AA5124F"/>
    <w:rsid w:val="3B9C7C3A"/>
    <w:rsid w:val="3F875374"/>
    <w:rsid w:val="3FD363EC"/>
    <w:rsid w:val="417128E2"/>
    <w:rsid w:val="44E73747"/>
    <w:rsid w:val="452B7747"/>
    <w:rsid w:val="457B12A7"/>
    <w:rsid w:val="486B6A5F"/>
    <w:rsid w:val="498D31EA"/>
    <w:rsid w:val="499F1F44"/>
    <w:rsid w:val="4C2E4422"/>
    <w:rsid w:val="4CA5033D"/>
    <w:rsid w:val="51831DCF"/>
    <w:rsid w:val="521B5C75"/>
    <w:rsid w:val="526B490A"/>
    <w:rsid w:val="52754714"/>
    <w:rsid w:val="56835B3B"/>
    <w:rsid w:val="578E5B3B"/>
    <w:rsid w:val="5797155A"/>
    <w:rsid w:val="597C03FC"/>
    <w:rsid w:val="5E0D6304"/>
    <w:rsid w:val="5E991AC6"/>
    <w:rsid w:val="5F1F4363"/>
    <w:rsid w:val="60C36654"/>
    <w:rsid w:val="624B79E8"/>
    <w:rsid w:val="635749AE"/>
    <w:rsid w:val="64252B08"/>
    <w:rsid w:val="64454FA7"/>
    <w:rsid w:val="69B64D2D"/>
    <w:rsid w:val="6C7A10B0"/>
    <w:rsid w:val="6D9E2BB5"/>
    <w:rsid w:val="6E8B17D4"/>
    <w:rsid w:val="707228E2"/>
    <w:rsid w:val="761C4186"/>
    <w:rsid w:val="76A916FD"/>
    <w:rsid w:val="78E655F0"/>
    <w:rsid w:val="7A162181"/>
    <w:rsid w:val="7DF47BB1"/>
    <w:rsid w:val="7E300021"/>
    <w:rsid w:val="7E720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iPriority="0"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Strong" w:uiPriority="22" w:qFormat="1"/>
    <w:lsdException w:name="Emphasis" w:uiPriority="0" w:qFormat="1"/>
    <w:lsdException w:name="Document Map" w:semiHidden="1" w:uiPriority="0"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C82"/>
    <w:pPr>
      <w:widowControl w:val="0"/>
      <w:jc w:val="both"/>
    </w:pPr>
    <w:rPr>
      <w:kern w:val="2"/>
      <w:sz w:val="21"/>
      <w:szCs w:val="24"/>
    </w:rPr>
  </w:style>
  <w:style w:type="paragraph" w:styleId="1">
    <w:name w:val="heading 1"/>
    <w:basedOn w:val="a"/>
    <w:next w:val="a"/>
    <w:link w:val="1Char"/>
    <w:qFormat/>
    <w:rsid w:val="00737582"/>
    <w:pPr>
      <w:keepNext/>
      <w:keepLines/>
      <w:adjustRightInd w:val="0"/>
      <w:spacing w:before="340" w:after="330" w:line="578" w:lineRule="atLeast"/>
      <w:ind w:left="2412" w:firstLine="288"/>
      <w:jc w:val="left"/>
      <w:outlineLvl w:val="0"/>
    </w:pPr>
    <w:rPr>
      <w:b/>
      <w:bCs/>
      <w:kern w:val="44"/>
      <w:sz w:val="44"/>
      <w:szCs w:val="44"/>
    </w:rPr>
  </w:style>
  <w:style w:type="paragraph" w:styleId="2">
    <w:name w:val="heading 2"/>
    <w:basedOn w:val="a"/>
    <w:next w:val="a"/>
    <w:link w:val="2Char"/>
    <w:qFormat/>
    <w:rsid w:val="00737582"/>
    <w:pPr>
      <w:keepNext/>
      <w:keepLines/>
      <w:adjustRightInd w:val="0"/>
      <w:spacing w:before="260" w:after="260" w:line="416" w:lineRule="atLeast"/>
      <w:jc w:val="left"/>
      <w:outlineLvl w:val="1"/>
    </w:pPr>
    <w:rPr>
      <w:rFonts w:ascii="Arial" w:eastAsia="黑体" w:hAnsi="Arial"/>
      <w:b/>
      <w:bCs/>
      <w:kern w:val="0"/>
      <w:sz w:val="32"/>
      <w:szCs w:val="32"/>
    </w:rPr>
  </w:style>
  <w:style w:type="paragraph" w:styleId="3">
    <w:name w:val="heading 3"/>
    <w:basedOn w:val="a"/>
    <w:next w:val="a"/>
    <w:link w:val="3Char"/>
    <w:qFormat/>
    <w:rsid w:val="00737582"/>
    <w:pPr>
      <w:keepNext/>
      <w:keepLines/>
      <w:adjustRightInd w:val="0"/>
      <w:spacing w:before="260" w:after="260" w:line="416" w:lineRule="atLeast"/>
      <w:jc w:val="left"/>
      <w:outlineLvl w:val="2"/>
    </w:pPr>
    <w:rPr>
      <w:b/>
      <w:bCs/>
      <w:kern w:val="0"/>
      <w:sz w:val="32"/>
      <w:szCs w:val="32"/>
    </w:rPr>
  </w:style>
  <w:style w:type="paragraph" w:styleId="4">
    <w:name w:val="heading 4"/>
    <w:basedOn w:val="a"/>
    <w:next w:val="a"/>
    <w:link w:val="4Char"/>
    <w:qFormat/>
    <w:rsid w:val="00737582"/>
    <w:pPr>
      <w:keepNext/>
      <w:keepLines/>
      <w:adjustRightInd w:val="0"/>
      <w:spacing w:before="280" w:after="290" w:line="376" w:lineRule="atLeast"/>
      <w:jc w:val="left"/>
      <w:outlineLvl w:val="3"/>
    </w:pPr>
    <w:rPr>
      <w:rFonts w:ascii="Arial" w:eastAsia="黑体" w:hAnsi="Arial"/>
      <w:b/>
      <w:bCs/>
      <w:kern w:val="0"/>
      <w:sz w:val="28"/>
      <w:szCs w:val="28"/>
    </w:rPr>
  </w:style>
  <w:style w:type="paragraph" w:styleId="5">
    <w:name w:val="heading 5"/>
    <w:basedOn w:val="a"/>
    <w:next w:val="a"/>
    <w:link w:val="5Char"/>
    <w:qFormat/>
    <w:rsid w:val="00737582"/>
    <w:pPr>
      <w:keepNext/>
      <w:keepLines/>
      <w:adjustRightInd w:val="0"/>
      <w:spacing w:before="280" w:after="290" w:line="376" w:lineRule="atLeast"/>
      <w:jc w:val="left"/>
      <w:outlineLvl w:val="4"/>
    </w:pPr>
    <w:rPr>
      <w:b/>
      <w:bCs/>
      <w:kern w:val="0"/>
      <w:sz w:val="28"/>
      <w:szCs w:val="28"/>
    </w:rPr>
  </w:style>
  <w:style w:type="paragraph" w:styleId="6">
    <w:name w:val="heading 6"/>
    <w:basedOn w:val="a"/>
    <w:next w:val="a"/>
    <w:link w:val="6Char"/>
    <w:qFormat/>
    <w:rsid w:val="00737582"/>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
    <w:next w:val="a"/>
    <w:link w:val="7Char"/>
    <w:qFormat/>
    <w:rsid w:val="00737582"/>
    <w:pPr>
      <w:keepNext/>
      <w:keepLines/>
      <w:adjustRightInd w:val="0"/>
      <w:spacing w:before="240" w:after="64" w:line="320" w:lineRule="atLeast"/>
      <w:jc w:val="left"/>
      <w:outlineLvl w:val="6"/>
    </w:pPr>
    <w:rPr>
      <w:b/>
      <w:bCs/>
      <w:kern w:val="0"/>
      <w:sz w:val="24"/>
    </w:rPr>
  </w:style>
  <w:style w:type="paragraph" w:styleId="8">
    <w:name w:val="heading 8"/>
    <w:basedOn w:val="a"/>
    <w:next w:val="a"/>
    <w:link w:val="8Char"/>
    <w:qFormat/>
    <w:rsid w:val="00737582"/>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
    <w:next w:val="a"/>
    <w:link w:val="9Char"/>
    <w:qFormat/>
    <w:rsid w:val="00737582"/>
    <w:pPr>
      <w:keepNext/>
      <w:keepLines/>
      <w:adjustRightInd w:val="0"/>
      <w:spacing w:before="240" w:after="64" w:line="320" w:lineRule="atLeast"/>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737582"/>
    <w:rPr>
      <w:color w:val="800080"/>
      <w:u w:val="single"/>
    </w:rPr>
  </w:style>
  <w:style w:type="character" w:styleId="a4">
    <w:name w:val="Hyperlink"/>
    <w:uiPriority w:val="99"/>
    <w:rsid w:val="00737582"/>
    <w:rPr>
      <w:color w:val="0000FF"/>
      <w:u w:val="single"/>
    </w:rPr>
  </w:style>
  <w:style w:type="character" w:styleId="a5">
    <w:name w:val="Strong"/>
    <w:uiPriority w:val="22"/>
    <w:qFormat/>
    <w:rsid w:val="00737582"/>
    <w:rPr>
      <w:b/>
      <w:bCs/>
    </w:rPr>
  </w:style>
  <w:style w:type="character" w:styleId="a6">
    <w:name w:val="Emphasis"/>
    <w:qFormat/>
    <w:rsid w:val="00737582"/>
    <w:rPr>
      <w:i/>
      <w:iCs/>
    </w:rPr>
  </w:style>
  <w:style w:type="character" w:styleId="a7">
    <w:name w:val="annotation reference"/>
    <w:uiPriority w:val="99"/>
    <w:unhideWhenUsed/>
    <w:qFormat/>
    <w:rsid w:val="00737582"/>
    <w:rPr>
      <w:sz w:val="21"/>
      <w:szCs w:val="21"/>
    </w:rPr>
  </w:style>
  <w:style w:type="character" w:customStyle="1" w:styleId="apple-converted-space">
    <w:name w:val="apple-converted-space"/>
    <w:basedOn w:val="a0"/>
    <w:rsid w:val="00737582"/>
  </w:style>
  <w:style w:type="character" w:customStyle="1" w:styleId="datacell">
    <w:name w:val="datacell"/>
    <w:basedOn w:val="a0"/>
    <w:rsid w:val="00737582"/>
  </w:style>
  <w:style w:type="character" w:customStyle="1" w:styleId="3Char">
    <w:name w:val="标题 3 Char"/>
    <w:link w:val="3"/>
    <w:qFormat/>
    <w:rsid w:val="00737582"/>
    <w:rPr>
      <w:b/>
      <w:bCs/>
      <w:sz w:val="32"/>
      <w:szCs w:val="32"/>
    </w:rPr>
  </w:style>
  <w:style w:type="character" w:customStyle="1" w:styleId="Char">
    <w:name w:val="页脚 Char"/>
    <w:link w:val="a8"/>
    <w:uiPriority w:val="99"/>
    <w:qFormat/>
    <w:rsid w:val="00737582"/>
    <w:rPr>
      <w:rFonts w:eastAsia="宋体"/>
      <w:sz w:val="18"/>
      <w:lang w:val="en-US" w:eastAsia="zh-CN"/>
    </w:rPr>
  </w:style>
  <w:style w:type="character" w:customStyle="1" w:styleId="font21">
    <w:name w:val="font21"/>
    <w:qFormat/>
    <w:rsid w:val="00737582"/>
    <w:rPr>
      <w:rFonts w:ascii="新宋体" w:eastAsia="新宋体" w:hAnsi="新宋体" w:cs="新宋体" w:hint="eastAsia"/>
      <w:color w:val="000000"/>
      <w:sz w:val="20"/>
      <w:szCs w:val="20"/>
      <w:u w:val="none"/>
    </w:rPr>
  </w:style>
  <w:style w:type="character" w:customStyle="1" w:styleId="para1">
    <w:name w:val="para1"/>
    <w:qFormat/>
    <w:rsid w:val="00737582"/>
    <w:rPr>
      <w:rFonts w:ascii="Arial" w:hAnsi="Arial" w:cs="Arial" w:hint="default"/>
      <w:sz w:val="18"/>
      <w:szCs w:val="18"/>
    </w:rPr>
  </w:style>
  <w:style w:type="character" w:customStyle="1" w:styleId="Char1">
    <w:name w:val="纯文本 Char1"/>
    <w:uiPriority w:val="99"/>
    <w:semiHidden/>
    <w:rsid w:val="00737582"/>
    <w:rPr>
      <w:rFonts w:ascii="宋体" w:hAnsi="Courier New" w:cs="Courier New"/>
      <w:kern w:val="2"/>
      <w:sz w:val="21"/>
      <w:szCs w:val="21"/>
    </w:rPr>
  </w:style>
  <w:style w:type="character" w:customStyle="1" w:styleId="2Char0">
    <w:name w:val="正文文本缩进 2 Char"/>
    <w:link w:val="20"/>
    <w:uiPriority w:val="99"/>
    <w:semiHidden/>
    <w:qFormat/>
    <w:rsid w:val="00737582"/>
    <w:rPr>
      <w:kern w:val="2"/>
      <w:sz w:val="21"/>
      <w:szCs w:val="24"/>
    </w:rPr>
  </w:style>
  <w:style w:type="character" w:customStyle="1" w:styleId="CharCharCharCharChar">
    <w:name w:val="Char Char Char Char Char"/>
    <w:qFormat/>
    <w:rsid w:val="00737582"/>
    <w:rPr>
      <w:rFonts w:ascii="宋体" w:eastAsia="宋体" w:hAnsi="宋体" w:hint="eastAsia"/>
      <w:kern w:val="2"/>
      <w:sz w:val="21"/>
      <w:szCs w:val="24"/>
      <w:lang w:val="en-US" w:eastAsia="zh-CN"/>
    </w:rPr>
  </w:style>
  <w:style w:type="character" w:customStyle="1" w:styleId="10">
    <w:name w:val="页码1"/>
    <w:basedOn w:val="a0"/>
    <w:qFormat/>
    <w:rsid w:val="00737582"/>
  </w:style>
  <w:style w:type="character" w:customStyle="1" w:styleId="Char10">
    <w:name w:val="正文文本缩进 Char1"/>
    <w:link w:val="a9"/>
    <w:uiPriority w:val="99"/>
    <w:qFormat/>
    <w:rsid w:val="00737582"/>
    <w:rPr>
      <w:kern w:val="2"/>
      <w:sz w:val="21"/>
      <w:szCs w:val="24"/>
    </w:rPr>
  </w:style>
  <w:style w:type="character" w:customStyle="1" w:styleId="11">
    <w:name w:val="批注引用1"/>
    <w:qFormat/>
    <w:rsid w:val="00737582"/>
    <w:rPr>
      <w:sz w:val="21"/>
      <w:szCs w:val="21"/>
    </w:rPr>
  </w:style>
  <w:style w:type="character" w:customStyle="1" w:styleId="4Char">
    <w:name w:val="标题 4 Char"/>
    <w:link w:val="4"/>
    <w:qFormat/>
    <w:rsid w:val="00737582"/>
    <w:rPr>
      <w:rFonts w:ascii="Arial" w:eastAsia="黑体" w:hAnsi="Arial"/>
      <w:b/>
      <w:bCs/>
      <w:sz w:val="28"/>
      <w:szCs w:val="28"/>
    </w:rPr>
  </w:style>
  <w:style w:type="character" w:customStyle="1" w:styleId="3Char0">
    <w:name w:val="正文文本缩进 3 Char"/>
    <w:link w:val="BodyTextIndent31"/>
    <w:qFormat/>
    <w:rsid w:val="00737582"/>
    <w:rPr>
      <w:rFonts w:ascii="Courier New" w:hAnsi="Courier New"/>
      <w:kern w:val="2"/>
      <w:sz w:val="21"/>
    </w:rPr>
  </w:style>
  <w:style w:type="character" w:customStyle="1" w:styleId="Char2">
    <w:name w:val="纯文本 Char2"/>
    <w:aliases w:val="普通文字 Char Char2,纯文本 Char Char Char1,普通文字 Char Char Char1"/>
    <w:link w:val="aa"/>
    <w:uiPriority w:val="99"/>
    <w:qFormat/>
    <w:rsid w:val="00737582"/>
    <w:rPr>
      <w:rFonts w:ascii="宋体" w:hAnsi="Courier New"/>
      <w:kern w:val="2"/>
      <w:sz w:val="21"/>
    </w:rPr>
  </w:style>
  <w:style w:type="character" w:customStyle="1" w:styleId="Char0">
    <w:name w:val="页眉 Char"/>
    <w:link w:val="ab"/>
    <w:uiPriority w:val="99"/>
    <w:qFormat/>
    <w:rsid w:val="00737582"/>
    <w:rPr>
      <w:rFonts w:eastAsia="宋体"/>
      <w:sz w:val="18"/>
      <w:lang w:val="en-US" w:eastAsia="zh-CN"/>
    </w:rPr>
  </w:style>
  <w:style w:type="character" w:customStyle="1" w:styleId="4CharCharCharCharCharCharCharCharCharCharCharCharCharChar">
    <w:name w:val="标题 4 Char Char Char Char Char Char Char Char Char Char Char Char Char Char"/>
    <w:qFormat/>
    <w:rsid w:val="00737582"/>
    <w:rPr>
      <w:rFonts w:ascii="Arial" w:eastAsia="黑体" w:hAnsi="Arial" w:cs="Arial" w:hint="default"/>
      <w:bCs/>
      <w:kern w:val="2"/>
      <w:sz w:val="24"/>
      <w:szCs w:val="28"/>
      <w:lang w:val="en-US" w:eastAsia="zh-CN"/>
    </w:rPr>
  </w:style>
  <w:style w:type="character" w:customStyle="1" w:styleId="zi150-12">
    <w:name w:val="zi150-12"/>
    <w:qFormat/>
    <w:rsid w:val="00737582"/>
    <w:rPr>
      <w:rFonts w:cs="Times New Roman"/>
    </w:rPr>
  </w:style>
  <w:style w:type="character" w:customStyle="1" w:styleId="op-map-singlepoint-info-right1">
    <w:name w:val="op-map-singlepoint-info-right1"/>
    <w:basedOn w:val="a0"/>
    <w:rsid w:val="00737582"/>
  </w:style>
  <w:style w:type="character" w:customStyle="1" w:styleId="text">
    <w:name w:val="text"/>
    <w:basedOn w:val="a0"/>
    <w:qFormat/>
    <w:rsid w:val="00737582"/>
  </w:style>
  <w:style w:type="character" w:customStyle="1" w:styleId="CharChar">
    <w:name w:val="小标题 Char Char"/>
    <w:qFormat/>
    <w:rsid w:val="00737582"/>
    <w:rPr>
      <w:rFonts w:ascii="Tahoma" w:eastAsia="仿宋_GB2312" w:hAnsi="Tahoma" w:cs="Century" w:hint="default"/>
      <w:b/>
      <w:bCs/>
      <w:kern w:val="2"/>
      <w:sz w:val="24"/>
      <w:szCs w:val="24"/>
      <w:lang w:val="en-US" w:eastAsia="zh-CN"/>
    </w:rPr>
  </w:style>
  <w:style w:type="character" w:customStyle="1" w:styleId="Char3">
    <w:name w:val="批注文字 Char"/>
    <w:link w:val="ac"/>
    <w:uiPriority w:val="99"/>
    <w:qFormat/>
    <w:rsid w:val="00737582"/>
    <w:rPr>
      <w:kern w:val="2"/>
      <w:sz w:val="24"/>
      <w:szCs w:val="24"/>
    </w:rPr>
  </w:style>
  <w:style w:type="character" w:customStyle="1" w:styleId="px10">
    <w:name w:val="px_10"/>
    <w:rsid w:val="00737582"/>
    <w:rPr>
      <w:lang w:val="zh-TW" w:eastAsia="zh-TW"/>
    </w:rPr>
  </w:style>
  <w:style w:type="character" w:customStyle="1" w:styleId="2Char">
    <w:name w:val="标题 2 Char"/>
    <w:link w:val="2"/>
    <w:qFormat/>
    <w:rsid w:val="00737582"/>
    <w:rPr>
      <w:rFonts w:ascii="Arial" w:eastAsia="黑体" w:hAnsi="Arial"/>
      <w:b/>
      <w:bCs/>
      <w:sz w:val="32"/>
      <w:szCs w:val="32"/>
      <w:lang w:val="en-US" w:eastAsia="zh-CN"/>
    </w:rPr>
  </w:style>
  <w:style w:type="character" w:customStyle="1" w:styleId="1Char">
    <w:name w:val="标题 1 Char"/>
    <w:link w:val="1"/>
    <w:rsid w:val="00737582"/>
    <w:rPr>
      <w:b/>
      <w:bCs/>
      <w:kern w:val="44"/>
      <w:sz w:val="44"/>
      <w:szCs w:val="44"/>
    </w:rPr>
  </w:style>
  <w:style w:type="character" w:customStyle="1" w:styleId="Char4">
    <w:name w:val="段 Char"/>
    <w:link w:val="ad"/>
    <w:qFormat/>
    <w:rsid w:val="00737582"/>
    <w:rPr>
      <w:rFonts w:ascii="宋体"/>
      <w:sz w:val="21"/>
      <w:lang w:val="en-US" w:eastAsia="zh-CN" w:bidi="ar-SA"/>
    </w:rPr>
  </w:style>
  <w:style w:type="character" w:customStyle="1" w:styleId="Char5">
    <w:name w:val="纯文本 Char"/>
    <w:aliases w:val="普通文字 Char Char1,纯文本 Char Char Char,普通文字 Char Char Char"/>
    <w:link w:val="PlainText1"/>
    <w:uiPriority w:val="99"/>
    <w:qFormat/>
    <w:rsid w:val="00737582"/>
    <w:rPr>
      <w:rFonts w:ascii="宋体" w:hAnsi="Courier New" w:cs="Helv"/>
      <w:sz w:val="21"/>
      <w:szCs w:val="21"/>
    </w:rPr>
  </w:style>
  <w:style w:type="character" w:customStyle="1" w:styleId="Char6">
    <w:name w:val="批注主题 Char"/>
    <w:link w:val="ae"/>
    <w:uiPriority w:val="99"/>
    <w:qFormat/>
    <w:rsid w:val="00737582"/>
    <w:rPr>
      <w:b/>
      <w:bCs/>
      <w:kern w:val="2"/>
      <w:sz w:val="21"/>
      <w:szCs w:val="24"/>
    </w:rPr>
  </w:style>
  <w:style w:type="character" w:customStyle="1" w:styleId="Char7">
    <w:name w:val="正文文本缩进 Char"/>
    <w:link w:val="BodyTextIndent1"/>
    <w:uiPriority w:val="99"/>
    <w:qFormat/>
    <w:rsid w:val="00737582"/>
    <w:rPr>
      <w:rFonts w:ascii="Tahoma" w:hAnsi="Tahoma"/>
      <w:kern w:val="2"/>
      <w:sz w:val="28"/>
      <w:szCs w:val="24"/>
    </w:rPr>
  </w:style>
  <w:style w:type="character" w:customStyle="1" w:styleId="1CharChar">
    <w:name w:val="样式1 Char Char"/>
    <w:qFormat/>
    <w:rsid w:val="00737582"/>
    <w:rPr>
      <w:rFonts w:ascii="宋体" w:eastAsia="宋体" w:hAnsi="宋体"/>
      <w:sz w:val="21"/>
      <w:szCs w:val="21"/>
      <w:lang w:val="en-US" w:eastAsia="zh-CN"/>
    </w:rPr>
  </w:style>
  <w:style w:type="paragraph" w:styleId="60">
    <w:name w:val="toc 6"/>
    <w:basedOn w:val="a"/>
    <w:next w:val="a"/>
    <w:qFormat/>
    <w:rsid w:val="00737582"/>
    <w:pPr>
      <w:ind w:left="1050"/>
      <w:jc w:val="left"/>
    </w:pPr>
    <w:rPr>
      <w:szCs w:val="21"/>
    </w:rPr>
  </w:style>
  <w:style w:type="paragraph" w:styleId="80">
    <w:name w:val="toc 8"/>
    <w:basedOn w:val="a"/>
    <w:next w:val="a"/>
    <w:qFormat/>
    <w:rsid w:val="00737582"/>
    <w:pPr>
      <w:ind w:left="1470"/>
      <w:jc w:val="left"/>
    </w:pPr>
    <w:rPr>
      <w:szCs w:val="21"/>
    </w:rPr>
  </w:style>
  <w:style w:type="paragraph" w:styleId="50">
    <w:name w:val="toc 5"/>
    <w:basedOn w:val="a"/>
    <w:next w:val="a"/>
    <w:qFormat/>
    <w:rsid w:val="00737582"/>
    <w:pPr>
      <w:ind w:left="840"/>
      <w:jc w:val="left"/>
    </w:pPr>
    <w:rPr>
      <w:szCs w:val="21"/>
    </w:rPr>
  </w:style>
  <w:style w:type="paragraph" w:styleId="90">
    <w:name w:val="toc 9"/>
    <w:basedOn w:val="a"/>
    <w:next w:val="a"/>
    <w:qFormat/>
    <w:rsid w:val="00737582"/>
    <w:pPr>
      <w:ind w:left="1680"/>
      <w:jc w:val="left"/>
    </w:pPr>
    <w:rPr>
      <w:szCs w:val="21"/>
    </w:rPr>
  </w:style>
  <w:style w:type="paragraph" w:styleId="af">
    <w:name w:val="Title"/>
    <w:basedOn w:val="a"/>
    <w:next w:val="a"/>
    <w:link w:val="Char8"/>
    <w:uiPriority w:val="10"/>
    <w:qFormat/>
    <w:rsid w:val="00737582"/>
    <w:pPr>
      <w:pageBreakBefore/>
      <w:widowControl/>
      <w:spacing w:before="2280" w:after="7200"/>
      <w:jc w:val="center"/>
      <w:outlineLvl w:val="0"/>
    </w:pPr>
    <w:rPr>
      <w:rFonts w:ascii="Tahoma" w:eastAsia="黑体" w:hAnsi="Tahoma"/>
      <w:bCs/>
      <w:sz w:val="52"/>
      <w:szCs w:val="52"/>
    </w:rPr>
  </w:style>
  <w:style w:type="paragraph" w:styleId="a8">
    <w:name w:val="footer"/>
    <w:basedOn w:val="a"/>
    <w:link w:val="Char"/>
    <w:uiPriority w:val="99"/>
    <w:qFormat/>
    <w:rsid w:val="00737582"/>
    <w:pPr>
      <w:tabs>
        <w:tab w:val="center" w:pos="4153"/>
        <w:tab w:val="right" w:pos="8306"/>
      </w:tabs>
      <w:adjustRightInd w:val="0"/>
      <w:spacing w:line="240" w:lineRule="atLeast"/>
      <w:jc w:val="left"/>
    </w:pPr>
    <w:rPr>
      <w:kern w:val="0"/>
      <w:sz w:val="18"/>
      <w:szCs w:val="20"/>
    </w:rPr>
  </w:style>
  <w:style w:type="paragraph" w:styleId="30">
    <w:name w:val="toc 3"/>
    <w:basedOn w:val="a"/>
    <w:next w:val="a"/>
    <w:uiPriority w:val="39"/>
    <w:qFormat/>
    <w:rsid w:val="00737582"/>
    <w:pPr>
      <w:ind w:left="420"/>
      <w:jc w:val="left"/>
    </w:pPr>
    <w:rPr>
      <w:rFonts w:ascii="Tahoma" w:hAnsi="Tahoma"/>
    </w:rPr>
  </w:style>
  <w:style w:type="paragraph" w:styleId="af0">
    <w:name w:val="Balloon Text"/>
    <w:basedOn w:val="a"/>
    <w:link w:val="Char9"/>
    <w:uiPriority w:val="99"/>
    <w:qFormat/>
    <w:rsid w:val="00737582"/>
    <w:rPr>
      <w:sz w:val="18"/>
      <w:szCs w:val="18"/>
    </w:rPr>
  </w:style>
  <w:style w:type="paragraph" w:styleId="70">
    <w:name w:val="toc 7"/>
    <w:basedOn w:val="a"/>
    <w:next w:val="a"/>
    <w:qFormat/>
    <w:rsid w:val="00737582"/>
    <w:pPr>
      <w:ind w:left="1260"/>
      <w:jc w:val="left"/>
    </w:pPr>
    <w:rPr>
      <w:szCs w:val="21"/>
    </w:rPr>
  </w:style>
  <w:style w:type="paragraph" w:styleId="ac">
    <w:name w:val="annotation text"/>
    <w:basedOn w:val="a"/>
    <w:link w:val="Char3"/>
    <w:uiPriority w:val="99"/>
    <w:qFormat/>
    <w:rsid w:val="00737582"/>
    <w:pPr>
      <w:spacing w:line="300" w:lineRule="auto"/>
      <w:ind w:firstLineChars="200" w:firstLine="200"/>
      <w:jc w:val="left"/>
    </w:pPr>
    <w:rPr>
      <w:sz w:val="24"/>
    </w:rPr>
  </w:style>
  <w:style w:type="paragraph" w:styleId="21">
    <w:name w:val="toc 2"/>
    <w:basedOn w:val="a"/>
    <w:next w:val="a"/>
    <w:uiPriority w:val="39"/>
    <w:qFormat/>
    <w:rsid w:val="00737582"/>
    <w:pPr>
      <w:ind w:left="210"/>
      <w:jc w:val="left"/>
    </w:pPr>
    <w:rPr>
      <w:smallCaps/>
    </w:rPr>
  </w:style>
  <w:style w:type="paragraph" w:styleId="af1">
    <w:name w:val="Body Text"/>
    <w:basedOn w:val="a"/>
    <w:link w:val="Chara"/>
    <w:qFormat/>
    <w:rsid w:val="00737582"/>
    <w:pPr>
      <w:spacing w:after="120"/>
    </w:pPr>
  </w:style>
  <w:style w:type="paragraph" w:styleId="af2">
    <w:name w:val="Normal (Web)"/>
    <w:basedOn w:val="a"/>
    <w:uiPriority w:val="99"/>
    <w:qFormat/>
    <w:rsid w:val="00737582"/>
    <w:pPr>
      <w:widowControl/>
      <w:jc w:val="left"/>
    </w:pPr>
    <w:rPr>
      <w:rFonts w:ascii="宋体" w:hAnsi="宋体" w:cs="宋体"/>
      <w:kern w:val="0"/>
      <w:sz w:val="24"/>
    </w:rPr>
  </w:style>
  <w:style w:type="paragraph" w:styleId="20">
    <w:name w:val="Body Text Indent 2"/>
    <w:basedOn w:val="a"/>
    <w:link w:val="2Char0"/>
    <w:uiPriority w:val="99"/>
    <w:unhideWhenUsed/>
    <w:qFormat/>
    <w:rsid w:val="00737582"/>
    <w:pPr>
      <w:spacing w:after="120" w:line="480" w:lineRule="auto"/>
      <w:ind w:leftChars="200" w:left="420"/>
    </w:pPr>
  </w:style>
  <w:style w:type="paragraph" w:styleId="aa">
    <w:name w:val="Plain Text"/>
    <w:aliases w:val="普通文字 Char,纯文本 Char Char,普通文字 Char Char"/>
    <w:basedOn w:val="a"/>
    <w:link w:val="Char2"/>
    <w:uiPriority w:val="99"/>
    <w:qFormat/>
    <w:rsid w:val="00737582"/>
    <w:rPr>
      <w:rFonts w:ascii="宋体" w:hAnsi="Courier New"/>
      <w:szCs w:val="20"/>
    </w:rPr>
  </w:style>
  <w:style w:type="paragraph" w:styleId="a9">
    <w:name w:val="Body Text Indent"/>
    <w:basedOn w:val="a"/>
    <w:link w:val="Char10"/>
    <w:uiPriority w:val="99"/>
    <w:unhideWhenUsed/>
    <w:qFormat/>
    <w:rsid w:val="00737582"/>
    <w:pPr>
      <w:spacing w:after="120"/>
      <w:ind w:leftChars="200" w:left="420"/>
    </w:pPr>
  </w:style>
  <w:style w:type="paragraph" w:styleId="ae">
    <w:name w:val="annotation subject"/>
    <w:basedOn w:val="ac"/>
    <w:next w:val="ac"/>
    <w:link w:val="Char6"/>
    <w:uiPriority w:val="99"/>
    <w:unhideWhenUsed/>
    <w:qFormat/>
    <w:rsid w:val="00737582"/>
    <w:pPr>
      <w:spacing w:line="240" w:lineRule="auto"/>
      <w:ind w:firstLineChars="0" w:firstLine="0"/>
    </w:pPr>
    <w:rPr>
      <w:b/>
      <w:bCs/>
      <w:sz w:val="21"/>
    </w:rPr>
  </w:style>
  <w:style w:type="paragraph" w:styleId="ab">
    <w:name w:val="header"/>
    <w:basedOn w:val="a"/>
    <w:link w:val="Char0"/>
    <w:uiPriority w:val="99"/>
    <w:qFormat/>
    <w:rsid w:val="00737582"/>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12">
    <w:name w:val="toc 1"/>
    <w:basedOn w:val="a"/>
    <w:next w:val="a"/>
    <w:uiPriority w:val="39"/>
    <w:qFormat/>
    <w:rsid w:val="00737582"/>
    <w:pPr>
      <w:spacing w:before="120" w:after="120"/>
      <w:jc w:val="left"/>
    </w:pPr>
    <w:rPr>
      <w:b/>
      <w:bCs/>
      <w:caps/>
    </w:rPr>
  </w:style>
  <w:style w:type="paragraph" w:styleId="40">
    <w:name w:val="toc 4"/>
    <w:basedOn w:val="a"/>
    <w:next w:val="a"/>
    <w:qFormat/>
    <w:rsid w:val="00737582"/>
    <w:pPr>
      <w:ind w:left="630"/>
      <w:jc w:val="left"/>
    </w:pPr>
    <w:rPr>
      <w:szCs w:val="21"/>
    </w:rPr>
  </w:style>
  <w:style w:type="paragraph" w:customStyle="1" w:styleId="g3">
    <w:name w:val="g3"/>
    <w:basedOn w:val="a"/>
    <w:qFormat/>
    <w:rsid w:val="00737582"/>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TOC1">
    <w:name w:val="TOC 标题1"/>
    <w:basedOn w:val="1"/>
    <w:next w:val="a"/>
    <w:uiPriority w:val="39"/>
    <w:qFormat/>
    <w:rsid w:val="00737582"/>
    <w:pPr>
      <w:widowControl/>
      <w:adjustRightInd/>
      <w:spacing w:before="240" w:after="0" w:line="259" w:lineRule="auto"/>
      <w:ind w:left="0" w:firstLine="0"/>
      <w:outlineLvl w:val="9"/>
    </w:pPr>
    <w:rPr>
      <w:rFonts w:ascii="Calibri Light" w:hAnsi="Calibri Light"/>
      <w:b w:val="0"/>
      <w:bCs w:val="0"/>
      <w:color w:val="2E74B5"/>
      <w:kern w:val="0"/>
      <w:sz w:val="32"/>
      <w:szCs w:val="32"/>
    </w:rPr>
  </w:style>
  <w:style w:type="paragraph" w:customStyle="1" w:styleId="260">
    <w:name w:val="样式 样式 标题 2 + 宋体 五号 非加粗 黑色 + 段前: 6 磅 段后: 0 磅 行距: 单倍行距"/>
    <w:basedOn w:val="22"/>
    <w:qFormat/>
    <w:rsid w:val="00737582"/>
    <w:pPr>
      <w:spacing w:before="120" w:after="0" w:line="240" w:lineRule="auto"/>
    </w:pPr>
    <w:rPr>
      <w:szCs w:val="20"/>
    </w:rPr>
  </w:style>
  <w:style w:type="paragraph" w:customStyle="1" w:styleId="13">
    <w:name w:val="纯文本1"/>
    <w:basedOn w:val="a"/>
    <w:qFormat/>
    <w:rsid w:val="00737582"/>
    <w:rPr>
      <w:rFonts w:ascii="宋体" w:hAnsi="Courier New"/>
      <w:szCs w:val="21"/>
    </w:rPr>
  </w:style>
  <w:style w:type="paragraph" w:customStyle="1" w:styleId="Charb">
    <w:name w:val="Char"/>
    <w:basedOn w:val="a"/>
    <w:qFormat/>
    <w:rsid w:val="00737582"/>
    <w:rPr>
      <w:rFonts w:ascii="Tahoma" w:hAnsi="Tahoma"/>
      <w:sz w:val="24"/>
      <w:szCs w:val="20"/>
    </w:rPr>
  </w:style>
  <w:style w:type="paragraph" w:customStyle="1" w:styleId="11212">
    <w:name w:val="样式 标题 1 + 四号 居中 段前: 12 磅 段后: 12 磅 行距: 单倍行距"/>
    <w:basedOn w:val="1"/>
    <w:qFormat/>
    <w:rsid w:val="00737582"/>
    <w:pPr>
      <w:spacing w:before="240" w:after="240" w:line="240" w:lineRule="auto"/>
      <w:jc w:val="center"/>
    </w:pPr>
    <w:rPr>
      <w:sz w:val="28"/>
      <w:szCs w:val="20"/>
    </w:rPr>
  </w:style>
  <w:style w:type="paragraph" w:customStyle="1" w:styleId="CharCharChar1Char">
    <w:name w:val="Char Char Char1 Char"/>
    <w:basedOn w:val="a"/>
    <w:qFormat/>
    <w:rsid w:val="00737582"/>
    <w:rPr>
      <w:rFonts w:ascii="Tahoma" w:hAnsi="Tahoma"/>
      <w:sz w:val="24"/>
      <w:szCs w:val="20"/>
    </w:rPr>
  </w:style>
  <w:style w:type="paragraph" w:customStyle="1" w:styleId="af3">
    <w:name w:val="小标题"/>
    <w:basedOn w:val="af1"/>
    <w:qFormat/>
    <w:rsid w:val="00737582"/>
    <w:pPr>
      <w:spacing w:after="0"/>
      <w:ind w:leftChars="100" w:left="100"/>
    </w:pPr>
    <w:rPr>
      <w:rFonts w:ascii="Tahoma" w:eastAsia="仿宋_GB2312" w:hAnsi="Tahoma" w:cs="Century"/>
      <w:b/>
      <w:bCs/>
      <w:sz w:val="24"/>
    </w:rPr>
  </w:style>
  <w:style w:type="paragraph" w:customStyle="1" w:styleId="110">
    <w:name w:val="纯文本11"/>
    <w:basedOn w:val="a"/>
    <w:qFormat/>
    <w:rsid w:val="00737582"/>
    <w:pPr>
      <w:adjustRightInd w:val="0"/>
      <w:spacing w:line="360" w:lineRule="atLeast"/>
      <w:jc w:val="left"/>
    </w:pPr>
    <w:rPr>
      <w:rFonts w:ascii="宋体" w:hAnsi="Courier New"/>
      <w:kern w:val="0"/>
      <w:szCs w:val="21"/>
    </w:rPr>
  </w:style>
  <w:style w:type="paragraph" w:customStyle="1" w:styleId="BodyTextIndent1">
    <w:name w:val="Body Text Indent1"/>
    <w:basedOn w:val="a"/>
    <w:link w:val="Char7"/>
    <w:uiPriority w:val="99"/>
    <w:qFormat/>
    <w:rsid w:val="00737582"/>
    <w:pPr>
      <w:ind w:firstLine="420"/>
    </w:pPr>
    <w:rPr>
      <w:rFonts w:ascii="Tahoma" w:hAnsi="Tahoma"/>
      <w:sz w:val="28"/>
    </w:rPr>
  </w:style>
  <w:style w:type="paragraph" w:customStyle="1" w:styleId="af4">
    <w:name w:val="样式 宋体 五号 行距: 单倍行距"/>
    <w:basedOn w:val="a"/>
    <w:qFormat/>
    <w:rsid w:val="00737582"/>
    <w:pPr>
      <w:adjustRightInd w:val="0"/>
      <w:jc w:val="left"/>
    </w:pPr>
    <w:rPr>
      <w:rFonts w:ascii="宋体" w:hAnsi="宋体"/>
      <w:kern w:val="0"/>
      <w:szCs w:val="20"/>
    </w:rPr>
  </w:style>
  <w:style w:type="paragraph" w:customStyle="1" w:styleId="af5">
    <w:name w:val="正文正文"/>
    <w:basedOn w:val="a"/>
    <w:rsid w:val="00737582"/>
    <w:pPr>
      <w:snapToGrid w:val="0"/>
      <w:spacing w:line="300" w:lineRule="auto"/>
      <w:ind w:firstLineChars="200" w:firstLine="420"/>
    </w:pPr>
    <w:rPr>
      <w:rFonts w:cs="宋体"/>
      <w:szCs w:val="20"/>
    </w:rPr>
  </w:style>
  <w:style w:type="paragraph" w:customStyle="1" w:styleId="PMtextBullet">
    <w:name w:val="PMtextBullet"/>
    <w:basedOn w:val="PMstyle"/>
    <w:qFormat/>
    <w:rsid w:val="00737582"/>
    <w:pPr>
      <w:tabs>
        <w:tab w:val="left" w:pos="2520"/>
      </w:tabs>
      <w:spacing w:after="200"/>
      <w:ind w:left="2520" w:firstLine="288"/>
    </w:pPr>
  </w:style>
  <w:style w:type="paragraph" w:customStyle="1" w:styleId="DefaultText">
    <w:name w:val="Default Text"/>
    <w:basedOn w:val="a"/>
    <w:qFormat/>
    <w:rsid w:val="00737582"/>
    <w:pPr>
      <w:widowControl/>
      <w:overflowPunct w:val="0"/>
      <w:autoSpaceDE w:val="0"/>
      <w:autoSpaceDN w:val="0"/>
      <w:adjustRightInd w:val="0"/>
      <w:jc w:val="left"/>
      <w:textAlignment w:val="baseline"/>
    </w:pPr>
    <w:rPr>
      <w:rFonts w:eastAsia="仿宋_GB2312"/>
      <w:kern w:val="0"/>
      <w:sz w:val="24"/>
      <w:szCs w:val="20"/>
    </w:rPr>
  </w:style>
  <w:style w:type="paragraph" w:customStyle="1" w:styleId="af6">
    <w:name w:val="正文内容"/>
    <w:basedOn w:val="a"/>
    <w:qFormat/>
    <w:rsid w:val="00737582"/>
    <w:pPr>
      <w:spacing w:line="360" w:lineRule="auto"/>
      <w:ind w:firstLineChars="200" w:firstLine="480"/>
    </w:pPr>
    <w:rPr>
      <w:rFonts w:ascii="Arial" w:hAnsi="Arial"/>
      <w:sz w:val="24"/>
    </w:rPr>
  </w:style>
  <w:style w:type="paragraph" w:customStyle="1" w:styleId="PlainText1">
    <w:name w:val="Plain Text1"/>
    <w:basedOn w:val="a"/>
    <w:link w:val="Char5"/>
    <w:uiPriority w:val="99"/>
    <w:qFormat/>
    <w:rsid w:val="00737582"/>
    <w:pPr>
      <w:adjustRightInd w:val="0"/>
      <w:spacing w:line="360" w:lineRule="atLeast"/>
      <w:jc w:val="left"/>
    </w:pPr>
    <w:rPr>
      <w:rFonts w:ascii="宋体" w:hAnsi="Courier New"/>
      <w:kern w:val="0"/>
      <w:szCs w:val="21"/>
    </w:rPr>
  </w:style>
  <w:style w:type="paragraph" w:customStyle="1" w:styleId="BodyTextIndent31">
    <w:name w:val="Body Text Indent 31"/>
    <w:basedOn w:val="a"/>
    <w:link w:val="3Char0"/>
    <w:qFormat/>
    <w:rsid w:val="00737582"/>
    <w:pPr>
      <w:spacing w:before="120" w:line="360" w:lineRule="atLeast"/>
      <w:ind w:firstLine="540"/>
    </w:pPr>
    <w:rPr>
      <w:rFonts w:ascii="Courier New" w:hAnsi="Courier New"/>
      <w:szCs w:val="20"/>
    </w:rPr>
  </w:style>
  <w:style w:type="paragraph" w:customStyle="1" w:styleId="WW-">
    <w:name w:val="WW-日期"/>
    <w:basedOn w:val="a"/>
    <w:next w:val="a"/>
    <w:qFormat/>
    <w:rsid w:val="00737582"/>
    <w:pPr>
      <w:suppressAutoHyphens/>
      <w:ind w:left="100"/>
    </w:pPr>
    <w:rPr>
      <w:rFonts w:ascii="仿宋_GB2312" w:eastAsia="仿宋_GB2312" w:hAnsi="仿宋_GB2312"/>
      <w:color w:val="000000"/>
      <w:kern w:val="1"/>
      <w:sz w:val="24"/>
      <w:lang w:eastAsia="ar-SA"/>
    </w:rPr>
  </w:style>
  <w:style w:type="paragraph" w:customStyle="1" w:styleId="g11">
    <w:name w:val="g11"/>
    <w:basedOn w:val="a"/>
    <w:qFormat/>
    <w:rsid w:val="00737582"/>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4">
    <w:name w:val="正文首行缩进1"/>
    <w:basedOn w:val="a"/>
    <w:qFormat/>
    <w:rsid w:val="00737582"/>
    <w:pPr>
      <w:spacing w:line="360" w:lineRule="auto"/>
      <w:ind w:firstLineChars="200" w:firstLine="200"/>
    </w:pPr>
    <w:rPr>
      <w:szCs w:val="20"/>
    </w:rPr>
  </w:style>
  <w:style w:type="paragraph" w:customStyle="1" w:styleId="DocumentMap1">
    <w:name w:val="Document Map1"/>
    <w:basedOn w:val="a"/>
    <w:qFormat/>
    <w:rsid w:val="00737582"/>
    <w:pPr>
      <w:shd w:val="clear" w:color="auto" w:fill="000080"/>
    </w:pPr>
    <w:rPr>
      <w:rFonts w:ascii="Tahoma" w:hAnsi="Tahoma"/>
      <w:sz w:val="24"/>
    </w:rPr>
  </w:style>
  <w:style w:type="paragraph" w:customStyle="1" w:styleId="BodyTextIndent21">
    <w:name w:val="Body Text Indent 21"/>
    <w:basedOn w:val="a"/>
    <w:qFormat/>
    <w:rsid w:val="00737582"/>
    <w:pPr>
      <w:adjustRightInd w:val="0"/>
      <w:ind w:left="720" w:hanging="720"/>
      <w:textAlignment w:val="baseline"/>
    </w:pPr>
    <w:rPr>
      <w:b/>
      <w:sz w:val="28"/>
      <w:szCs w:val="20"/>
    </w:rPr>
  </w:style>
  <w:style w:type="paragraph" w:customStyle="1" w:styleId="CharCharChar">
    <w:name w:val="Char Char Char"/>
    <w:basedOn w:val="a"/>
    <w:qFormat/>
    <w:rsid w:val="00737582"/>
    <w:rPr>
      <w:rFonts w:ascii="Tahoma" w:hAnsi="Tahoma"/>
      <w:sz w:val="24"/>
      <w:szCs w:val="20"/>
    </w:rPr>
  </w:style>
  <w:style w:type="paragraph" w:customStyle="1" w:styleId="af7">
    <w:name w:val="缺省文本"/>
    <w:basedOn w:val="a"/>
    <w:qFormat/>
    <w:rsid w:val="00737582"/>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2600">
    <w:name w:val="样式 样式 样式 样式 标题 2 + 宋体 五号 非加粗 黑色 + 段前: 6 磅 段后: 0 磅 行距: 单倍行距 + 段前:..."/>
    <w:basedOn w:val="26012"/>
    <w:qFormat/>
    <w:rsid w:val="00737582"/>
    <w:rPr>
      <w:b/>
      <w:bCs/>
    </w:rPr>
  </w:style>
  <w:style w:type="paragraph" w:customStyle="1" w:styleId="23">
    <w:name w:val="样式2"/>
    <w:basedOn w:val="a"/>
    <w:qFormat/>
    <w:rsid w:val="00737582"/>
    <w:pPr>
      <w:tabs>
        <w:tab w:val="left" w:pos="425"/>
      </w:tabs>
      <w:adjustRightInd w:val="0"/>
      <w:ind w:left="567" w:hanging="567"/>
    </w:pPr>
    <w:rPr>
      <w:rFonts w:ascii="宋体" w:hAnsi="宋体"/>
      <w:kern w:val="0"/>
      <w:szCs w:val="21"/>
    </w:rPr>
  </w:style>
  <w:style w:type="paragraph" w:customStyle="1" w:styleId="22">
    <w:name w:val="样式 标题 2 + 宋体 五号 非加粗 黑色"/>
    <w:basedOn w:val="2"/>
    <w:qFormat/>
    <w:rsid w:val="00737582"/>
    <w:rPr>
      <w:rFonts w:ascii="宋体" w:eastAsia="宋体" w:hAnsi="宋体"/>
      <w:b w:val="0"/>
      <w:bCs w:val="0"/>
      <w:color w:val="000000"/>
      <w:sz w:val="21"/>
    </w:rPr>
  </w:style>
  <w:style w:type="paragraph" w:customStyle="1" w:styleId="af8">
    <w:name w:val="标题单位"/>
    <w:basedOn w:val="a"/>
    <w:next w:val="a"/>
    <w:qFormat/>
    <w:rsid w:val="00737582"/>
    <w:pPr>
      <w:spacing w:line="360" w:lineRule="auto"/>
      <w:jc w:val="center"/>
    </w:pPr>
    <w:rPr>
      <w:rFonts w:ascii="Tahoma" w:eastAsia="黑体" w:hAnsi="Tahoma"/>
      <w:sz w:val="32"/>
      <w:szCs w:val="32"/>
    </w:rPr>
  </w:style>
  <w:style w:type="paragraph" w:customStyle="1" w:styleId="af9">
    <w:name w:val="项目符号"/>
    <w:basedOn w:val="afa"/>
    <w:qFormat/>
    <w:rsid w:val="00737582"/>
    <w:pPr>
      <w:ind w:firstLineChars="0" w:firstLine="0"/>
    </w:pPr>
  </w:style>
  <w:style w:type="paragraph" w:customStyle="1" w:styleId="NormalWeb1">
    <w:name w:val="Normal (Web)1"/>
    <w:basedOn w:val="a"/>
    <w:qFormat/>
    <w:rsid w:val="00737582"/>
    <w:pPr>
      <w:widowControl/>
      <w:spacing w:before="100" w:beforeAutospacing="1" w:after="100" w:afterAutospacing="1"/>
      <w:jc w:val="left"/>
    </w:pPr>
    <w:rPr>
      <w:rFonts w:ascii="Arial Unicode MS" w:eastAsia="Arial Unicode MS" w:hAnsi="Arial Unicode MS" w:cs="Tahoma"/>
      <w:color w:val="000000"/>
      <w:kern w:val="0"/>
      <w:sz w:val="24"/>
    </w:rPr>
  </w:style>
  <w:style w:type="paragraph" w:customStyle="1" w:styleId="BodyText31">
    <w:name w:val="Body Text 31"/>
    <w:basedOn w:val="a"/>
    <w:qFormat/>
    <w:rsid w:val="00737582"/>
    <w:pPr>
      <w:adjustRightInd w:val="0"/>
      <w:spacing w:after="120" w:line="360" w:lineRule="atLeast"/>
      <w:jc w:val="left"/>
      <w:textAlignment w:val="baseline"/>
    </w:pPr>
    <w:rPr>
      <w:kern w:val="0"/>
      <w:sz w:val="16"/>
      <w:szCs w:val="16"/>
    </w:rPr>
  </w:style>
  <w:style w:type="paragraph" w:customStyle="1" w:styleId="Date1">
    <w:name w:val="Date1"/>
    <w:basedOn w:val="a"/>
    <w:next w:val="a"/>
    <w:qFormat/>
    <w:rsid w:val="00737582"/>
    <w:rPr>
      <w:rFonts w:ascii="Tahoma" w:eastAsia="黑体" w:hAnsi="Tahoma"/>
      <w:sz w:val="28"/>
    </w:rPr>
  </w:style>
  <w:style w:type="paragraph" w:customStyle="1" w:styleId="555">
    <w:name w:val="样式 样式 标题 5 + 段前: 5 磅 段后: 5 磅 行距: 单倍行距 + 五号"/>
    <w:basedOn w:val="5550"/>
    <w:qFormat/>
    <w:rsid w:val="00737582"/>
    <w:rPr>
      <w:sz w:val="21"/>
    </w:rPr>
  </w:style>
  <w:style w:type="paragraph" w:customStyle="1" w:styleId="BodyTextIndent22">
    <w:name w:val="Body Text Indent 22"/>
    <w:basedOn w:val="a"/>
    <w:qFormat/>
    <w:rsid w:val="00737582"/>
    <w:pPr>
      <w:adjustRightInd w:val="0"/>
      <w:spacing w:after="120" w:line="480" w:lineRule="auto"/>
      <w:ind w:leftChars="200" w:left="200"/>
      <w:jc w:val="left"/>
    </w:pPr>
    <w:rPr>
      <w:kern w:val="0"/>
      <w:sz w:val="24"/>
      <w:szCs w:val="20"/>
    </w:rPr>
  </w:style>
  <w:style w:type="paragraph" w:customStyle="1" w:styleId="455">
    <w:name w:val="样式 标题 4 + 段前: 5 磅 段后: 5 磅 行距: 单倍行距"/>
    <w:basedOn w:val="4"/>
    <w:qFormat/>
    <w:rsid w:val="00737582"/>
    <w:pPr>
      <w:tabs>
        <w:tab w:val="left" w:pos="1680"/>
        <w:tab w:val="left" w:pos="2880"/>
      </w:tabs>
      <w:spacing w:before="100" w:after="100" w:line="240" w:lineRule="auto"/>
      <w:ind w:left="1680" w:hanging="420"/>
    </w:pPr>
    <w:rPr>
      <w:rFonts w:cs="宋体"/>
      <w:szCs w:val="20"/>
    </w:rPr>
  </w:style>
  <w:style w:type="paragraph" w:customStyle="1" w:styleId="26012">
    <w:name w:val="样式 样式 样式 标题 2 + 宋体 五号 非加粗 黑色 + 段前: 6 磅 段后: 0 磅 行距: 单倍行距 + 段前: 12..."/>
    <w:basedOn w:val="260"/>
    <w:qFormat/>
    <w:rsid w:val="00737582"/>
    <w:pPr>
      <w:spacing w:before="240"/>
    </w:pPr>
  </w:style>
  <w:style w:type="paragraph" w:customStyle="1" w:styleId="CharCharCharCharCharChar">
    <w:name w:val="Char Char Char Char Char Char"/>
    <w:basedOn w:val="a"/>
    <w:qFormat/>
    <w:rsid w:val="00737582"/>
    <w:pPr>
      <w:spacing w:line="360" w:lineRule="auto"/>
    </w:pPr>
  </w:style>
  <w:style w:type="paragraph" w:customStyle="1" w:styleId="NormalIndent1">
    <w:name w:val="Normal Indent1"/>
    <w:basedOn w:val="a"/>
    <w:qFormat/>
    <w:rsid w:val="00737582"/>
    <w:pPr>
      <w:ind w:firstLine="420"/>
    </w:pPr>
    <w:rPr>
      <w:szCs w:val="20"/>
    </w:rPr>
  </w:style>
  <w:style w:type="paragraph" w:customStyle="1" w:styleId="afa">
    <w:name w:val="文本正文"/>
    <w:basedOn w:val="a"/>
    <w:qFormat/>
    <w:rsid w:val="00737582"/>
    <w:pPr>
      <w:spacing w:line="360" w:lineRule="auto"/>
      <w:ind w:firstLineChars="200" w:firstLine="200"/>
    </w:pPr>
    <w:rPr>
      <w:rFonts w:ascii="Tahoma" w:hAnsi="Tahoma" w:cs="Arial"/>
      <w:sz w:val="24"/>
      <w:szCs w:val="20"/>
    </w:rPr>
  </w:style>
  <w:style w:type="paragraph" w:customStyle="1" w:styleId="BodyTextFirstIndent1">
    <w:name w:val="Body Text First Indent1"/>
    <w:basedOn w:val="af1"/>
    <w:qFormat/>
    <w:rsid w:val="00737582"/>
    <w:pPr>
      <w:ind w:firstLineChars="100" w:firstLine="420"/>
    </w:pPr>
    <w:rPr>
      <w:rFonts w:eastAsia="仿宋_GB2312"/>
      <w:szCs w:val="20"/>
    </w:rPr>
  </w:style>
  <w:style w:type="paragraph" w:customStyle="1" w:styleId="xl30">
    <w:name w:val="xl30"/>
    <w:basedOn w:val="a"/>
    <w:qFormat/>
    <w:rsid w:val="00737582"/>
    <w:pPr>
      <w:widowControl/>
      <w:spacing w:before="100" w:beforeAutospacing="1" w:after="100" w:afterAutospacing="1"/>
      <w:jc w:val="center"/>
      <w:textAlignment w:val="center"/>
    </w:pPr>
    <w:rPr>
      <w:rFonts w:eastAsia="Arial Unicode MS"/>
      <w:kern w:val="0"/>
      <w:sz w:val="24"/>
    </w:rPr>
  </w:style>
  <w:style w:type="paragraph" w:customStyle="1" w:styleId="15">
    <w:name w:val="列出段落1"/>
    <w:basedOn w:val="a"/>
    <w:uiPriority w:val="99"/>
    <w:qFormat/>
    <w:rsid w:val="00737582"/>
    <w:pPr>
      <w:ind w:firstLineChars="200" w:firstLine="420"/>
    </w:pPr>
    <w:rPr>
      <w:rFonts w:ascii="Calibri" w:hAnsi="Calibri"/>
    </w:rPr>
  </w:style>
  <w:style w:type="paragraph" w:customStyle="1" w:styleId="16">
    <w:name w:val="正文1"/>
    <w:basedOn w:val="a"/>
    <w:rsid w:val="00737582"/>
    <w:pPr>
      <w:widowControl/>
    </w:pPr>
    <w:rPr>
      <w:szCs w:val="21"/>
    </w:rPr>
  </w:style>
  <w:style w:type="paragraph" w:customStyle="1" w:styleId="3h3H3sect12366">
    <w:name w:val="样式 标题 3h3H3sect1.2.3 + 五号 段前: 6 磅 段后: 6 磅 行距: 单倍行距"/>
    <w:basedOn w:val="3"/>
    <w:qFormat/>
    <w:rsid w:val="00737582"/>
    <w:pPr>
      <w:spacing w:before="120" w:after="120" w:line="240" w:lineRule="auto"/>
    </w:pPr>
    <w:rPr>
      <w:sz w:val="21"/>
      <w:szCs w:val="20"/>
    </w:rPr>
  </w:style>
  <w:style w:type="paragraph" w:customStyle="1" w:styleId="4550">
    <w:name w:val="样式 样式 标题 4 + 段前: 5 磅 段后: 5 磅 行距: 单倍行距 + 五号"/>
    <w:basedOn w:val="455"/>
    <w:qFormat/>
    <w:rsid w:val="00737582"/>
    <w:pPr>
      <w:tabs>
        <w:tab w:val="left" w:pos="1080"/>
      </w:tabs>
      <w:ind w:left="360" w:hanging="360"/>
      <w:textAlignment w:val="baseline"/>
    </w:pPr>
    <w:rPr>
      <w:sz w:val="21"/>
    </w:rPr>
  </w:style>
  <w:style w:type="paragraph" w:customStyle="1" w:styleId="afb">
    <w:name w:val="标准文本"/>
    <w:basedOn w:val="a"/>
    <w:qFormat/>
    <w:rsid w:val="00737582"/>
    <w:pPr>
      <w:spacing w:line="360" w:lineRule="auto"/>
      <w:ind w:firstLineChars="200" w:firstLine="480"/>
    </w:pPr>
    <w:rPr>
      <w:rFonts w:cs="宋体"/>
      <w:sz w:val="24"/>
    </w:rPr>
  </w:style>
  <w:style w:type="paragraph" w:customStyle="1" w:styleId="5550">
    <w:name w:val="样式 标题 5 + 段前: 5 磅 段后: 5 磅 行距: 单倍行距"/>
    <w:basedOn w:val="5"/>
    <w:qFormat/>
    <w:rsid w:val="00737582"/>
    <w:pPr>
      <w:tabs>
        <w:tab w:val="left" w:pos="360"/>
        <w:tab w:val="left" w:pos="1080"/>
      </w:tabs>
      <w:spacing w:before="100" w:after="100" w:line="240" w:lineRule="auto"/>
      <w:ind w:left="360" w:hanging="360"/>
      <w:textAlignment w:val="baseline"/>
    </w:pPr>
    <w:rPr>
      <w:rFonts w:cs="宋体"/>
      <w:szCs w:val="20"/>
    </w:rPr>
  </w:style>
  <w:style w:type="paragraph" w:customStyle="1" w:styleId="17">
    <w:name w:val="批注主题1"/>
    <w:basedOn w:val="ac"/>
    <w:next w:val="ac"/>
    <w:qFormat/>
    <w:rsid w:val="00737582"/>
    <w:pPr>
      <w:spacing w:line="240" w:lineRule="auto"/>
      <w:ind w:firstLineChars="0" w:firstLine="0"/>
    </w:pPr>
    <w:rPr>
      <w:b/>
      <w:bCs/>
      <w:sz w:val="21"/>
    </w:rPr>
  </w:style>
  <w:style w:type="paragraph" w:customStyle="1" w:styleId="PlainText2">
    <w:name w:val="Plain Text2"/>
    <w:basedOn w:val="a"/>
    <w:qFormat/>
    <w:rsid w:val="00737582"/>
    <w:pPr>
      <w:adjustRightInd w:val="0"/>
      <w:spacing w:line="360" w:lineRule="atLeast"/>
      <w:jc w:val="left"/>
    </w:pPr>
    <w:rPr>
      <w:rFonts w:ascii="宋体" w:hAnsi="Courier New"/>
      <w:kern w:val="0"/>
      <w:szCs w:val="21"/>
    </w:rPr>
  </w:style>
  <w:style w:type="paragraph" w:customStyle="1" w:styleId="PMstyle">
    <w:name w:val="PMstyle"/>
    <w:qFormat/>
    <w:rsid w:val="00737582"/>
    <w:rPr>
      <w:rFonts w:ascii="Tahoma" w:hAnsi="Tahoma"/>
      <w:sz w:val="22"/>
    </w:rPr>
  </w:style>
  <w:style w:type="paragraph" w:customStyle="1" w:styleId="24">
    <w:name w:val="样式 标题 2 + 宋体 五号 行距: 单倍行距"/>
    <w:basedOn w:val="2"/>
    <w:qFormat/>
    <w:rsid w:val="00737582"/>
    <w:pPr>
      <w:spacing w:line="240" w:lineRule="auto"/>
    </w:pPr>
    <w:rPr>
      <w:rFonts w:ascii="宋体" w:eastAsia="宋体" w:hAnsi="宋体"/>
      <w:sz w:val="21"/>
      <w:szCs w:val="20"/>
    </w:rPr>
  </w:style>
  <w:style w:type="paragraph" w:customStyle="1" w:styleId="afc">
    <w:name w:val="表正文"/>
    <w:basedOn w:val="a"/>
    <w:qFormat/>
    <w:rsid w:val="00737582"/>
    <w:pPr>
      <w:adjustRightInd w:val="0"/>
      <w:spacing w:after="120" w:line="360" w:lineRule="atLeast"/>
      <w:jc w:val="left"/>
    </w:pPr>
    <w:rPr>
      <w:kern w:val="0"/>
      <w:sz w:val="16"/>
      <w:szCs w:val="16"/>
    </w:rPr>
  </w:style>
  <w:style w:type="paragraph" w:customStyle="1" w:styleId="afd">
    <w:name w:val="表样式"/>
    <w:basedOn w:val="a"/>
    <w:qFormat/>
    <w:rsid w:val="00737582"/>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afe">
    <w:name w:val="样式 宋体 五号 两端对齐 行距: 单倍行距"/>
    <w:basedOn w:val="a"/>
    <w:qFormat/>
    <w:rsid w:val="00737582"/>
    <w:pPr>
      <w:adjustRightInd w:val="0"/>
    </w:pPr>
    <w:rPr>
      <w:rFonts w:ascii="宋体" w:hAnsi="宋体"/>
      <w:kern w:val="0"/>
      <w:szCs w:val="20"/>
    </w:rPr>
  </w:style>
  <w:style w:type="paragraph" w:customStyle="1" w:styleId="111">
    <w:name w:val="列出段落11"/>
    <w:basedOn w:val="a"/>
    <w:qFormat/>
    <w:rsid w:val="00737582"/>
    <w:pPr>
      <w:ind w:firstLineChars="200" w:firstLine="420"/>
    </w:pPr>
    <w:rPr>
      <w:rFonts w:ascii="Calibri" w:hAnsi="Calibri"/>
    </w:rPr>
  </w:style>
  <w:style w:type="paragraph" w:customStyle="1" w:styleId="New">
    <w:name w:val="正文 New"/>
    <w:qFormat/>
    <w:rsid w:val="00737582"/>
    <w:pPr>
      <w:widowControl w:val="0"/>
      <w:jc w:val="both"/>
    </w:pPr>
    <w:rPr>
      <w:kern w:val="2"/>
      <w:sz w:val="21"/>
      <w:szCs w:val="24"/>
    </w:rPr>
  </w:style>
  <w:style w:type="paragraph" w:customStyle="1" w:styleId="BodyText21">
    <w:name w:val="Body Text 21"/>
    <w:basedOn w:val="a"/>
    <w:qFormat/>
    <w:rsid w:val="00737582"/>
    <w:pPr>
      <w:adjustRightInd w:val="0"/>
      <w:spacing w:before="240" w:line="400" w:lineRule="exact"/>
      <w:ind w:firstLine="357"/>
      <w:textAlignment w:val="baseline"/>
    </w:pPr>
    <w:rPr>
      <w:sz w:val="28"/>
      <w:szCs w:val="20"/>
    </w:rPr>
  </w:style>
  <w:style w:type="paragraph" w:customStyle="1" w:styleId="aff">
    <w:name w:val="样式"/>
    <w:qFormat/>
    <w:rsid w:val="00737582"/>
    <w:pPr>
      <w:widowControl w:val="0"/>
      <w:jc w:val="both"/>
    </w:pPr>
    <w:rPr>
      <w:kern w:val="2"/>
      <w:sz w:val="21"/>
    </w:rPr>
  </w:style>
  <w:style w:type="paragraph" w:customStyle="1" w:styleId="CharCharChar1">
    <w:name w:val="Char Char Char1"/>
    <w:basedOn w:val="a"/>
    <w:qFormat/>
    <w:rsid w:val="00737582"/>
    <w:rPr>
      <w:rFonts w:ascii="Tahoma" w:hAnsi="Tahoma"/>
      <w:sz w:val="24"/>
      <w:szCs w:val="20"/>
    </w:rPr>
  </w:style>
  <w:style w:type="paragraph" w:customStyle="1" w:styleId="Aff0">
    <w:name w:val="正文 A"/>
    <w:qFormat/>
    <w:rsid w:val="00737582"/>
    <w:pPr>
      <w:widowControl w:val="0"/>
      <w:spacing w:line="360" w:lineRule="atLeast"/>
    </w:pPr>
    <w:rPr>
      <w:rFonts w:eastAsia="Times New Roman"/>
      <w:color w:val="000000"/>
      <w:sz w:val="24"/>
      <w:szCs w:val="24"/>
      <w:u w:color="000000"/>
    </w:rPr>
  </w:style>
  <w:style w:type="paragraph" w:customStyle="1" w:styleId="CharCharChar1Char1">
    <w:name w:val="Char Char Char1 Char1"/>
    <w:basedOn w:val="a"/>
    <w:qFormat/>
    <w:rsid w:val="00737582"/>
    <w:rPr>
      <w:rFonts w:ascii="Tahoma" w:hAnsi="Tahoma"/>
      <w:sz w:val="24"/>
      <w:szCs w:val="20"/>
    </w:rPr>
  </w:style>
  <w:style w:type="paragraph" w:customStyle="1" w:styleId="25">
    <w:name w:val="纯文本2"/>
    <w:basedOn w:val="a"/>
    <w:rsid w:val="00737582"/>
    <w:pPr>
      <w:adjustRightInd w:val="0"/>
      <w:spacing w:line="360" w:lineRule="atLeast"/>
      <w:jc w:val="left"/>
    </w:pPr>
    <w:rPr>
      <w:rFonts w:ascii="宋体" w:hAnsi="Courier New"/>
      <w:kern w:val="0"/>
      <w:szCs w:val="21"/>
    </w:rPr>
  </w:style>
  <w:style w:type="paragraph" w:customStyle="1" w:styleId="18">
    <w:name w:val="样式 宋体 五号 两端对齐 行距: 单倍行距1"/>
    <w:basedOn w:val="a"/>
    <w:qFormat/>
    <w:rsid w:val="00737582"/>
    <w:pPr>
      <w:adjustRightInd w:val="0"/>
      <w:textAlignment w:val="baseline"/>
    </w:pPr>
    <w:rPr>
      <w:rFonts w:ascii="宋体" w:hAnsi="宋体" w:cs="宋体"/>
      <w:kern w:val="0"/>
      <w:szCs w:val="20"/>
    </w:rPr>
  </w:style>
  <w:style w:type="paragraph" w:customStyle="1" w:styleId="aff1">
    <w:name w:val="表格"/>
    <w:basedOn w:val="a"/>
    <w:qFormat/>
    <w:rsid w:val="00737582"/>
    <w:pPr>
      <w:spacing w:line="320" w:lineRule="exact"/>
      <w:jc w:val="center"/>
    </w:pPr>
    <w:rPr>
      <w:bCs/>
      <w:szCs w:val="21"/>
    </w:rPr>
  </w:style>
  <w:style w:type="paragraph" w:customStyle="1" w:styleId="Char11">
    <w:name w:val="Char1"/>
    <w:basedOn w:val="a"/>
    <w:qFormat/>
    <w:rsid w:val="00737582"/>
    <w:pPr>
      <w:snapToGrid w:val="0"/>
      <w:spacing w:line="360" w:lineRule="auto"/>
      <w:ind w:firstLineChars="200" w:firstLine="200"/>
    </w:pPr>
    <w:rPr>
      <w:rFonts w:eastAsia="仿宋_GB2312"/>
      <w:sz w:val="24"/>
    </w:rPr>
  </w:style>
  <w:style w:type="paragraph" w:customStyle="1" w:styleId="BodyText22">
    <w:name w:val="Body Text 22"/>
    <w:basedOn w:val="a"/>
    <w:qFormat/>
    <w:rsid w:val="00737582"/>
    <w:pPr>
      <w:adjustRightInd w:val="0"/>
      <w:spacing w:after="120" w:line="480" w:lineRule="auto"/>
      <w:jc w:val="left"/>
      <w:textAlignment w:val="baseline"/>
    </w:pPr>
    <w:rPr>
      <w:kern w:val="0"/>
      <w:sz w:val="24"/>
      <w:szCs w:val="20"/>
    </w:rPr>
  </w:style>
  <w:style w:type="paragraph" w:customStyle="1" w:styleId="41">
    <w:name w:val="纯文本4"/>
    <w:basedOn w:val="a"/>
    <w:rsid w:val="00737582"/>
    <w:pPr>
      <w:adjustRightInd w:val="0"/>
      <w:spacing w:line="360" w:lineRule="atLeast"/>
      <w:jc w:val="left"/>
    </w:pPr>
    <w:rPr>
      <w:rFonts w:ascii="宋体" w:hAnsi="Courier New"/>
      <w:kern w:val="0"/>
      <w:szCs w:val="21"/>
    </w:rPr>
  </w:style>
  <w:style w:type="paragraph" w:customStyle="1" w:styleId="112">
    <w:name w:val="索引 11"/>
    <w:basedOn w:val="a"/>
    <w:next w:val="a"/>
    <w:qFormat/>
    <w:rsid w:val="00737582"/>
    <w:rPr>
      <w:rFonts w:ascii="Tahoma" w:hAnsi="Tahoma"/>
      <w:sz w:val="24"/>
    </w:rPr>
  </w:style>
  <w:style w:type="paragraph" w:customStyle="1" w:styleId="120">
    <w:name w:val="纯文本12"/>
    <w:basedOn w:val="a"/>
    <w:qFormat/>
    <w:rsid w:val="00737582"/>
    <w:rPr>
      <w:rFonts w:ascii="宋体" w:hAnsi="Courier New"/>
      <w:szCs w:val="21"/>
    </w:rPr>
  </w:style>
  <w:style w:type="paragraph" w:customStyle="1" w:styleId="19">
    <w:name w:val="样式1"/>
    <w:basedOn w:val="a"/>
    <w:qFormat/>
    <w:rsid w:val="00737582"/>
    <w:pPr>
      <w:tabs>
        <w:tab w:val="left" w:pos="709"/>
      </w:tabs>
      <w:adjustRightInd w:val="0"/>
      <w:ind w:left="709" w:hanging="709"/>
    </w:pPr>
    <w:rPr>
      <w:rFonts w:ascii="宋体" w:hAnsi="宋体"/>
      <w:kern w:val="0"/>
      <w:szCs w:val="21"/>
    </w:rPr>
  </w:style>
  <w:style w:type="paragraph" w:customStyle="1" w:styleId="PMletterText">
    <w:name w:val="PMletterText"/>
    <w:basedOn w:val="PMstyle"/>
    <w:qFormat/>
    <w:rsid w:val="00737582"/>
    <w:pPr>
      <w:spacing w:before="240"/>
      <w:ind w:left="720"/>
    </w:pPr>
  </w:style>
  <w:style w:type="paragraph" w:customStyle="1" w:styleId="ad">
    <w:name w:val="段"/>
    <w:link w:val="Char4"/>
    <w:qFormat/>
    <w:rsid w:val="00737582"/>
    <w:pPr>
      <w:autoSpaceDE w:val="0"/>
      <w:autoSpaceDN w:val="0"/>
      <w:ind w:firstLineChars="200" w:firstLine="200"/>
      <w:jc w:val="both"/>
    </w:pPr>
    <w:rPr>
      <w:rFonts w:ascii="宋体"/>
      <w:sz w:val="21"/>
    </w:rPr>
  </w:style>
  <w:style w:type="paragraph" w:customStyle="1" w:styleId="aff2">
    <w:name w:val="普通文字"/>
    <w:basedOn w:val="a"/>
    <w:qFormat/>
    <w:rsid w:val="00737582"/>
    <w:pPr>
      <w:widowControl/>
      <w:spacing w:line="351" w:lineRule="atLeast"/>
      <w:ind w:firstLine="419"/>
      <w:textAlignment w:val="baseline"/>
    </w:pPr>
    <w:rPr>
      <w:rFonts w:ascii="宋体"/>
      <w:color w:val="000000"/>
      <w:kern w:val="0"/>
      <w:szCs w:val="20"/>
      <w:u w:color="000000"/>
    </w:rPr>
  </w:style>
  <w:style w:type="paragraph" w:customStyle="1" w:styleId="aff3">
    <w:name w:val="正文行"/>
    <w:basedOn w:val="a"/>
    <w:qFormat/>
    <w:rsid w:val="00737582"/>
    <w:pPr>
      <w:spacing w:line="360" w:lineRule="auto"/>
    </w:pPr>
    <w:rPr>
      <w:rFonts w:ascii="Tahoma" w:hAnsi="Tahoma"/>
      <w:sz w:val="24"/>
    </w:rPr>
  </w:style>
  <w:style w:type="paragraph" w:customStyle="1" w:styleId="ListParagraph1">
    <w:name w:val="List Paragraph1"/>
    <w:basedOn w:val="a"/>
    <w:qFormat/>
    <w:rsid w:val="00737582"/>
    <w:pPr>
      <w:ind w:firstLineChars="200" w:firstLine="420"/>
    </w:pPr>
  </w:style>
  <w:style w:type="paragraph" w:customStyle="1" w:styleId="aff4">
    <w:name w:val="小标题下列表"/>
    <w:basedOn w:val="af1"/>
    <w:qFormat/>
    <w:rsid w:val="00737582"/>
    <w:pPr>
      <w:tabs>
        <w:tab w:val="left" w:pos="360"/>
      </w:tabs>
      <w:spacing w:after="0"/>
      <w:ind w:left="840" w:hanging="420"/>
    </w:pPr>
    <w:rPr>
      <w:rFonts w:ascii="Tahoma" w:eastAsia="仿宋_GB2312" w:hAnsi="Tahoma"/>
      <w:sz w:val="24"/>
    </w:rPr>
  </w:style>
  <w:style w:type="paragraph" w:styleId="aff5">
    <w:name w:val="List Paragraph"/>
    <w:basedOn w:val="a"/>
    <w:qFormat/>
    <w:rsid w:val="00737582"/>
    <w:pPr>
      <w:ind w:firstLineChars="200" w:firstLine="420"/>
    </w:pPr>
    <w:rPr>
      <w:rFonts w:ascii="Calibri" w:hAnsi="Calibri"/>
      <w:szCs w:val="22"/>
    </w:rPr>
  </w:style>
  <w:style w:type="paragraph" w:customStyle="1" w:styleId="PMletterTextBullet">
    <w:name w:val="PMletterTextBullet"/>
    <w:basedOn w:val="PMletterText"/>
    <w:qFormat/>
    <w:rsid w:val="00737582"/>
    <w:pPr>
      <w:tabs>
        <w:tab w:val="left" w:pos="1800"/>
      </w:tabs>
      <w:ind w:left="1800" w:firstLine="288"/>
    </w:pPr>
  </w:style>
  <w:style w:type="paragraph" w:customStyle="1" w:styleId="aff6">
    <w:name w:val="文档正文"/>
    <w:basedOn w:val="a"/>
    <w:qFormat/>
    <w:rsid w:val="00737582"/>
    <w:pPr>
      <w:adjustRightInd w:val="0"/>
      <w:spacing w:line="312" w:lineRule="atLeast"/>
      <w:ind w:firstLine="567"/>
    </w:pPr>
    <w:rPr>
      <w:rFonts w:ascii="Tahoma" w:hAnsi="Tahoma"/>
      <w:kern w:val="0"/>
      <w:sz w:val="28"/>
      <w:szCs w:val="20"/>
    </w:rPr>
  </w:style>
  <w:style w:type="paragraph" w:customStyle="1" w:styleId="g2">
    <w:name w:val="g2"/>
    <w:basedOn w:val="a"/>
    <w:qFormat/>
    <w:rsid w:val="00737582"/>
    <w:pPr>
      <w:widowControl/>
      <w:spacing w:before="100" w:beforeAutospacing="1" w:after="100" w:afterAutospacing="1"/>
      <w:jc w:val="left"/>
    </w:pPr>
    <w:rPr>
      <w:rFonts w:ascii="仿宋_GB2312" w:eastAsia="仿宋_GB2312" w:hAnsi="宋体" w:cs="宋体"/>
      <w:kern w:val="0"/>
      <w:sz w:val="33"/>
      <w:szCs w:val="33"/>
    </w:rPr>
  </w:style>
  <w:style w:type="table" w:customStyle="1" w:styleId="TableGrid">
    <w:name w:val="TableGrid"/>
    <w:rsid w:val="00737582"/>
    <w:rPr>
      <w:rFonts w:ascii="Calibri" w:hAnsi="Calibri"/>
      <w:kern w:val="2"/>
      <w:sz w:val="21"/>
      <w:szCs w:val="22"/>
    </w:rPr>
    <w:tblPr>
      <w:tblCellMar>
        <w:top w:w="0" w:type="dxa"/>
        <w:left w:w="0" w:type="dxa"/>
        <w:bottom w:w="0" w:type="dxa"/>
        <w:right w:w="0" w:type="dxa"/>
      </w:tblCellMar>
    </w:tblPr>
  </w:style>
  <w:style w:type="table" w:styleId="aff7">
    <w:name w:val="Table Grid"/>
    <w:basedOn w:val="a1"/>
    <w:uiPriority w:val="59"/>
    <w:rsid w:val="0073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25AA"/>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style20">
    <w:name w:val="style20"/>
    <w:basedOn w:val="a"/>
    <w:rsid w:val="00AD586C"/>
    <w:pPr>
      <w:widowControl/>
      <w:spacing w:before="100" w:beforeAutospacing="1" w:after="100" w:afterAutospacing="1"/>
      <w:jc w:val="left"/>
    </w:pPr>
    <w:rPr>
      <w:rFonts w:ascii="宋体" w:hAnsi="宋体" w:cs="宋体"/>
      <w:kern w:val="0"/>
      <w:sz w:val="24"/>
    </w:rPr>
  </w:style>
  <w:style w:type="paragraph" w:customStyle="1" w:styleId="style1">
    <w:name w:val="style1"/>
    <w:basedOn w:val="a"/>
    <w:rsid w:val="00AD586C"/>
    <w:pPr>
      <w:widowControl/>
      <w:spacing w:before="100" w:beforeAutospacing="1" w:after="100" w:afterAutospacing="1"/>
      <w:jc w:val="left"/>
    </w:pPr>
    <w:rPr>
      <w:rFonts w:ascii="宋体" w:hAnsi="宋体" w:cs="宋体"/>
      <w:kern w:val="0"/>
      <w:sz w:val="24"/>
    </w:rPr>
  </w:style>
  <w:style w:type="paragraph" w:customStyle="1" w:styleId="style21">
    <w:name w:val="style21"/>
    <w:basedOn w:val="a"/>
    <w:rsid w:val="00AD586C"/>
    <w:pPr>
      <w:widowControl/>
      <w:spacing w:before="100" w:beforeAutospacing="1" w:after="100" w:afterAutospacing="1"/>
      <w:jc w:val="left"/>
    </w:pPr>
    <w:rPr>
      <w:rFonts w:ascii="宋体" w:hAnsi="宋体" w:cs="宋体"/>
      <w:kern w:val="0"/>
      <w:sz w:val="24"/>
    </w:rPr>
  </w:style>
  <w:style w:type="character" w:customStyle="1" w:styleId="Chara">
    <w:name w:val="正文文本 Char"/>
    <w:link w:val="af1"/>
    <w:qFormat/>
    <w:rsid w:val="001330D5"/>
    <w:rPr>
      <w:kern w:val="2"/>
      <w:sz w:val="21"/>
      <w:szCs w:val="24"/>
    </w:rPr>
  </w:style>
  <w:style w:type="paragraph" w:styleId="aff8">
    <w:name w:val="Body Text First Indent"/>
    <w:basedOn w:val="af1"/>
    <w:link w:val="Charc"/>
    <w:uiPriority w:val="99"/>
    <w:semiHidden/>
    <w:unhideWhenUsed/>
    <w:rsid w:val="001330D5"/>
    <w:pPr>
      <w:ind w:firstLineChars="100" w:firstLine="420"/>
    </w:pPr>
  </w:style>
  <w:style w:type="character" w:customStyle="1" w:styleId="Charc">
    <w:name w:val="正文首行缩进 Char"/>
    <w:basedOn w:val="Chara"/>
    <w:link w:val="aff8"/>
    <w:qFormat/>
    <w:rsid w:val="001330D5"/>
    <w:rPr>
      <w:kern w:val="2"/>
      <w:sz w:val="21"/>
      <w:szCs w:val="24"/>
    </w:rPr>
  </w:style>
  <w:style w:type="paragraph" w:customStyle="1" w:styleId="reader-word-layer">
    <w:name w:val="reader-word-layer"/>
    <w:basedOn w:val="a"/>
    <w:rsid w:val="00FB3CB4"/>
    <w:pPr>
      <w:widowControl/>
      <w:spacing w:before="100" w:beforeAutospacing="1" w:after="100" w:afterAutospacing="1"/>
      <w:jc w:val="left"/>
    </w:pPr>
    <w:rPr>
      <w:rFonts w:ascii="宋体" w:hAnsi="宋体" w:cs="宋体"/>
      <w:kern w:val="0"/>
      <w:sz w:val="24"/>
    </w:rPr>
  </w:style>
  <w:style w:type="character" w:customStyle="1" w:styleId="Char9">
    <w:name w:val="批注框文本 Char"/>
    <w:link w:val="af0"/>
    <w:uiPriority w:val="99"/>
    <w:rsid w:val="00FB3CB4"/>
    <w:rPr>
      <w:kern w:val="2"/>
      <w:sz w:val="18"/>
      <w:szCs w:val="18"/>
    </w:rPr>
  </w:style>
  <w:style w:type="character" w:customStyle="1" w:styleId="5Char">
    <w:name w:val="标题 5 Char"/>
    <w:link w:val="5"/>
    <w:rsid w:val="00FB3CB4"/>
    <w:rPr>
      <w:b/>
      <w:bCs/>
      <w:sz w:val="28"/>
      <w:szCs w:val="28"/>
    </w:rPr>
  </w:style>
  <w:style w:type="character" w:customStyle="1" w:styleId="6Char">
    <w:name w:val="标题 6 Char"/>
    <w:link w:val="6"/>
    <w:rsid w:val="00FB3CB4"/>
    <w:rPr>
      <w:rFonts w:ascii="Arial" w:eastAsia="黑体" w:hAnsi="Arial"/>
      <w:b/>
      <w:bCs/>
      <w:sz w:val="24"/>
      <w:szCs w:val="24"/>
    </w:rPr>
  </w:style>
  <w:style w:type="character" w:customStyle="1" w:styleId="7Char">
    <w:name w:val="标题 7 Char"/>
    <w:link w:val="7"/>
    <w:rsid w:val="00FB3CB4"/>
    <w:rPr>
      <w:b/>
      <w:bCs/>
      <w:sz w:val="24"/>
      <w:szCs w:val="24"/>
    </w:rPr>
  </w:style>
  <w:style w:type="character" w:customStyle="1" w:styleId="8Char">
    <w:name w:val="标题 8 Char"/>
    <w:link w:val="8"/>
    <w:rsid w:val="00FB3CB4"/>
    <w:rPr>
      <w:rFonts w:ascii="Arial" w:eastAsia="黑体" w:hAnsi="Arial"/>
      <w:sz w:val="24"/>
      <w:szCs w:val="24"/>
    </w:rPr>
  </w:style>
  <w:style w:type="character" w:customStyle="1" w:styleId="9Char">
    <w:name w:val="标题 9 Char"/>
    <w:link w:val="9"/>
    <w:rsid w:val="00FB3CB4"/>
    <w:rPr>
      <w:rFonts w:ascii="Arial" w:eastAsia="黑体" w:hAnsi="Arial"/>
      <w:sz w:val="21"/>
      <w:szCs w:val="21"/>
    </w:rPr>
  </w:style>
  <w:style w:type="character" w:styleId="aff9">
    <w:name w:val="page number"/>
    <w:basedOn w:val="a0"/>
    <w:rsid w:val="00FB3CB4"/>
  </w:style>
  <w:style w:type="paragraph" w:customStyle="1" w:styleId="xl23">
    <w:name w:val="xl23"/>
    <w:basedOn w:val="a"/>
    <w:rsid w:val="00FB3CB4"/>
    <w:pPr>
      <w:widowControl/>
      <w:spacing w:before="100" w:beforeAutospacing="1" w:after="100" w:afterAutospacing="1"/>
      <w:jc w:val="center"/>
    </w:pPr>
    <w:rPr>
      <w:rFonts w:ascii="宋体" w:hAnsi="宋体"/>
      <w:kern w:val="0"/>
      <w:sz w:val="20"/>
      <w:szCs w:val="20"/>
    </w:rPr>
  </w:style>
  <w:style w:type="paragraph" w:styleId="affa">
    <w:name w:val="Normal Indent"/>
    <w:basedOn w:val="a"/>
    <w:rsid w:val="00FB3CB4"/>
    <w:pPr>
      <w:adjustRightInd w:val="0"/>
      <w:spacing w:line="360" w:lineRule="atLeast"/>
      <w:ind w:firstLineChars="200" w:firstLine="420"/>
      <w:jc w:val="left"/>
      <w:textAlignment w:val="baseline"/>
    </w:pPr>
    <w:rPr>
      <w:kern w:val="0"/>
      <w:sz w:val="24"/>
      <w:szCs w:val="20"/>
    </w:rPr>
  </w:style>
  <w:style w:type="paragraph" w:customStyle="1" w:styleId="ParaChar">
    <w:name w:val="默认段落字体 Para Char"/>
    <w:basedOn w:val="a"/>
    <w:rsid w:val="00FB3CB4"/>
    <w:pPr>
      <w:adjustRightInd w:val="0"/>
      <w:spacing w:line="360" w:lineRule="auto"/>
    </w:pPr>
    <w:rPr>
      <w:kern w:val="0"/>
      <w:sz w:val="24"/>
      <w:szCs w:val="20"/>
    </w:rPr>
  </w:style>
  <w:style w:type="paragraph" w:customStyle="1" w:styleId="xl25">
    <w:name w:val="xl25"/>
    <w:basedOn w:val="a"/>
    <w:rsid w:val="00FB3CB4"/>
    <w:pPr>
      <w:widowControl/>
      <w:spacing w:before="100" w:beforeAutospacing="1" w:after="100" w:afterAutospacing="1"/>
      <w:jc w:val="center"/>
      <w:textAlignment w:val="center"/>
    </w:pPr>
    <w:rPr>
      <w:rFonts w:ascii="楷体_GB2312" w:eastAsia="楷体_GB2312" w:hAnsi="宋体" w:hint="eastAsia"/>
      <w:kern w:val="0"/>
      <w:sz w:val="24"/>
    </w:rPr>
  </w:style>
  <w:style w:type="paragraph" w:styleId="affb">
    <w:name w:val="Document Map"/>
    <w:basedOn w:val="a"/>
    <w:link w:val="Chard"/>
    <w:rsid w:val="00FB3CB4"/>
    <w:pPr>
      <w:shd w:val="clear" w:color="auto" w:fill="000080"/>
    </w:pPr>
  </w:style>
  <w:style w:type="character" w:customStyle="1" w:styleId="Chard">
    <w:name w:val="文档结构图 Char"/>
    <w:link w:val="affb"/>
    <w:rsid w:val="00FB3CB4"/>
    <w:rPr>
      <w:kern w:val="2"/>
      <w:sz w:val="21"/>
      <w:szCs w:val="24"/>
      <w:shd w:val="clear" w:color="auto" w:fill="000080"/>
    </w:rPr>
  </w:style>
  <w:style w:type="paragraph" w:styleId="affc">
    <w:name w:val="Date"/>
    <w:basedOn w:val="a"/>
    <w:next w:val="a"/>
    <w:link w:val="Chare"/>
    <w:rsid w:val="00FB3CB4"/>
    <w:rPr>
      <w:rFonts w:ascii="Tahoma" w:eastAsia="黑体" w:hAnsi="Tahoma"/>
      <w:sz w:val="28"/>
    </w:rPr>
  </w:style>
  <w:style w:type="character" w:customStyle="1" w:styleId="Chare">
    <w:name w:val="日期 Char"/>
    <w:link w:val="affc"/>
    <w:rsid w:val="00FB3CB4"/>
    <w:rPr>
      <w:rFonts w:ascii="Tahoma" w:eastAsia="黑体" w:hAnsi="Tahoma"/>
      <w:kern w:val="2"/>
      <w:sz w:val="28"/>
      <w:szCs w:val="24"/>
    </w:rPr>
  </w:style>
  <w:style w:type="character" w:customStyle="1" w:styleId="Char8">
    <w:name w:val="标题 Char"/>
    <w:link w:val="af"/>
    <w:uiPriority w:val="10"/>
    <w:rsid w:val="00FB3CB4"/>
    <w:rPr>
      <w:rFonts w:ascii="Tahoma" w:eastAsia="黑体" w:hAnsi="Tahoma" w:cs="Arial"/>
      <w:bCs/>
      <w:kern w:val="2"/>
      <w:sz w:val="52"/>
      <w:szCs w:val="52"/>
    </w:rPr>
  </w:style>
  <w:style w:type="character" w:customStyle="1" w:styleId="font01">
    <w:name w:val="font01"/>
    <w:rsid w:val="00FB3CB4"/>
    <w:rPr>
      <w:rFonts w:ascii="宋体" w:eastAsia="宋体" w:hAnsi="宋体" w:cs="宋体" w:hint="eastAsia"/>
      <w:i w:val="0"/>
      <w:color w:val="000000"/>
      <w:sz w:val="20"/>
      <w:szCs w:val="20"/>
      <w:u w:val="none"/>
    </w:rPr>
  </w:style>
  <w:style w:type="character" w:customStyle="1" w:styleId="font11">
    <w:name w:val="font11"/>
    <w:rsid w:val="00FB3CB4"/>
    <w:rPr>
      <w:rFonts w:ascii="楷体_GB2312" w:eastAsia="楷体_GB2312" w:cs="楷体_GB2312" w:hint="eastAsia"/>
      <w:i w:val="0"/>
      <w:color w:val="000000"/>
      <w:sz w:val="20"/>
      <w:szCs w:val="20"/>
      <w:u w:val="none"/>
    </w:rPr>
  </w:style>
  <w:style w:type="paragraph" w:customStyle="1" w:styleId="fltype">
    <w:name w:val="fltype"/>
    <w:basedOn w:val="a"/>
    <w:rsid w:val="00FB3CB4"/>
    <w:pPr>
      <w:widowControl/>
      <w:spacing w:before="100" w:beforeAutospacing="1" w:after="100" w:afterAutospacing="1"/>
      <w:jc w:val="left"/>
    </w:pPr>
    <w:rPr>
      <w:rFonts w:ascii="宋体" w:hAnsi="宋体" w:cs="宋体"/>
      <w:kern w:val="0"/>
      <w:sz w:val="24"/>
    </w:rPr>
  </w:style>
  <w:style w:type="paragraph" w:customStyle="1" w:styleId="affd">
    <w:basedOn w:val="a"/>
    <w:next w:val="aff5"/>
    <w:uiPriority w:val="99"/>
    <w:qFormat/>
    <w:rsid w:val="00983E93"/>
    <w:pPr>
      <w:ind w:firstLineChars="200" w:firstLine="420"/>
    </w:pPr>
    <w:rPr>
      <w:rFonts w:ascii="Calibri" w:hAnsi="Calibri"/>
      <w:szCs w:val="22"/>
    </w:rPr>
  </w:style>
  <w:style w:type="character" w:customStyle="1" w:styleId="apple-style-span">
    <w:name w:val="apple-style-span"/>
    <w:basedOn w:val="a0"/>
    <w:rsid w:val="008A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iPriority="0"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Strong" w:uiPriority="22" w:qFormat="1"/>
    <w:lsdException w:name="Emphasis" w:uiPriority="0" w:qFormat="1"/>
    <w:lsdException w:name="Document Map" w:semiHidden="1" w:uiPriority="0"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C82"/>
    <w:pPr>
      <w:widowControl w:val="0"/>
      <w:jc w:val="both"/>
    </w:pPr>
    <w:rPr>
      <w:kern w:val="2"/>
      <w:sz w:val="21"/>
      <w:szCs w:val="24"/>
    </w:rPr>
  </w:style>
  <w:style w:type="paragraph" w:styleId="1">
    <w:name w:val="heading 1"/>
    <w:basedOn w:val="a"/>
    <w:next w:val="a"/>
    <w:link w:val="1Char"/>
    <w:qFormat/>
    <w:rsid w:val="00737582"/>
    <w:pPr>
      <w:keepNext/>
      <w:keepLines/>
      <w:adjustRightInd w:val="0"/>
      <w:spacing w:before="340" w:after="330" w:line="578" w:lineRule="atLeast"/>
      <w:ind w:left="2412" w:firstLine="288"/>
      <w:jc w:val="left"/>
      <w:outlineLvl w:val="0"/>
    </w:pPr>
    <w:rPr>
      <w:b/>
      <w:bCs/>
      <w:kern w:val="44"/>
      <w:sz w:val="44"/>
      <w:szCs w:val="44"/>
    </w:rPr>
  </w:style>
  <w:style w:type="paragraph" w:styleId="2">
    <w:name w:val="heading 2"/>
    <w:basedOn w:val="a"/>
    <w:next w:val="a"/>
    <w:link w:val="2Char"/>
    <w:qFormat/>
    <w:rsid w:val="00737582"/>
    <w:pPr>
      <w:keepNext/>
      <w:keepLines/>
      <w:adjustRightInd w:val="0"/>
      <w:spacing w:before="260" w:after="260" w:line="416" w:lineRule="atLeast"/>
      <w:jc w:val="left"/>
      <w:outlineLvl w:val="1"/>
    </w:pPr>
    <w:rPr>
      <w:rFonts w:ascii="Arial" w:eastAsia="黑体" w:hAnsi="Arial"/>
      <w:b/>
      <w:bCs/>
      <w:kern w:val="0"/>
      <w:sz w:val="32"/>
      <w:szCs w:val="32"/>
    </w:rPr>
  </w:style>
  <w:style w:type="paragraph" w:styleId="3">
    <w:name w:val="heading 3"/>
    <w:basedOn w:val="a"/>
    <w:next w:val="a"/>
    <w:link w:val="3Char"/>
    <w:qFormat/>
    <w:rsid w:val="00737582"/>
    <w:pPr>
      <w:keepNext/>
      <w:keepLines/>
      <w:adjustRightInd w:val="0"/>
      <w:spacing w:before="260" w:after="260" w:line="416" w:lineRule="atLeast"/>
      <w:jc w:val="left"/>
      <w:outlineLvl w:val="2"/>
    </w:pPr>
    <w:rPr>
      <w:b/>
      <w:bCs/>
      <w:kern w:val="0"/>
      <w:sz w:val="32"/>
      <w:szCs w:val="32"/>
    </w:rPr>
  </w:style>
  <w:style w:type="paragraph" w:styleId="4">
    <w:name w:val="heading 4"/>
    <w:basedOn w:val="a"/>
    <w:next w:val="a"/>
    <w:link w:val="4Char"/>
    <w:qFormat/>
    <w:rsid w:val="00737582"/>
    <w:pPr>
      <w:keepNext/>
      <w:keepLines/>
      <w:adjustRightInd w:val="0"/>
      <w:spacing w:before="280" w:after="290" w:line="376" w:lineRule="atLeast"/>
      <w:jc w:val="left"/>
      <w:outlineLvl w:val="3"/>
    </w:pPr>
    <w:rPr>
      <w:rFonts w:ascii="Arial" w:eastAsia="黑体" w:hAnsi="Arial"/>
      <w:b/>
      <w:bCs/>
      <w:kern w:val="0"/>
      <w:sz w:val="28"/>
      <w:szCs w:val="28"/>
    </w:rPr>
  </w:style>
  <w:style w:type="paragraph" w:styleId="5">
    <w:name w:val="heading 5"/>
    <w:basedOn w:val="a"/>
    <w:next w:val="a"/>
    <w:link w:val="5Char"/>
    <w:qFormat/>
    <w:rsid w:val="00737582"/>
    <w:pPr>
      <w:keepNext/>
      <w:keepLines/>
      <w:adjustRightInd w:val="0"/>
      <w:spacing w:before="280" w:after="290" w:line="376" w:lineRule="atLeast"/>
      <w:jc w:val="left"/>
      <w:outlineLvl w:val="4"/>
    </w:pPr>
    <w:rPr>
      <w:b/>
      <w:bCs/>
      <w:kern w:val="0"/>
      <w:sz w:val="28"/>
      <w:szCs w:val="28"/>
    </w:rPr>
  </w:style>
  <w:style w:type="paragraph" w:styleId="6">
    <w:name w:val="heading 6"/>
    <w:basedOn w:val="a"/>
    <w:next w:val="a"/>
    <w:link w:val="6Char"/>
    <w:qFormat/>
    <w:rsid w:val="00737582"/>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
    <w:next w:val="a"/>
    <w:link w:val="7Char"/>
    <w:qFormat/>
    <w:rsid w:val="00737582"/>
    <w:pPr>
      <w:keepNext/>
      <w:keepLines/>
      <w:adjustRightInd w:val="0"/>
      <w:spacing w:before="240" w:after="64" w:line="320" w:lineRule="atLeast"/>
      <w:jc w:val="left"/>
      <w:outlineLvl w:val="6"/>
    </w:pPr>
    <w:rPr>
      <w:b/>
      <w:bCs/>
      <w:kern w:val="0"/>
      <w:sz w:val="24"/>
    </w:rPr>
  </w:style>
  <w:style w:type="paragraph" w:styleId="8">
    <w:name w:val="heading 8"/>
    <w:basedOn w:val="a"/>
    <w:next w:val="a"/>
    <w:link w:val="8Char"/>
    <w:qFormat/>
    <w:rsid w:val="00737582"/>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
    <w:next w:val="a"/>
    <w:link w:val="9Char"/>
    <w:qFormat/>
    <w:rsid w:val="00737582"/>
    <w:pPr>
      <w:keepNext/>
      <w:keepLines/>
      <w:adjustRightInd w:val="0"/>
      <w:spacing w:before="240" w:after="64" w:line="320" w:lineRule="atLeast"/>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737582"/>
    <w:rPr>
      <w:color w:val="800080"/>
      <w:u w:val="single"/>
    </w:rPr>
  </w:style>
  <w:style w:type="character" w:styleId="a4">
    <w:name w:val="Hyperlink"/>
    <w:uiPriority w:val="99"/>
    <w:rsid w:val="00737582"/>
    <w:rPr>
      <w:color w:val="0000FF"/>
      <w:u w:val="single"/>
    </w:rPr>
  </w:style>
  <w:style w:type="character" w:styleId="a5">
    <w:name w:val="Strong"/>
    <w:uiPriority w:val="22"/>
    <w:qFormat/>
    <w:rsid w:val="00737582"/>
    <w:rPr>
      <w:b/>
      <w:bCs/>
    </w:rPr>
  </w:style>
  <w:style w:type="character" w:styleId="a6">
    <w:name w:val="Emphasis"/>
    <w:qFormat/>
    <w:rsid w:val="00737582"/>
    <w:rPr>
      <w:i/>
      <w:iCs/>
    </w:rPr>
  </w:style>
  <w:style w:type="character" w:styleId="a7">
    <w:name w:val="annotation reference"/>
    <w:uiPriority w:val="99"/>
    <w:unhideWhenUsed/>
    <w:qFormat/>
    <w:rsid w:val="00737582"/>
    <w:rPr>
      <w:sz w:val="21"/>
      <w:szCs w:val="21"/>
    </w:rPr>
  </w:style>
  <w:style w:type="character" w:customStyle="1" w:styleId="apple-converted-space">
    <w:name w:val="apple-converted-space"/>
    <w:basedOn w:val="a0"/>
    <w:rsid w:val="00737582"/>
  </w:style>
  <w:style w:type="character" w:customStyle="1" w:styleId="datacell">
    <w:name w:val="datacell"/>
    <w:basedOn w:val="a0"/>
    <w:rsid w:val="00737582"/>
  </w:style>
  <w:style w:type="character" w:customStyle="1" w:styleId="3Char">
    <w:name w:val="标题 3 Char"/>
    <w:link w:val="3"/>
    <w:qFormat/>
    <w:rsid w:val="00737582"/>
    <w:rPr>
      <w:b/>
      <w:bCs/>
      <w:sz w:val="32"/>
      <w:szCs w:val="32"/>
    </w:rPr>
  </w:style>
  <w:style w:type="character" w:customStyle="1" w:styleId="Char">
    <w:name w:val="页脚 Char"/>
    <w:link w:val="a8"/>
    <w:uiPriority w:val="99"/>
    <w:qFormat/>
    <w:rsid w:val="00737582"/>
    <w:rPr>
      <w:rFonts w:eastAsia="宋体"/>
      <w:sz w:val="18"/>
      <w:lang w:val="en-US" w:eastAsia="zh-CN"/>
    </w:rPr>
  </w:style>
  <w:style w:type="character" w:customStyle="1" w:styleId="font21">
    <w:name w:val="font21"/>
    <w:qFormat/>
    <w:rsid w:val="00737582"/>
    <w:rPr>
      <w:rFonts w:ascii="新宋体" w:eastAsia="新宋体" w:hAnsi="新宋体" w:cs="新宋体" w:hint="eastAsia"/>
      <w:color w:val="000000"/>
      <w:sz w:val="20"/>
      <w:szCs w:val="20"/>
      <w:u w:val="none"/>
    </w:rPr>
  </w:style>
  <w:style w:type="character" w:customStyle="1" w:styleId="para1">
    <w:name w:val="para1"/>
    <w:qFormat/>
    <w:rsid w:val="00737582"/>
    <w:rPr>
      <w:rFonts w:ascii="Arial" w:hAnsi="Arial" w:cs="Arial" w:hint="default"/>
      <w:sz w:val="18"/>
      <w:szCs w:val="18"/>
    </w:rPr>
  </w:style>
  <w:style w:type="character" w:customStyle="1" w:styleId="Char1">
    <w:name w:val="纯文本 Char1"/>
    <w:uiPriority w:val="99"/>
    <w:semiHidden/>
    <w:rsid w:val="00737582"/>
    <w:rPr>
      <w:rFonts w:ascii="宋体" w:hAnsi="Courier New" w:cs="Courier New"/>
      <w:kern w:val="2"/>
      <w:sz w:val="21"/>
      <w:szCs w:val="21"/>
    </w:rPr>
  </w:style>
  <w:style w:type="character" w:customStyle="1" w:styleId="2Char0">
    <w:name w:val="正文文本缩进 2 Char"/>
    <w:link w:val="20"/>
    <w:uiPriority w:val="99"/>
    <w:semiHidden/>
    <w:qFormat/>
    <w:rsid w:val="00737582"/>
    <w:rPr>
      <w:kern w:val="2"/>
      <w:sz w:val="21"/>
      <w:szCs w:val="24"/>
    </w:rPr>
  </w:style>
  <w:style w:type="character" w:customStyle="1" w:styleId="CharCharCharCharChar">
    <w:name w:val="Char Char Char Char Char"/>
    <w:qFormat/>
    <w:rsid w:val="00737582"/>
    <w:rPr>
      <w:rFonts w:ascii="宋体" w:eastAsia="宋体" w:hAnsi="宋体" w:hint="eastAsia"/>
      <w:kern w:val="2"/>
      <w:sz w:val="21"/>
      <w:szCs w:val="24"/>
      <w:lang w:val="en-US" w:eastAsia="zh-CN"/>
    </w:rPr>
  </w:style>
  <w:style w:type="character" w:customStyle="1" w:styleId="10">
    <w:name w:val="页码1"/>
    <w:basedOn w:val="a0"/>
    <w:qFormat/>
    <w:rsid w:val="00737582"/>
  </w:style>
  <w:style w:type="character" w:customStyle="1" w:styleId="Char10">
    <w:name w:val="正文文本缩进 Char1"/>
    <w:link w:val="a9"/>
    <w:uiPriority w:val="99"/>
    <w:qFormat/>
    <w:rsid w:val="00737582"/>
    <w:rPr>
      <w:kern w:val="2"/>
      <w:sz w:val="21"/>
      <w:szCs w:val="24"/>
    </w:rPr>
  </w:style>
  <w:style w:type="character" w:customStyle="1" w:styleId="11">
    <w:name w:val="批注引用1"/>
    <w:qFormat/>
    <w:rsid w:val="00737582"/>
    <w:rPr>
      <w:sz w:val="21"/>
      <w:szCs w:val="21"/>
    </w:rPr>
  </w:style>
  <w:style w:type="character" w:customStyle="1" w:styleId="4Char">
    <w:name w:val="标题 4 Char"/>
    <w:link w:val="4"/>
    <w:qFormat/>
    <w:rsid w:val="00737582"/>
    <w:rPr>
      <w:rFonts w:ascii="Arial" w:eastAsia="黑体" w:hAnsi="Arial"/>
      <w:b/>
      <w:bCs/>
      <w:sz w:val="28"/>
      <w:szCs w:val="28"/>
    </w:rPr>
  </w:style>
  <w:style w:type="character" w:customStyle="1" w:styleId="3Char0">
    <w:name w:val="正文文本缩进 3 Char"/>
    <w:link w:val="BodyTextIndent31"/>
    <w:qFormat/>
    <w:rsid w:val="00737582"/>
    <w:rPr>
      <w:rFonts w:ascii="Courier New" w:hAnsi="Courier New"/>
      <w:kern w:val="2"/>
      <w:sz w:val="21"/>
    </w:rPr>
  </w:style>
  <w:style w:type="character" w:customStyle="1" w:styleId="Char2">
    <w:name w:val="纯文本 Char2"/>
    <w:aliases w:val="普通文字 Char Char2,纯文本 Char Char Char1,普通文字 Char Char Char1"/>
    <w:link w:val="aa"/>
    <w:uiPriority w:val="99"/>
    <w:qFormat/>
    <w:rsid w:val="00737582"/>
    <w:rPr>
      <w:rFonts w:ascii="宋体" w:hAnsi="Courier New"/>
      <w:kern w:val="2"/>
      <w:sz w:val="21"/>
    </w:rPr>
  </w:style>
  <w:style w:type="character" w:customStyle="1" w:styleId="Char0">
    <w:name w:val="页眉 Char"/>
    <w:link w:val="ab"/>
    <w:uiPriority w:val="99"/>
    <w:qFormat/>
    <w:rsid w:val="00737582"/>
    <w:rPr>
      <w:rFonts w:eastAsia="宋体"/>
      <w:sz w:val="18"/>
      <w:lang w:val="en-US" w:eastAsia="zh-CN"/>
    </w:rPr>
  </w:style>
  <w:style w:type="character" w:customStyle="1" w:styleId="4CharCharCharCharCharCharCharCharCharCharCharCharCharChar">
    <w:name w:val="标题 4 Char Char Char Char Char Char Char Char Char Char Char Char Char Char"/>
    <w:qFormat/>
    <w:rsid w:val="00737582"/>
    <w:rPr>
      <w:rFonts w:ascii="Arial" w:eastAsia="黑体" w:hAnsi="Arial" w:cs="Arial" w:hint="default"/>
      <w:bCs/>
      <w:kern w:val="2"/>
      <w:sz w:val="24"/>
      <w:szCs w:val="28"/>
      <w:lang w:val="en-US" w:eastAsia="zh-CN"/>
    </w:rPr>
  </w:style>
  <w:style w:type="character" w:customStyle="1" w:styleId="zi150-12">
    <w:name w:val="zi150-12"/>
    <w:qFormat/>
    <w:rsid w:val="00737582"/>
    <w:rPr>
      <w:rFonts w:cs="Times New Roman"/>
    </w:rPr>
  </w:style>
  <w:style w:type="character" w:customStyle="1" w:styleId="op-map-singlepoint-info-right1">
    <w:name w:val="op-map-singlepoint-info-right1"/>
    <w:basedOn w:val="a0"/>
    <w:rsid w:val="00737582"/>
  </w:style>
  <w:style w:type="character" w:customStyle="1" w:styleId="text">
    <w:name w:val="text"/>
    <w:basedOn w:val="a0"/>
    <w:qFormat/>
    <w:rsid w:val="00737582"/>
  </w:style>
  <w:style w:type="character" w:customStyle="1" w:styleId="CharChar">
    <w:name w:val="小标题 Char Char"/>
    <w:qFormat/>
    <w:rsid w:val="00737582"/>
    <w:rPr>
      <w:rFonts w:ascii="Tahoma" w:eastAsia="仿宋_GB2312" w:hAnsi="Tahoma" w:cs="Century" w:hint="default"/>
      <w:b/>
      <w:bCs/>
      <w:kern w:val="2"/>
      <w:sz w:val="24"/>
      <w:szCs w:val="24"/>
      <w:lang w:val="en-US" w:eastAsia="zh-CN"/>
    </w:rPr>
  </w:style>
  <w:style w:type="character" w:customStyle="1" w:styleId="Char3">
    <w:name w:val="批注文字 Char"/>
    <w:link w:val="ac"/>
    <w:uiPriority w:val="99"/>
    <w:qFormat/>
    <w:rsid w:val="00737582"/>
    <w:rPr>
      <w:kern w:val="2"/>
      <w:sz w:val="24"/>
      <w:szCs w:val="24"/>
    </w:rPr>
  </w:style>
  <w:style w:type="character" w:customStyle="1" w:styleId="px10">
    <w:name w:val="px_10"/>
    <w:rsid w:val="00737582"/>
    <w:rPr>
      <w:lang w:val="zh-TW" w:eastAsia="zh-TW"/>
    </w:rPr>
  </w:style>
  <w:style w:type="character" w:customStyle="1" w:styleId="2Char">
    <w:name w:val="标题 2 Char"/>
    <w:link w:val="2"/>
    <w:qFormat/>
    <w:rsid w:val="00737582"/>
    <w:rPr>
      <w:rFonts w:ascii="Arial" w:eastAsia="黑体" w:hAnsi="Arial"/>
      <w:b/>
      <w:bCs/>
      <w:sz w:val="32"/>
      <w:szCs w:val="32"/>
      <w:lang w:val="en-US" w:eastAsia="zh-CN"/>
    </w:rPr>
  </w:style>
  <w:style w:type="character" w:customStyle="1" w:styleId="1Char">
    <w:name w:val="标题 1 Char"/>
    <w:link w:val="1"/>
    <w:rsid w:val="00737582"/>
    <w:rPr>
      <w:b/>
      <w:bCs/>
      <w:kern w:val="44"/>
      <w:sz w:val="44"/>
      <w:szCs w:val="44"/>
    </w:rPr>
  </w:style>
  <w:style w:type="character" w:customStyle="1" w:styleId="Char4">
    <w:name w:val="段 Char"/>
    <w:link w:val="ad"/>
    <w:qFormat/>
    <w:rsid w:val="00737582"/>
    <w:rPr>
      <w:rFonts w:ascii="宋体"/>
      <w:sz w:val="21"/>
      <w:lang w:val="en-US" w:eastAsia="zh-CN" w:bidi="ar-SA"/>
    </w:rPr>
  </w:style>
  <w:style w:type="character" w:customStyle="1" w:styleId="Char5">
    <w:name w:val="纯文本 Char"/>
    <w:aliases w:val="普通文字 Char Char1,纯文本 Char Char Char,普通文字 Char Char Char"/>
    <w:link w:val="PlainText1"/>
    <w:uiPriority w:val="99"/>
    <w:qFormat/>
    <w:rsid w:val="00737582"/>
    <w:rPr>
      <w:rFonts w:ascii="宋体" w:hAnsi="Courier New" w:cs="Helv"/>
      <w:sz w:val="21"/>
      <w:szCs w:val="21"/>
    </w:rPr>
  </w:style>
  <w:style w:type="character" w:customStyle="1" w:styleId="Char6">
    <w:name w:val="批注主题 Char"/>
    <w:link w:val="ae"/>
    <w:uiPriority w:val="99"/>
    <w:qFormat/>
    <w:rsid w:val="00737582"/>
    <w:rPr>
      <w:b/>
      <w:bCs/>
      <w:kern w:val="2"/>
      <w:sz w:val="21"/>
      <w:szCs w:val="24"/>
    </w:rPr>
  </w:style>
  <w:style w:type="character" w:customStyle="1" w:styleId="Char7">
    <w:name w:val="正文文本缩进 Char"/>
    <w:link w:val="BodyTextIndent1"/>
    <w:uiPriority w:val="99"/>
    <w:qFormat/>
    <w:rsid w:val="00737582"/>
    <w:rPr>
      <w:rFonts w:ascii="Tahoma" w:hAnsi="Tahoma"/>
      <w:kern w:val="2"/>
      <w:sz w:val="28"/>
      <w:szCs w:val="24"/>
    </w:rPr>
  </w:style>
  <w:style w:type="character" w:customStyle="1" w:styleId="1CharChar">
    <w:name w:val="样式1 Char Char"/>
    <w:qFormat/>
    <w:rsid w:val="00737582"/>
    <w:rPr>
      <w:rFonts w:ascii="宋体" w:eastAsia="宋体" w:hAnsi="宋体"/>
      <w:sz w:val="21"/>
      <w:szCs w:val="21"/>
      <w:lang w:val="en-US" w:eastAsia="zh-CN"/>
    </w:rPr>
  </w:style>
  <w:style w:type="paragraph" w:styleId="60">
    <w:name w:val="toc 6"/>
    <w:basedOn w:val="a"/>
    <w:next w:val="a"/>
    <w:qFormat/>
    <w:rsid w:val="00737582"/>
    <w:pPr>
      <w:ind w:left="1050"/>
      <w:jc w:val="left"/>
    </w:pPr>
    <w:rPr>
      <w:szCs w:val="21"/>
    </w:rPr>
  </w:style>
  <w:style w:type="paragraph" w:styleId="80">
    <w:name w:val="toc 8"/>
    <w:basedOn w:val="a"/>
    <w:next w:val="a"/>
    <w:qFormat/>
    <w:rsid w:val="00737582"/>
    <w:pPr>
      <w:ind w:left="1470"/>
      <w:jc w:val="left"/>
    </w:pPr>
    <w:rPr>
      <w:szCs w:val="21"/>
    </w:rPr>
  </w:style>
  <w:style w:type="paragraph" w:styleId="50">
    <w:name w:val="toc 5"/>
    <w:basedOn w:val="a"/>
    <w:next w:val="a"/>
    <w:qFormat/>
    <w:rsid w:val="00737582"/>
    <w:pPr>
      <w:ind w:left="840"/>
      <w:jc w:val="left"/>
    </w:pPr>
    <w:rPr>
      <w:szCs w:val="21"/>
    </w:rPr>
  </w:style>
  <w:style w:type="paragraph" w:styleId="90">
    <w:name w:val="toc 9"/>
    <w:basedOn w:val="a"/>
    <w:next w:val="a"/>
    <w:qFormat/>
    <w:rsid w:val="00737582"/>
    <w:pPr>
      <w:ind w:left="1680"/>
      <w:jc w:val="left"/>
    </w:pPr>
    <w:rPr>
      <w:szCs w:val="21"/>
    </w:rPr>
  </w:style>
  <w:style w:type="paragraph" w:styleId="af">
    <w:name w:val="Title"/>
    <w:basedOn w:val="a"/>
    <w:next w:val="a"/>
    <w:link w:val="Char8"/>
    <w:uiPriority w:val="10"/>
    <w:qFormat/>
    <w:rsid w:val="00737582"/>
    <w:pPr>
      <w:pageBreakBefore/>
      <w:widowControl/>
      <w:spacing w:before="2280" w:after="7200"/>
      <w:jc w:val="center"/>
      <w:outlineLvl w:val="0"/>
    </w:pPr>
    <w:rPr>
      <w:rFonts w:ascii="Tahoma" w:eastAsia="黑体" w:hAnsi="Tahoma"/>
      <w:bCs/>
      <w:sz w:val="52"/>
      <w:szCs w:val="52"/>
    </w:rPr>
  </w:style>
  <w:style w:type="paragraph" w:styleId="a8">
    <w:name w:val="footer"/>
    <w:basedOn w:val="a"/>
    <w:link w:val="Char"/>
    <w:uiPriority w:val="99"/>
    <w:qFormat/>
    <w:rsid w:val="00737582"/>
    <w:pPr>
      <w:tabs>
        <w:tab w:val="center" w:pos="4153"/>
        <w:tab w:val="right" w:pos="8306"/>
      </w:tabs>
      <w:adjustRightInd w:val="0"/>
      <w:spacing w:line="240" w:lineRule="atLeast"/>
      <w:jc w:val="left"/>
    </w:pPr>
    <w:rPr>
      <w:kern w:val="0"/>
      <w:sz w:val="18"/>
      <w:szCs w:val="20"/>
    </w:rPr>
  </w:style>
  <w:style w:type="paragraph" w:styleId="30">
    <w:name w:val="toc 3"/>
    <w:basedOn w:val="a"/>
    <w:next w:val="a"/>
    <w:uiPriority w:val="39"/>
    <w:qFormat/>
    <w:rsid w:val="00737582"/>
    <w:pPr>
      <w:ind w:left="420"/>
      <w:jc w:val="left"/>
    </w:pPr>
    <w:rPr>
      <w:rFonts w:ascii="Tahoma" w:hAnsi="Tahoma"/>
    </w:rPr>
  </w:style>
  <w:style w:type="paragraph" w:styleId="af0">
    <w:name w:val="Balloon Text"/>
    <w:basedOn w:val="a"/>
    <w:link w:val="Char9"/>
    <w:uiPriority w:val="99"/>
    <w:qFormat/>
    <w:rsid w:val="00737582"/>
    <w:rPr>
      <w:sz w:val="18"/>
      <w:szCs w:val="18"/>
    </w:rPr>
  </w:style>
  <w:style w:type="paragraph" w:styleId="70">
    <w:name w:val="toc 7"/>
    <w:basedOn w:val="a"/>
    <w:next w:val="a"/>
    <w:qFormat/>
    <w:rsid w:val="00737582"/>
    <w:pPr>
      <w:ind w:left="1260"/>
      <w:jc w:val="left"/>
    </w:pPr>
    <w:rPr>
      <w:szCs w:val="21"/>
    </w:rPr>
  </w:style>
  <w:style w:type="paragraph" w:styleId="ac">
    <w:name w:val="annotation text"/>
    <w:basedOn w:val="a"/>
    <w:link w:val="Char3"/>
    <w:uiPriority w:val="99"/>
    <w:qFormat/>
    <w:rsid w:val="00737582"/>
    <w:pPr>
      <w:spacing w:line="300" w:lineRule="auto"/>
      <w:ind w:firstLineChars="200" w:firstLine="200"/>
      <w:jc w:val="left"/>
    </w:pPr>
    <w:rPr>
      <w:sz w:val="24"/>
    </w:rPr>
  </w:style>
  <w:style w:type="paragraph" w:styleId="21">
    <w:name w:val="toc 2"/>
    <w:basedOn w:val="a"/>
    <w:next w:val="a"/>
    <w:uiPriority w:val="39"/>
    <w:qFormat/>
    <w:rsid w:val="00737582"/>
    <w:pPr>
      <w:ind w:left="210"/>
      <w:jc w:val="left"/>
    </w:pPr>
    <w:rPr>
      <w:smallCaps/>
    </w:rPr>
  </w:style>
  <w:style w:type="paragraph" w:styleId="af1">
    <w:name w:val="Body Text"/>
    <w:basedOn w:val="a"/>
    <w:link w:val="Chara"/>
    <w:qFormat/>
    <w:rsid w:val="00737582"/>
    <w:pPr>
      <w:spacing w:after="120"/>
    </w:pPr>
  </w:style>
  <w:style w:type="paragraph" w:styleId="af2">
    <w:name w:val="Normal (Web)"/>
    <w:basedOn w:val="a"/>
    <w:uiPriority w:val="99"/>
    <w:qFormat/>
    <w:rsid w:val="00737582"/>
    <w:pPr>
      <w:widowControl/>
      <w:jc w:val="left"/>
    </w:pPr>
    <w:rPr>
      <w:rFonts w:ascii="宋体" w:hAnsi="宋体" w:cs="宋体"/>
      <w:kern w:val="0"/>
      <w:sz w:val="24"/>
    </w:rPr>
  </w:style>
  <w:style w:type="paragraph" w:styleId="20">
    <w:name w:val="Body Text Indent 2"/>
    <w:basedOn w:val="a"/>
    <w:link w:val="2Char0"/>
    <w:uiPriority w:val="99"/>
    <w:unhideWhenUsed/>
    <w:qFormat/>
    <w:rsid w:val="00737582"/>
    <w:pPr>
      <w:spacing w:after="120" w:line="480" w:lineRule="auto"/>
      <w:ind w:leftChars="200" w:left="420"/>
    </w:pPr>
  </w:style>
  <w:style w:type="paragraph" w:styleId="aa">
    <w:name w:val="Plain Text"/>
    <w:aliases w:val="普通文字 Char,纯文本 Char Char,普通文字 Char Char"/>
    <w:basedOn w:val="a"/>
    <w:link w:val="Char2"/>
    <w:uiPriority w:val="99"/>
    <w:qFormat/>
    <w:rsid w:val="00737582"/>
    <w:rPr>
      <w:rFonts w:ascii="宋体" w:hAnsi="Courier New"/>
      <w:szCs w:val="20"/>
    </w:rPr>
  </w:style>
  <w:style w:type="paragraph" w:styleId="a9">
    <w:name w:val="Body Text Indent"/>
    <w:basedOn w:val="a"/>
    <w:link w:val="Char10"/>
    <w:uiPriority w:val="99"/>
    <w:unhideWhenUsed/>
    <w:qFormat/>
    <w:rsid w:val="00737582"/>
    <w:pPr>
      <w:spacing w:after="120"/>
      <w:ind w:leftChars="200" w:left="420"/>
    </w:pPr>
  </w:style>
  <w:style w:type="paragraph" w:styleId="ae">
    <w:name w:val="annotation subject"/>
    <w:basedOn w:val="ac"/>
    <w:next w:val="ac"/>
    <w:link w:val="Char6"/>
    <w:uiPriority w:val="99"/>
    <w:unhideWhenUsed/>
    <w:qFormat/>
    <w:rsid w:val="00737582"/>
    <w:pPr>
      <w:spacing w:line="240" w:lineRule="auto"/>
      <w:ind w:firstLineChars="0" w:firstLine="0"/>
    </w:pPr>
    <w:rPr>
      <w:b/>
      <w:bCs/>
      <w:sz w:val="21"/>
    </w:rPr>
  </w:style>
  <w:style w:type="paragraph" w:styleId="ab">
    <w:name w:val="header"/>
    <w:basedOn w:val="a"/>
    <w:link w:val="Char0"/>
    <w:uiPriority w:val="99"/>
    <w:qFormat/>
    <w:rsid w:val="00737582"/>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12">
    <w:name w:val="toc 1"/>
    <w:basedOn w:val="a"/>
    <w:next w:val="a"/>
    <w:uiPriority w:val="39"/>
    <w:qFormat/>
    <w:rsid w:val="00737582"/>
    <w:pPr>
      <w:spacing w:before="120" w:after="120"/>
      <w:jc w:val="left"/>
    </w:pPr>
    <w:rPr>
      <w:b/>
      <w:bCs/>
      <w:caps/>
    </w:rPr>
  </w:style>
  <w:style w:type="paragraph" w:styleId="40">
    <w:name w:val="toc 4"/>
    <w:basedOn w:val="a"/>
    <w:next w:val="a"/>
    <w:qFormat/>
    <w:rsid w:val="00737582"/>
    <w:pPr>
      <w:ind w:left="630"/>
      <w:jc w:val="left"/>
    </w:pPr>
    <w:rPr>
      <w:szCs w:val="21"/>
    </w:rPr>
  </w:style>
  <w:style w:type="paragraph" w:customStyle="1" w:styleId="g3">
    <w:name w:val="g3"/>
    <w:basedOn w:val="a"/>
    <w:qFormat/>
    <w:rsid w:val="00737582"/>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TOC1">
    <w:name w:val="TOC 标题1"/>
    <w:basedOn w:val="1"/>
    <w:next w:val="a"/>
    <w:uiPriority w:val="39"/>
    <w:qFormat/>
    <w:rsid w:val="00737582"/>
    <w:pPr>
      <w:widowControl/>
      <w:adjustRightInd/>
      <w:spacing w:before="240" w:after="0" w:line="259" w:lineRule="auto"/>
      <w:ind w:left="0" w:firstLine="0"/>
      <w:outlineLvl w:val="9"/>
    </w:pPr>
    <w:rPr>
      <w:rFonts w:ascii="Calibri Light" w:hAnsi="Calibri Light"/>
      <w:b w:val="0"/>
      <w:bCs w:val="0"/>
      <w:color w:val="2E74B5"/>
      <w:kern w:val="0"/>
      <w:sz w:val="32"/>
      <w:szCs w:val="32"/>
    </w:rPr>
  </w:style>
  <w:style w:type="paragraph" w:customStyle="1" w:styleId="260">
    <w:name w:val="样式 样式 标题 2 + 宋体 五号 非加粗 黑色 + 段前: 6 磅 段后: 0 磅 行距: 单倍行距"/>
    <w:basedOn w:val="22"/>
    <w:qFormat/>
    <w:rsid w:val="00737582"/>
    <w:pPr>
      <w:spacing w:before="120" w:after="0" w:line="240" w:lineRule="auto"/>
    </w:pPr>
    <w:rPr>
      <w:szCs w:val="20"/>
    </w:rPr>
  </w:style>
  <w:style w:type="paragraph" w:customStyle="1" w:styleId="13">
    <w:name w:val="纯文本1"/>
    <w:basedOn w:val="a"/>
    <w:qFormat/>
    <w:rsid w:val="00737582"/>
    <w:rPr>
      <w:rFonts w:ascii="宋体" w:hAnsi="Courier New"/>
      <w:szCs w:val="21"/>
    </w:rPr>
  </w:style>
  <w:style w:type="paragraph" w:customStyle="1" w:styleId="Charb">
    <w:name w:val="Char"/>
    <w:basedOn w:val="a"/>
    <w:qFormat/>
    <w:rsid w:val="00737582"/>
    <w:rPr>
      <w:rFonts w:ascii="Tahoma" w:hAnsi="Tahoma"/>
      <w:sz w:val="24"/>
      <w:szCs w:val="20"/>
    </w:rPr>
  </w:style>
  <w:style w:type="paragraph" w:customStyle="1" w:styleId="11212">
    <w:name w:val="样式 标题 1 + 四号 居中 段前: 12 磅 段后: 12 磅 行距: 单倍行距"/>
    <w:basedOn w:val="1"/>
    <w:qFormat/>
    <w:rsid w:val="00737582"/>
    <w:pPr>
      <w:spacing w:before="240" w:after="240" w:line="240" w:lineRule="auto"/>
      <w:jc w:val="center"/>
    </w:pPr>
    <w:rPr>
      <w:sz w:val="28"/>
      <w:szCs w:val="20"/>
    </w:rPr>
  </w:style>
  <w:style w:type="paragraph" w:customStyle="1" w:styleId="CharCharChar1Char">
    <w:name w:val="Char Char Char1 Char"/>
    <w:basedOn w:val="a"/>
    <w:qFormat/>
    <w:rsid w:val="00737582"/>
    <w:rPr>
      <w:rFonts w:ascii="Tahoma" w:hAnsi="Tahoma"/>
      <w:sz w:val="24"/>
      <w:szCs w:val="20"/>
    </w:rPr>
  </w:style>
  <w:style w:type="paragraph" w:customStyle="1" w:styleId="af3">
    <w:name w:val="小标题"/>
    <w:basedOn w:val="af1"/>
    <w:qFormat/>
    <w:rsid w:val="00737582"/>
    <w:pPr>
      <w:spacing w:after="0"/>
      <w:ind w:leftChars="100" w:left="100"/>
    </w:pPr>
    <w:rPr>
      <w:rFonts w:ascii="Tahoma" w:eastAsia="仿宋_GB2312" w:hAnsi="Tahoma" w:cs="Century"/>
      <w:b/>
      <w:bCs/>
      <w:sz w:val="24"/>
    </w:rPr>
  </w:style>
  <w:style w:type="paragraph" w:customStyle="1" w:styleId="110">
    <w:name w:val="纯文本11"/>
    <w:basedOn w:val="a"/>
    <w:qFormat/>
    <w:rsid w:val="00737582"/>
    <w:pPr>
      <w:adjustRightInd w:val="0"/>
      <w:spacing w:line="360" w:lineRule="atLeast"/>
      <w:jc w:val="left"/>
    </w:pPr>
    <w:rPr>
      <w:rFonts w:ascii="宋体" w:hAnsi="Courier New"/>
      <w:kern w:val="0"/>
      <w:szCs w:val="21"/>
    </w:rPr>
  </w:style>
  <w:style w:type="paragraph" w:customStyle="1" w:styleId="BodyTextIndent1">
    <w:name w:val="Body Text Indent1"/>
    <w:basedOn w:val="a"/>
    <w:link w:val="Char7"/>
    <w:uiPriority w:val="99"/>
    <w:qFormat/>
    <w:rsid w:val="00737582"/>
    <w:pPr>
      <w:ind w:firstLine="420"/>
    </w:pPr>
    <w:rPr>
      <w:rFonts w:ascii="Tahoma" w:hAnsi="Tahoma"/>
      <w:sz w:val="28"/>
    </w:rPr>
  </w:style>
  <w:style w:type="paragraph" w:customStyle="1" w:styleId="af4">
    <w:name w:val="样式 宋体 五号 行距: 单倍行距"/>
    <w:basedOn w:val="a"/>
    <w:qFormat/>
    <w:rsid w:val="00737582"/>
    <w:pPr>
      <w:adjustRightInd w:val="0"/>
      <w:jc w:val="left"/>
    </w:pPr>
    <w:rPr>
      <w:rFonts w:ascii="宋体" w:hAnsi="宋体"/>
      <w:kern w:val="0"/>
      <w:szCs w:val="20"/>
    </w:rPr>
  </w:style>
  <w:style w:type="paragraph" w:customStyle="1" w:styleId="af5">
    <w:name w:val="正文正文"/>
    <w:basedOn w:val="a"/>
    <w:rsid w:val="00737582"/>
    <w:pPr>
      <w:snapToGrid w:val="0"/>
      <w:spacing w:line="300" w:lineRule="auto"/>
      <w:ind w:firstLineChars="200" w:firstLine="420"/>
    </w:pPr>
    <w:rPr>
      <w:rFonts w:cs="宋体"/>
      <w:szCs w:val="20"/>
    </w:rPr>
  </w:style>
  <w:style w:type="paragraph" w:customStyle="1" w:styleId="PMtextBullet">
    <w:name w:val="PMtextBullet"/>
    <w:basedOn w:val="PMstyle"/>
    <w:qFormat/>
    <w:rsid w:val="00737582"/>
    <w:pPr>
      <w:tabs>
        <w:tab w:val="left" w:pos="2520"/>
      </w:tabs>
      <w:spacing w:after="200"/>
      <w:ind w:left="2520" w:firstLine="288"/>
    </w:pPr>
  </w:style>
  <w:style w:type="paragraph" w:customStyle="1" w:styleId="DefaultText">
    <w:name w:val="Default Text"/>
    <w:basedOn w:val="a"/>
    <w:qFormat/>
    <w:rsid w:val="00737582"/>
    <w:pPr>
      <w:widowControl/>
      <w:overflowPunct w:val="0"/>
      <w:autoSpaceDE w:val="0"/>
      <w:autoSpaceDN w:val="0"/>
      <w:adjustRightInd w:val="0"/>
      <w:jc w:val="left"/>
      <w:textAlignment w:val="baseline"/>
    </w:pPr>
    <w:rPr>
      <w:rFonts w:eastAsia="仿宋_GB2312"/>
      <w:kern w:val="0"/>
      <w:sz w:val="24"/>
      <w:szCs w:val="20"/>
    </w:rPr>
  </w:style>
  <w:style w:type="paragraph" w:customStyle="1" w:styleId="af6">
    <w:name w:val="正文内容"/>
    <w:basedOn w:val="a"/>
    <w:qFormat/>
    <w:rsid w:val="00737582"/>
    <w:pPr>
      <w:spacing w:line="360" w:lineRule="auto"/>
      <w:ind w:firstLineChars="200" w:firstLine="480"/>
    </w:pPr>
    <w:rPr>
      <w:rFonts w:ascii="Arial" w:hAnsi="Arial"/>
      <w:sz w:val="24"/>
    </w:rPr>
  </w:style>
  <w:style w:type="paragraph" w:customStyle="1" w:styleId="PlainText1">
    <w:name w:val="Plain Text1"/>
    <w:basedOn w:val="a"/>
    <w:link w:val="Char5"/>
    <w:uiPriority w:val="99"/>
    <w:qFormat/>
    <w:rsid w:val="00737582"/>
    <w:pPr>
      <w:adjustRightInd w:val="0"/>
      <w:spacing w:line="360" w:lineRule="atLeast"/>
      <w:jc w:val="left"/>
    </w:pPr>
    <w:rPr>
      <w:rFonts w:ascii="宋体" w:hAnsi="Courier New"/>
      <w:kern w:val="0"/>
      <w:szCs w:val="21"/>
    </w:rPr>
  </w:style>
  <w:style w:type="paragraph" w:customStyle="1" w:styleId="BodyTextIndent31">
    <w:name w:val="Body Text Indent 31"/>
    <w:basedOn w:val="a"/>
    <w:link w:val="3Char0"/>
    <w:qFormat/>
    <w:rsid w:val="00737582"/>
    <w:pPr>
      <w:spacing w:before="120" w:line="360" w:lineRule="atLeast"/>
      <w:ind w:firstLine="540"/>
    </w:pPr>
    <w:rPr>
      <w:rFonts w:ascii="Courier New" w:hAnsi="Courier New"/>
      <w:szCs w:val="20"/>
    </w:rPr>
  </w:style>
  <w:style w:type="paragraph" w:customStyle="1" w:styleId="WW-">
    <w:name w:val="WW-日期"/>
    <w:basedOn w:val="a"/>
    <w:next w:val="a"/>
    <w:qFormat/>
    <w:rsid w:val="00737582"/>
    <w:pPr>
      <w:suppressAutoHyphens/>
      <w:ind w:left="100"/>
    </w:pPr>
    <w:rPr>
      <w:rFonts w:ascii="仿宋_GB2312" w:eastAsia="仿宋_GB2312" w:hAnsi="仿宋_GB2312"/>
      <w:color w:val="000000"/>
      <w:kern w:val="1"/>
      <w:sz w:val="24"/>
      <w:lang w:eastAsia="ar-SA"/>
    </w:rPr>
  </w:style>
  <w:style w:type="paragraph" w:customStyle="1" w:styleId="g11">
    <w:name w:val="g11"/>
    <w:basedOn w:val="a"/>
    <w:qFormat/>
    <w:rsid w:val="00737582"/>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4">
    <w:name w:val="正文首行缩进1"/>
    <w:basedOn w:val="a"/>
    <w:qFormat/>
    <w:rsid w:val="00737582"/>
    <w:pPr>
      <w:spacing w:line="360" w:lineRule="auto"/>
      <w:ind w:firstLineChars="200" w:firstLine="200"/>
    </w:pPr>
    <w:rPr>
      <w:szCs w:val="20"/>
    </w:rPr>
  </w:style>
  <w:style w:type="paragraph" w:customStyle="1" w:styleId="DocumentMap1">
    <w:name w:val="Document Map1"/>
    <w:basedOn w:val="a"/>
    <w:qFormat/>
    <w:rsid w:val="00737582"/>
    <w:pPr>
      <w:shd w:val="clear" w:color="auto" w:fill="000080"/>
    </w:pPr>
    <w:rPr>
      <w:rFonts w:ascii="Tahoma" w:hAnsi="Tahoma"/>
      <w:sz w:val="24"/>
    </w:rPr>
  </w:style>
  <w:style w:type="paragraph" w:customStyle="1" w:styleId="BodyTextIndent21">
    <w:name w:val="Body Text Indent 21"/>
    <w:basedOn w:val="a"/>
    <w:qFormat/>
    <w:rsid w:val="00737582"/>
    <w:pPr>
      <w:adjustRightInd w:val="0"/>
      <w:ind w:left="720" w:hanging="720"/>
      <w:textAlignment w:val="baseline"/>
    </w:pPr>
    <w:rPr>
      <w:b/>
      <w:sz w:val="28"/>
      <w:szCs w:val="20"/>
    </w:rPr>
  </w:style>
  <w:style w:type="paragraph" w:customStyle="1" w:styleId="CharCharChar">
    <w:name w:val="Char Char Char"/>
    <w:basedOn w:val="a"/>
    <w:qFormat/>
    <w:rsid w:val="00737582"/>
    <w:rPr>
      <w:rFonts w:ascii="Tahoma" w:hAnsi="Tahoma"/>
      <w:sz w:val="24"/>
      <w:szCs w:val="20"/>
    </w:rPr>
  </w:style>
  <w:style w:type="paragraph" w:customStyle="1" w:styleId="af7">
    <w:name w:val="缺省文本"/>
    <w:basedOn w:val="a"/>
    <w:qFormat/>
    <w:rsid w:val="00737582"/>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2600">
    <w:name w:val="样式 样式 样式 样式 标题 2 + 宋体 五号 非加粗 黑色 + 段前: 6 磅 段后: 0 磅 行距: 单倍行距 + 段前:..."/>
    <w:basedOn w:val="26012"/>
    <w:qFormat/>
    <w:rsid w:val="00737582"/>
    <w:rPr>
      <w:b/>
      <w:bCs/>
    </w:rPr>
  </w:style>
  <w:style w:type="paragraph" w:customStyle="1" w:styleId="23">
    <w:name w:val="样式2"/>
    <w:basedOn w:val="a"/>
    <w:qFormat/>
    <w:rsid w:val="00737582"/>
    <w:pPr>
      <w:tabs>
        <w:tab w:val="left" w:pos="425"/>
      </w:tabs>
      <w:adjustRightInd w:val="0"/>
      <w:ind w:left="567" w:hanging="567"/>
    </w:pPr>
    <w:rPr>
      <w:rFonts w:ascii="宋体" w:hAnsi="宋体"/>
      <w:kern w:val="0"/>
      <w:szCs w:val="21"/>
    </w:rPr>
  </w:style>
  <w:style w:type="paragraph" w:customStyle="1" w:styleId="22">
    <w:name w:val="样式 标题 2 + 宋体 五号 非加粗 黑色"/>
    <w:basedOn w:val="2"/>
    <w:qFormat/>
    <w:rsid w:val="00737582"/>
    <w:rPr>
      <w:rFonts w:ascii="宋体" w:eastAsia="宋体" w:hAnsi="宋体"/>
      <w:b w:val="0"/>
      <w:bCs w:val="0"/>
      <w:color w:val="000000"/>
      <w:sz w:val="21"/>
    </w:rPr>
  </w:style>
  <w:style w:type="paragraph" w:customStyle="1" w:styleId="af8">
    <w:name w:val="标题单位"/>
    <w:basedOn w:val="a"/>
    <w:next w:val="a"/>
    <w:qFormat/>
    <w:rsid w:val="00737582"/>
    <w:pPr>
      <w:spacing w:line="360" w:lineRule="auto"/>
      <w:jc w:val="center"/>
    </w:pPr>
    <w:rPr>
      <w:rFonts w:ascii="Tahoma" w:eastAsia="黑体" w:hAnsi="Tahoma"/>
      <w:sz w:val="32"/>
      <w:szCs w:val="32"/>
    </w:rPr>
  </w:style>
  <w:style w:type="paragraph" w:customStyle="1" w:styleId="af9">
    <w:name w:val="项目符号"/>
    <w:basedOn w:val="afa"/>
    <w:qFormat/>
    <w:rsid w:val="00737582"/>
    <w:pPr>
      <w:ind w:firstLineChars="0" w:firstLine="0"/>
    </w:pPr>
  </w:style>
  <w:style w:type="paragraph" w:customStyle="1" w:styleId="NormalWeb1">
    <w:name w:val="Normal (Web)1"/>
    <w:basedOn w:val="a"/>
    <w:qFormat/>
    <w:rsid w:val="00737582"/>
    <w:pPr>
      <w:widowControl/>
      <w:spacing w:before="100" w:beforeAutospacing="1" w:after="100" w:afterAutospacing="1"/>
      <w:jc w:val="left"/>
    </w:pPr>
    <w:rPr>
      <w:rFonts w:ascii="Arial Unicode MS" w:eastAsia="Arial Unicode MS" w:hAnsi="Arial Unicode MS" w:cs="Tahoma"/>
      <w:color w:val="000000"/>
      <w:kern w:val="0"/>
      <w:sz w:val="24"/>
    </w:rPr>
  </w:style>
  <w:style w:type="paragraph" w:customStyle="1" w:styleId="BodyText31">
    <w:name w:val="Body Text 31"/>
    <w:basedOn w:val="a"/>
    <w:qFormat/>
    <w:rsid w:val="00737582"/>
    <w:pPr>
      <w:adjustRightInd w:val="0"/>
      <w:spacing w:after="120" w:line="360" w:lineRule="atLeast"/>
      <w:jc w:val="left"/>
      <w:textAlignment w:val="baseline"/>
    </w:pPr>
    <w:rPr>
      <w:kern w:val="0"/>
      <w:sz w:val="16"/>
      <w:szCs w:val="16"/>
    </w:rPr>
  </w:style>
  <w:style w:type="paragraph" w:customStyle="1" w:styleId="Date1">
    <w:name w:val="Date1"/>
    <w:basedOn w:val="a"/>
    <w:next w:val="a"/>
    <w:qFormat/>
    <w:rsid w:val="00737582"/>
    <w:rPr>
      <w:rFonts w:ascii="Tahoma" w:eastAsia="黑体" w:hAnsi="Tahoma"/>
      <w:sz w:val="28"/>
    </w:rPr>
  </w:style>
  <w:style w:type="paragraph" w:customStyle="1" w:styleId="555">
    <w:name w:val="样式 样式 标题 5 + 段前: 5 磅 段后: 5 磅 行距: 单倍行距 + 五号"/>
    <w:basedOn w:val="5550"/>
    <w:qFormat/>
    <w:rsid w:val="00737582"/>
    <w:rPr>
      <w:sz w:val="21"/>
    </w:rPr>
  </w:style>
  <w:style w:type="paragraph" w:customStyle="1" w:styleId="BodyTextIndent22">
    <w:name w:val="Body Text Indent 22"/>
    <w:basedOn w:val="a"/>
    <w:qFormat/>
    <w:rsid w:val="00737582"/>
    <w:pPr>
      <w:adjustRightInd w:val="0"/>
      <w:spacing w:after="120" w:line="480" w:lineRule="auto"/>
      <w:ind w:leftChars="200" w:left="200"/>
      <w:jc w:val="left"/>
    </w:pPr>
    <w:rPr>
      <w:kern w:val="0"/>
      <w:sz w:val="24"/>
      <w:szCs w:val="20"/>
    </w:rPr>
  </w:style>
  <w:style w:type="paragraph" w:customStyle="1" w:styleId="455">
    <w:name w:val="样式 标题 4 + 段前: 5 磅 段后: 5 磅 行距: 单倍行距"/>
    <w:basedOn w:val="4"/>
    <w:qFormat/>
    <w:rsid w:val="00737582"/>
    <w:pPr>
      <w:tabs>
        <w:tab w:val="left" w:pos="1680"/>
        <w:tab w:val="left" w:pos="2880"/>
      </w:tabs>
      <w:spacing w:before="100" w:after="100" w:line="240" w:lineRule="auto"/>
      <w:ind w:left="1680" w:hanging="420"/>
    </w:pPr>
    <w:rPr>
      <w:rFonts w:cs="宋体"/>
      <w:szCs w:val="20"/>
    </w:rPr>
  </w:style>
  <w:style w:type="paragraph" w:customStyle="1" w:styleId="26012">
    <w:name w:val="样式 样式 样式 标题 2 + 宋体 五号 非加粗 黑色 + 段前: 6 磅 段后: 0 磅 行距: 单倍行距 + 段前: 12..."/>
    <w:basedOn w:val="260"/>
    <w:qFormat/>
    <w:rsid w:val="00737582"/>
    <w:pPr>
      <w:spacing w:before="240"/>
    </w:pPr>
  </w:style>
  <w:style w:type="paragraph" w:customStyle="1" w:styleId="CharCharCharCharCharChar">
    <w:name w:val="Char Char Char Char Char Char"/>
    <w:basedOn w:val="a"/>
    <w:qFormat/>
    <w:rsid w:val="00737582"/>
    <w:pPr>
      <w:spacing w:line="360" w:lineRule="auto"/>
    </w:pPr>
  </w:style>
  <w:style w:type="paragraph" w:customStyle="1" w:styleId="NormalIndent1">
    <w:name w:val="Normal Indent1"/>
    <w:basedOn w:val="a"/>
    <w:qFormat/>
    <w:rsid w:val="00737582"/>
    <w:pPr>
      <w:ind w:firstLine="420"/>
    </w:pPr>
    <w:rPr>
      <w:szCs w:val="20"/>
    </w:rPr>
  </w:style>
  <w:style w:type="paragraph" w:customStyle="1" w:styleId="afa">
    <w:name w:val="文本正文"/>
    <w:basedOn w:val="a"/>
    <w:qFormat/>
    <w:rsid w:val="00737582"/>
    <w:pPr>
      <w:spacing w:line="360" w:lineRule="auto"/>
      <w:ind w:firstLineChars="200" w:firstLine="200"/>
    </w:pPr>
    <w:rPr>
      <w:rFonts w:ascii="Tahoma" w:hAnsi="Tahoma" w:cs="Arial"/>
      <w:sz w:val="24"/>
      <w:szCs w:val="20"/>
    </w:rPr>
  </w:style>
  <w:style w:type="paragraph" w:customStyle="1" w:styleId="BodyTextFirstIndent1">
    <w:name w:val="Body Text First Indent1"/>
    <w:basedOn w:val="af1"/>
    <w:qFormat/>
    <w:rsid w:val="00737582"/>
    <w:pPr>
      <w:ind w:firstLineChars="100" w:firstLine="420"/>
    </w:pPr>
    <w:rPr>
      <w:rFonts w:eastAsia="仿宋_GB2312"/>
      <w:szCs w:val="20"/>
    </w:rPr>
  </w:style>
  <w:style w:type="paragraph" w:customStyle="1" w:styleId="xl30">
    <w:name w:val="xl30"/>
    <w:basedOn w:val="a"/>
    <w:qFormat/>
    <w:rsid w:val="00737582"/>
    <w:pPr>
      <w:widowControl/>
      <w:spacing w:before="100" w:beforeAutospacing="1" w:after="100" w:afterAutospacing="1"/>
      <w:jc w:val="center"/>
      <w:textAlignment w:val="center"/>
    </w:pPr>
    <w:rPr>
      <w:rFonts w:eastAsia="Arial Unicode MS"/>
      <w:kern w:val="0"/>
      <w:sz w:val="24"/>
    </w:rPr>
  </w:style>
  <w:style w:type="paragraph" w:customStyle="1" w:styleId="15">
    <w:name w:val="列出段落1"/>
    <w:basedOn w:val="a"/>
    <w:uiPriority w:val="99"/>
    <w:qFormat/>
    <w:rsid w:val="00737582"/>
    <w:pPr>
      <w:ind w:firstLineChars="200" w:firstLine="420"/>
    </w:pPr>
    <w:rPr>
      <w:rFonts w:ascii="Calibri" w:hAnsi="Calibri"/>
    </w:rPr>
  </w:style>
  <w:style w:type="paragraph" w:customStyle="1" w:styleId="16">
    <w:name w:val="正文1"/>
    <w:basedOn w:val="a"/>
    <w:rsid w:val="00737582"/>
    <w:pPr>
      <w:widowControl/>
    </w:pPr>
    <w:rPr>
      <w:szCs w:val="21"/>
    </w:rPr>
  </w:style>
  <w:style w:type="paragraph" w:customStyle="1" w:styleId="3h3H3sect12366">
    <w:name w:val="样式 标题 3h3H3sect1.2.3 + 五号 段前: 6 磅 段后: 6 磅 行距: 单倍行距"/>
    <w:basedOn w:val="3"/>
    <w:qFormat/>
    <w:rsid w:val="00737582"/>
    <w:pPr>
      <w:spacing w:before="120" w:after="120" w:line="240" w:lineRule="auto"/>
    </w:pPr>
    <w:rPr>
      <w:sz w:val="21"/>
      <w:szCs w:val="20"/>
    </w:rPr>
  </w:style>
  <w:style w:type="paragraph" w:customStyle="1" w:styleId="4550">
    <w:name w:val="样式 样式 标题 4 + 段前: 5 磅 段后: 5 磅 行距: 单倍行距 + 五号"/>
    <w:basedOn w:val="455"/>
    <w:qFormat/>
    <w:rsid w:val="00737582"/>
    <w:pPr>
      <w:tabs>
        <w:tab w:val="left" w:pos="1080"/>
      </w:tabs>
      <w:ind w:left="360" w:hanging="360"/>
      <w:textAlignment w:val="baseline"/>
    </w:pPr>
    <w:rPr>
      <w:sz w:val="21"/>
    </w:rPr>
  </w:style>
  <w:style w:type="paragraph" w:customStyle="1" w:styleId="afb">
    <w:name w:val="标准文本"/>
    <w:basedOn w:val="a"/>
    <w:qFormat/>
    <w:rsid w:val="00737582"/>
    <w:pPr>
      <w:spacing w:line="360" w:lineRule="auto"/>
      <w:ind w:firstLineChars="200" w:firstLine="480"/>
    </w:pPr>
    <w:rPr>
      <w:rFonts w:cs="宋体"/>
      <w:sz w:val="24"/>
    </w:rPr>
  </w:style>
  <w:style w:type="paragraph" w:customStyle="1" w:styleId="5550">
    <w:name w:val="样式 标题 5 + 段前: 5 磅 段后: 5 磅 行距: 单倍行距"/>
    <w:basedOn w:val="5"/>
    <w:qFormat/>
    <w:rsid w:val="00737582"/>
    <w:pPr>
      <w:tabs>
        <w:tab w:val="left" w:pos="360"/>
        <w:tab w:val="left" w:pos="1080"/>
      </w:tabs>
      <w:spacing w:before="100" w:after="100" w:line="240" w:lineRule="auto"/>
      <w:ind w:left="360" w:hanging="360"/>
      <w:textAlignment w:val="baseline"/>
    </w:pPr>
    <w:rPr>
      <w:rFonts w:cs="宋体"/>
      <w:szCs w:val="20"/>
    </w:rPr>
  </w:style>
  <w:style w:type="paragraph" w:customStyle="1" w:styleId="17">
    <w:name w:val="批注主题1"/>
    <w:basedOn w:val="ac"/>
    <w:next w:val="ac"/>
    <w:qFormat/>
    <w:rsid w:val="00737582"/>
    <w:pPr>
      <w:spacing w:line="240" w:lineRule="auto"/>
      <w:ind w:firstLineChars="0" w:firstLine="0"/>
    </w:pPr>
    <w:rPr>
      <w:b/>
      <w:bCs/>
      <w:sz w:val="21"/>
    </w:rPr>
  </w:style>
  <w:style w:type="paragraph" w:customStyle="1" w:styleId="PlainText2">
    <w:name w:val="Plain Text2"/>
    <w:basedOn w:val="a"/>
    <w:qFormat/>
    <w:rsid w:val="00737582"/>
    <w:pPr>
      <w:adjustRightInd w:val="0"/>
      <w:spacing w:line="360" w:lineRule="atLeast"/>
      <w:jc w:val="left"/>
    </w:pPr>
    <w:rPr>
      <w:rFonts w:ascii="宋体" w:hAnsi="Courier New"/>
      <w:kern w:val="0"/>
      <w:szCs w:val="21"/>
    </w:rPr>
  </w:style>
  <w:style w:type="paragraph" w:customStyle="1" w:styleId="PMstyle">
    <w:name w:val="PMstyle"/>
    <w:qFormat/>
    <w:rsid w:val="00737582"/>
    <w:rPr>
      <w:rFonts w:ascii="Tahoma" w:hAnsi="Tahoma"/>
      <w:sz w:val="22"/>
    </w:rPr>
  </w:style>
  <w:style w:type="paragraph" w:customStyle="1" w:styleId="24">
    <w:name w:val="样式 标题 2 + 宋体 五号 行距: 单倍行距"/>
    <w:basedOn w:val="2"/>
    <w:qFormat/>
    <w:rsid w:val="00737582"/>
    <w:pPr>
      <w:spacing w:line="240" w:lineRule="auto"/>
    </w:pPr>
    <w:rPr>
      <w:rFonts w:ascii="宋体" w:eastAsia="宋体" w:hAnsi="宋体"/>
      <w:sz w:val="21"/>
      <w:szCs w:val="20"/>
    </w:rPr>
  </w:style>
  <w:style w:type="paragraph" w:customStyle="1" w:styleId="afc">
    <w:name w:val="表正文"/>
    <w:basedOn w:val="a"/>
    <w:qFormat/>
    <w:rsid w:val="00737582"/>
    <w:pPr>
      <w:adjustRightInd w:val="0"/>
      <w:spacing w:after="120" w:line="360" w:lineRule="atLeast"/>
      <w:jc w:val="left"/>
    </w:pPr>
    <w:rPr>
      <w:kern w:val="0"/>
      <w:sz w:val="16"/>
      <w:szCs w:val="16"/>
    </w:rPr>
  </w:style>
  <w:style w:type="paragraph" w:customStyle="1" w:styleId="afd">
    <w:name w:val="表样式"/>
    <w:basedOn w:val="a"/>
    <w:qFormat/>
    <w:rsid w:val="00737582"/>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afe">
    <w:name w:val="样式 宋体 五号 两端对齐 行距: 单倍行距"/>
    <w:basedOn w:val="a"/>
    <w:qFormat/>
    <w:rsid w:val="00737582"/>
    <w:pPr>
      <w:adjustRightInd w:val="0"/>
    </w:pPr>
    <w:rPr>
      <w:rFonts w:ascii="宋体" w:hAnsi="宋体"/>
      <w:kern w:val="0"/>
      <w:szCs w:val="20"/>
    </w:rPr>
  </w:style>
  <w:style w:type="paragraph" w:customStyle="1" w:styleId="111">
    <w:name w:val="列出段落11"/>
    <w:basedOn w:val="a"/>
    <w:qFormat/>
    <w:rsid w:val="00737582"/>
    <w:pPr>
      <w:ind w:firstLineChars="200" w:firstLine="420"/>
    </w:pPr>
    <w:rPr>
      <w:rFonts w:ascii="Calibri" w:hAnsi="Calibri"/>
    </w:rPr>
  </w:style>
  <w:style w:type="paragraph" w:customStyle="1" w:styleId="New">
    <w:name w:val="正文 New"/>
    <w:qFormat/>
    <w:rsid w:val="00737582"/>
    <w:pPr>
      <w:widowControl w:val="0"/>
      <w:jc w:val="both"/>
    </w:pPr>
    <w:rPr>
      <w:kern w:val="2"/>
      <w:sz w:val="21"/>
      <w:szCs w:val="24"/>
    </w:rPr>
  </w:style>
  <w:style w:type="paragraph" w:customStyle="1" w:styleId="BodyText21">
    <w:name w:val="Body Text 21"/>
    <w:basedOn w:val="a"/>
    <w:qFormat/>
    <w:rsid w:val="00737582"/>
    <w:pPr>
      <w:adjustRightInd w:val="0"/>
      <w:spacing w:before="240" w:line="400" w:lineRule="exact"/>
      <w:ind w:firstLine="357"/>
      <w:textAlignment w:val="baseline"/>
    </w:pPr>
    <w:rPr>
      <w:sz w:val="28"/>
      <w:szCs w:val="20"/>
    </w:rPr>
  </w:style>
  <w:style w:type="paragraph" w:customStyle="1" w:styleId="aff">
    <w:name w:val="样式"/>
    <w:qFormat/>
    <w:rsid w:val="00737582"/>
    <w:pPr>
      <w:widowControl w:val="0"/>
      <w:jc w:val="both"/>
    </w:pPr>
    <w:rPr>
      <w:kern w:val="2"/>
      <w:sz w:val="21"/>
    </w:rPr>
  </w:style>
  <w:style w:type="paragraph" w:customStyle="1" w:styleId="CharCharChar1">
    <w:name w:val="Char Char Char1"/>
    <w:basedOn w:val="a"/>
    <w:qFormat/>
    <w:rsid w:val="00737582"/>
    <w:rPr>
      <w:rFonts w:ascii="Tahoma" w:hAnsi="Tahoma"/>
      <w:sz w:val="24"/>
      <w:szCs w:val="20"/>
    </w:rPr>
  </w:style>
  <w:style w:type="paragraph" w:customStyle="1" w:styleId="Aff0">
    <w:name w:val="正文 A"/>
    <w:qFormat/>
    <w:rsid w:val="00737582"/>
    <w:pPr>
      <w:widowControl w:val="0"/>
      <w:spacing w:line="360" w:lineRule="atLeast"/>
    </w:pPr>
    <w:rPr>
      <w:rFonts w:eastAsia="Times New Roman"/>
      <w:color w:val="000000"/>
      <w:sz w:val="24"/>
      <w:szCs w:val="24"/>
      <w:u w:color="000000"/>
    </w:rPr>
  </w:style>
  <w:style w:type="paragraph" w:customStyle="1" w:styleId="CharCharChar1Char1">
    <w:name w:val="Char Char Char1 Char1"/>
    <w:basedOn w:val="a"/>
    <w:qFormat/>
    <w:rsid w:val="00737582"/>
    <w:rPr>
      <w:rFonts w:ascii="Tahoma" w:hAnsi="Tahoma"/>
      <w:sz w:val="24"/>
      <w:szCs w:val="20"/>
    </w:rPr>
  </w:style>
  <w:style w:type="paragraph" w:customStyle="1" w:styleId="25">
    <w:name w:val="纯文本2"/>
    <w:basedOn w:val="a"/>
    <w:rsid w:val="00737582"/>
    <w:pPr>
      <w:adjustRightInd w:val="0"/>
      <w:spacing w:line="360" w:lineRule="atLeast"/>
      <w:jc w:val="left"/>
    </w:pPr>
    <w:rPr>
      <w:rFonts w:ascii="宋体" w:hAnsi="Courier New"/>
      <w:kern w:val="0"/>
      <w:szCs w:val="21"/>
    </w:rPr>
  </w:style>
  <w:style w:type="paragraph" w:customStyle="1" w:styleId="18">
    <w:name w:val="样式 宋体 五号 两端对齐 行距: 单倍行距1"/>
    <w:basedOn w:val="a"/>
    <w:qFormat/>
    <w:rsid w:val="00737582"/>
    <w:pPr>
      <w:adjustRightInd w:val="0"/>
      <w:textAlignment w:val="baseline"/>
    </w:pPr>
    <w:rPr>
      <w:rFonts w:ascii="宋体" w:hAnsi="宋体" w:cs="宋体"/>
      <w:kern w:val="0"/>
      <w:szCs w:val="20"/>
    </w:rPr>
  </w:style>
  <w:style w:type="paragraph" w:customStyle="1" w:styleId="aff1">
    <w:name w:val="表格"/>
    <w:basedOn w:val="a"/>
    <w:qFormat/>
    <w:rsid w:val="00737582"/>
    <w:pPr>
      <w:spacing w:line="320" w:lineRule="exact"/>
      <w:jc w:val="center"/>
    </w:pPr>
    <w:rPr>
      <w:bCs/>
      <w:szCs w:val="21"/>
    </w:rPr>
  </w:style>
  <w:style w:type="paragraph" w:customStyle="1" w:styleId="Char11">
    <w:name w:val="Char1"/>
    <w:basedOn w:val="a"/>
    <w:qFormat/>
    <w:rsid w:val="00737582"/>
    <w:pPr>
      <w:snapToGrid w:val="0"/>
      <w:spacing w:line="360" w:lineRule="auto"/>
      <w:ind w:firstLineChars="200" w:firstLine="200"/>
    </w:pPr>
    <w:rPr>
      <w:rFonts w:eastAsia="仿宋_GB2312"/>
      <w:sz w:val="24"/>
    </w:rPr>
  </w:style>
  <w:style w:type="paragraph" w:customStyle="1" w:styleId="BodyText22">
    <w:name w:val="Body Text 22"/>
    <w:basedOn w:val="a"/>
    <w:qFormat/>
    <w:rsid w:val="00737582"/>
    <w:pPr>
      <w:adjustRightInd w:val="0"/>
      <w:spacing w:after="120" w:line="480" w:lineRule="auto"/>
      <w:jc w:val="left"/>
      <w:textAlignment w:val="baseline"/>
    </w:pPr>
    <w:rPr>
      <w:kern w:val="0"/>
      <w:sz w:val="24"/>
      <w:szCs w:val="20"/>
    </w:rPr>
  </w:style>
  <w:style w:type="paragraph" w:customStyle="1" w:styleId="41">
    <w:name w:val="纯文本4"/>
    <w:basedOn w:val="a"/>
    <w:rsid w:val="00737582"/>
    <w:pPr>
      <w:adjustRightInd w:val="0"/>
      <w:spacing w:line="360" w:lineRule="atLeast"/>
      <w:jc w:val="left"/>
    </w:pPr>
    <w:rPr>
      <w:rFonts w:ascii="宋体" w:hAnsi="Courier New"/>
      <w:kern w:val="0"/>
      <w:szCs w:val="21"/>
    </w:rPr>
  </w:style>
  <w:style w:type="paragraph" w:customStyle="1" w:styleId="112">
    <w:name w:val="索引 11"/>
    <w:basedOn w:val="a"/>
    <w:next w:val="a"/>
    <w:qFormat/>
    <w:rsid w:val="00737582"/>
    <w:rPr>
      <w:rFonts w:ascii="Tahoma" w:hAnsi="Tahoma"/>
      <w:sz w:val="24"/>
    </w:rPr>
  </w:style>
  <w:style w:type="paragraph" w:customStyle="1" w:styleId="120">
    <w:name w:val="纯文本12"/>
    <w:basedOn w:val="a"/>
    <w:qFormat/>
    <w:rsid w:val="00737582"/>
    <w:rPr>
      <w:rFonts w:ascii="宋体" w:hAnsi="Courier New"/>
      <w:szCs w:val="21"/>
    </w:rPr>
  </w:style>
  <w:style w:type="paragraph" w:customStyle="1" w:styleId="19">
    <w:name w:val="样式1"/>
    <w:basedOn w:val="a"/>
    <w:qFormat/>
    <w:rsid w:val="00737582"/>
    <w:pPr>
      <w:tabs>
        <w:tab w:val="left" w:pos="709"/>
      </w:tabs>
      <w:adjustRightInd w:val="0"/>
      <w:ind w:left="709" w:hanging="709"/>
    </w:pPr>
    <w:rPr>
      <w:rFonts w:ascii="宋体" w:hAnsi="宋体"/>
      <w:kern w:val="0"/>
      <w:szCs w:val="21"/>
    </w:rPr>
  </w:style>
  <w:style w:type="paragraph" w:customStyle="1" w:styleId="PMletterText">
    <w:name w:val="PMletterText"/>
    <w:basedOn w:val="PMstyle"/>
    <w:qFormat/>
    <w:rsid w:val="00737582"/>
    <w:pPr>
      <w:spacing w:before="240"/>
      <w:ind w:left="720"/>
    </w:pPr>
  </w:style>
  <w:style w:type="paragraph" w:customStyle="1" w:styleId="ad">
    <w:name w:val="段"/>
    <w:link w:val="Char4"/>
    <w:qFormat/>
    <w:rsid w:val="00737582"/>
    <w:pPr>
      <w:autoSpaceDE w:val="0"/>
      <w:autoSpaceDN w:val="0"/>
      <w:ind w:firstLineChars="200" w:firstLine="200"/>
      <w:jc w:val="both"/>
    </w:pPr>
    <w:rPr>
      <w:rFonts w:ascii="宋体"/>
      <w:sz w:val="21"/>
    </w:rPr>
  </w:style>
  <w:style w:type="paragraph" w:customStyle="1" w:styleId="aff2">
    <w:name w:val="普通文字"/>
    <w:basedOn w:val="a"/>
    <w:qFormat/>
    <w:rsid w:val="00737582"/>
    <w:pPr>
      <w:widowControl/>
      <w:spacing w:line="351" w:lineRule="atLeast"/>
      <w:ind w:firstLine="419"/>
      <w:textAlignment w:val="baseline"/>
    </w:pPr>
    <w:rPr>
      <w:rFonts w:ascii="宋体"/>
      <w:color w:val="000000"/>
      <w:kern w:val="0"/>
      <w:szCs w:val="20"/>
      <w:u w:color="000000"/>
    </w:rPr>
  </w:style>
  <w:style w:type="paragraph" w:customStyle="1" w:styleId="aff3">
    <w:name w:val="正文行"/>
    <w:basedOn w:val="a"/>
    <w:qFormat/>
    <w:rsid w:val="00737582"/>
    <w:pPr>
      <w:spacing w:line="360" w:lineRule="auto"/>
    </w:pPr>
    <w:rPr>
      <w:rFonts w:ascii="Tahoma" w:hAnsi="Tahoma"/>
      <w:sz w:val="24"/>
    </w:rPr>
  </w:style>
  <w:style w:type="paragraph" w:customStyle="1" w:styleId="ListParagraph1">
    <w:name w:val="List Paragraph1"/>
    <w:basedOn w:val="a"/>
    <w:qFormat/>
    <w:rsid w:val="00737582"/>
    <w:pPr>
      <w:ind w:firstLineChars="200" w:firstLine="420"/>
    </w:pPr>
  </w:style>
  <w:style w:type="paragraph" w:customStyle="1" w:styleId="aff4">
    <w:name w:val="小标题下列表"/>
    <w:basedOn w:val="af1"/>
    <w:qFormat/>
    <w:rsid w:val="00737582"/>
    <w:pPr>
      <w:tabs>
        <w:tab w:val="left" w:pos="360"/>
      </w:tabs>
      <w:spacing w:after="0"/>
      <w:ind w:left="840" w:hanging="420"/>
    </w:pPr>
    <w:rPr>
      <w:rFonts w:ascii="Tahoma" w:eastAsia="仿宋_GB2312" w:hAnsi="Tahoma"/>
      <w:sz w:val="24"/>
    </w:rPr>
  </w:style>
  <w:style w:type="paragraph" w:styleId="aff5">
    <w:name w:val="List Paragraph"/>
    <w:basedOn w:val="a"/>
    <w:uiPriority w:val="34"/>
    <w:qFormat/>
    <w:rsid w:val="00737582"/>
    <w:pPr>
      <w:ind w:firstLineChars="200" w:firstLine="420"/>
    </w:pPr>
    <w:rPr>
      <w:rFonts w:ascii="Calibri" w:hAnsi="Calibri"/>
      <w:szCs w:val="22"/>
    </w:rPr>
  </w:style>
  <w:style w:type="paragraph" w:customStyle="1" w:styleId="PMletterTextBullet">
    <w:name w:val="PMletterTextBullet"/>
    <w:basedOn w:val="PMletterText"/>
    <w:qFormat/>
    <w:rsid w:val="00737582"/>
    <w:pPr>
      <w:tabs>
        <w:tab w:val="left" w:pos="1800"/>
      </w:tabs>
      <w:ind w:left="1800" w:firstLine="288"/>
    </w:pPr>
  </w:style>
  <w:style w:type="paragraph" w:customStyle="1" w:styleId="aff6">
    <w:name w:val="文档正文"/>
    <w:basedOn w:val="a"/>
    <w:qFormat/>
    <w:rsid w:val="00737582"/>
    <w:pPr>
      <w:adjustRightInd w:val="0"/>
      <w:spacing w:line="312" w:lineRule="atLeast"/>
      <w:ind w:firstLine="567"/>
    </w:pPr>
    <w:rPr>
      <w:rFonts w:ascii="Tahoma" w:hAnsi="Tahoma"/>
      <w:kern w:val="0"/>
      <w:sz w:val="28"/>
      <w:szCs w:val="20"/>
    </w:rPr>
  </w:style>
  <w:style w:type="paragraph" w:customStyle="1" w:styleId="g2">
    <w:name w:val="g2"/>
    <w:basedOn w:val="a"/>
    <w:qFormat/>
    <w:rsid w:val="00737582"/>
    <w:pPr>
      <w:widowControl/>
      <w:spacing w:before="100" w:beforeAutospacing="1" w:after="100" w:afterAutospacing="1"/>
      <w:jc w:val="left"/>
    </w:pPr>
    <w:rPr>
      <w:rFonts w:ascii="仿宋_GB2312" w:eastAsia="仿宋_GB2312" w:hAnsi="宋体" w:cs="宋体"/>
      <w:kern w:val="0"/>
      <w:sz w:val="33"/>
      <w:szCs w:val="33"/>
    </w:rPr>
  </w:style>
  <w:style w:type="table" w:customStyle="1" w:styleId="TableGrid">
    <w:name w:val="TableGrid"/>
    <w:rsid w:val="00737582"/>
    <w:rPr>
      <w:rFonts w:ascii="Calibri" w:hAnsi="Calibri"/>
      <w:kern w:val="2"/>
      <w:sz w:val="21"/>
      <w:szCs w:val="22"/>
    </w:rPr>
    <w:tblPr>
      <w:tblCellMar>
        <w:top w:w="0" w:type="dxa"/>
        <w:left w:w="0" w:type="dxa"/>
        <w:bottom w:w="0" w:type="dxa"/>
        <w:right w:w="0" w:type="dxa"/>
      </w:tblCellMar>
    </w:tblPr>
  </w:style>
  <w:style w:type="table" w:styleId="aff7">
    <w:name w:val="Table Grid"/>
    <w:basedOn w:val="a1"/>
    <w:uiPriority w:val="59"/>
    <w:rsid w:val="0073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5AA"/>
    <w:pPr>
      <w:widowControl w:val="0"/>
      <w:autoSpaceDE w:val="0"/>
      <w:autoSpaceDN w:val="0"/>
      <w:adjustRightInd w:val="0"/>
    </w:pPr>
    <w:rPr>
      <w:rFonts w:ascii="Arial Unicode MS" w:eastAsia="Arial Unicode MS" w:hAnsi="Calibri" w:cs="Arial Unicode MS"/>
      <w:color w:val="000000"/>
      <w:sz w:val="24"/>
      <w:szCs w:val="24"/>
    </w:rPr>
  </w:style>
  <w:style w:type="paragraph" w:customStyle="1" w:styleId="style20">
    <w:name w:val="style20"/>
    <w:basedOn w:val="a"/>
    <w:rsid w:val="00AD586C"/>
    <w:pPr>
      <w:widowControl/>
      <w:spacing w:before="100" w:beforeAutospacing="1" w:after="100" w:afterAutospacing="1"/>
      <w:jc w:val="left"/>
    </w:pPr>
    <w:rPr>
      <w:rFonts w:ascii="宋体" w:hAnsi="宋体" w:cs="宋体"/>
      <w:kern w:val="0"/>
      <w:sz w:val="24"/>
    </w:rPr>
  </w:style>
  <w:style w:type="paragraph" w:customStyle="1" w:styleId="style1">
    <w:name w:val="style1"/>
    <w:basedOn w:val="a"/>
    <w:rsid w:val="00AD586C"/>
    <w:pPr>
      <w:widowControl/>
      <w:spacing w:before="100" w:beforeAutospacing="1" w:after="100" w:afterAutospacing="1"/>
      <w:jc w:val="left"/>
    </w:pPr>
    <w:rPr>
      <w:rFonts w:ascii="宋体" w:hAnsi="宋体" w:cs="宋体"/>
      <w:kern w:val="0"/>
      <w:sz w:val="24"/>
    </w:rPr>
  </w:style>
  <w:style w:type="paragraph" w:customStyle="1" w:styleId="style21">
    <w:name w:val="style21"/>
    <w:basedOn w:val="a"/>
    <w:rsid w:val="00AD586C"/>
    <w:pPr>
      <w:widowControl/>
      <w:spacing w:before="100" w:beforeAutospacing="1" w:after="100" w:afterAutospacing="1"/>
      <w:jc w:val="left"/>
    </w:pPr>
    <w:rPr>
      <w:rFonts w:ascii="宋体" w:hAnsi="宋体" w:cs="宋体"/>
      <w:kern w:val="0"/>
      <w:sz w:val="24"/>
    </w:rPr>
  </w:style>
  <w:style w:type="character" w:customStyle="1" w:styleId="Chara">
    <w:name w:val="正文文本 Char"/>
    <w:link w:val="af1"/>
    <w:qFormat/>
    <w:rsid w:val="001330D5"/>
    <w:rPr>
      <w:kern w:val="2"/>
      <w:sz w:val="21"/>
      <w:szCs w:val="24"/>
    </w:rPr>
  </w:style>
  <w:style w:type="paragraph" w:styleId="aff8">
    <w:name w:val="Body Text First Indent"/>
    <w:basedOn w:val="af1"/>
    <w:link w:val="Charc"/>
    <w:uiPriority w:val="99"/>
    <w:semiHidden/>
    <w:unhideWhenUsed/>
    <w:rsid w:val="001330D5"/>
    <w:pPr>
      <w:ind w:firstLineChars="100" w:firstLine="420"/>
    </w:pPr>
  </w:style>
  <w:style w:type="character" w:customStyle="1" w:styleId="Charc">
    <w:name w:val="正文首行缩进 Char"/>
    <w:basedOn w:val="Chara"/>
    <w:link w:val="aff8"/>
    <w:qFormat/>
    <w:rsid w:val="001330D5"/>
    <w:rPr>
      <w:kern w:val="2"/>
      <w:sz w:val="21"/>
      <w:szCs w:val="24"/>
    </w:rPr>
  </w:style>
  <w:style w:type="paragraph" w:customStyle="1" w:styleId="reader-word-layer">
    <w:name w:val="reader-word-layer"/>
    <w:basedOn w:val="a"/>
    <w:rsid w:val="00FB3CB4"/>
    <w:pPr>
      <w:widowControl/>
      <w:spacing w:before="100" w:beforeAutospacing="1" w:after="100" w:afterAutospacing="1"/>
      <w:jc w:val="left"/>
    </w:pPr>
    <w:rPr>
      <w:rFonts w:ascii="宋体" w:hAnsi="宋体" w:cs="宋体"/>
      <w:kern w:val="0"/>
      <w:sz w:val="24"/>
    </w:rPr>
  </w:style>
  <w:style w:type="character" w:customStyle="1" w:styleId="Char9">
    <w:name w:val="批注框文本 Char"/>
    <w:link w:val="af0"/>
    <w:uiPriority w:val="99"/>
    <w:rsid w:val="00FB3CB4"/>
    <w:rPr>
      <w:kern w:val="2"/>
      <w:sz w:val="18"/>
      <w:szCs w:val="18"/>
    </w:rPr>
  </w:style>
  <w:style w:type="character" w:customStyle="1" w:styleId="5Char">
    <w:name w:val="标题 5 Char"/>
    <w:link w:val="5"/>
    <w:rsid w:val="00FB3CB4"/>
    <w:rPr>
      <w:b/>
      <w:bCs/>
      <w:sz w:val="28"/>
      <w:szCs w:val="28"/>
    </w:rPr>
  </w:style>
  <w:style w:type="character" w:customStyle="1" w:styleId="6Char">
    <w:name w:val="标题 6 Char"/>
    <w:link w:val="6"/>
    <w:rsid w:val="00FB3CB4"/>
    <w:rPr>
      <w:rFonts w:ascii="Arial" w:eastAsia="黑体" w:hAnsi="Arial"/>
      <w:b/>
      <w:bCs/>
      <w:sz w:val="24"/>
      <w:szCs w:val="24"/>
    </w:rPr>
  </w:style>
  <w:style w:type="character" w:customStyle="1" w:styleId="7Char">
    <w:name w:val="标题 7 Char"/>
    <w:link w:val="7"/>
    <w:rsid w:val="00FB3CB4"/>
    <w:rPr>
      <w:b/>
      <w:bCs/>
      <w:sz w:val="24"/>
      <w:szCs w:val="24"/>
    </w:rPr>
  </w:style>
  <w:style w:type="character" w:customStyle="1" w:styleId="8Char">
    <w:name w:val="标题 8 Char"/>
    <w:link w:val="8"/>
    <w:rsid w:val="00FB3CB4"/>
    <w:rPr>
      <w:rFonts w:ascii="Arial" w:eastAsia="黑体" w:hAnsi="Arial"/>
      <w:sz w:val="24"/>
      <w:szCs w:val="24"/>
    </w:rPr>
  </w:style>
  <w:style w:type="character" w:customStyle="1" w:styleId="9Char">
    <w:name w:val="标题 9 Char"/>
    <w:link w:val="9"/>
    <w:rsid w:val="00FB3CB4"/>
    <w:rPr>
      <w:rFonts w:ascii="Arial" w:eastAsia="黑体" w:hAnsi="Arial"/>
      <w:sz w:val="21"/>
      <w:szCs w:val="21"/>
    </w:rPr>
  </w:style>
  <w:style w:type="character" w:styleId="aff9">
    <w:name w:val="page number"/>
    <w:basedOn w:val="a0"/>
    <w:rsid w:val="00FB3CB4"/>
  </w:style>
  <w:style w:type="paragraph" w:customStyle="1" w:styleId="xl23">
    <w:name w:val="xl23"/>
    <w:basedOn w:val="a"/>
    <w:rsid w:val="00FB3CB4"/>
    <w:pPr>
      <w:widowControl/>
      <w:spacing w:before="100" w:beforeAutospacing="1" w:after="100" w:afterAutospacing="1"/>
      <w:jc w:val="center"/>
    </w:pPr>
    <w:rPr>
      <w:rFonts w:ascii="宋体" w:hAnsi="宋体"/>
      <w:kern w:val="0"/>
      <w:sz w:val="20"/>
      <w:szCs w:val="20"/>
    </w:rPr>
  </w:style>
  <w:style w:type="paragraph" w:styleId="affa">
    <w:name w:val="Normal Indent"/>
    <w:basedOn w:val="a"/>
    <w:rsid w:val="00FB3CB4"/>
    <w:pPr>
      <w:adjustRightInd w:val="0"/>
      <w:spacing w:line="360" w:lineRule="atLeast"/>
      <w:ind w:firstLineChars="200" w:firstLine="420"/>
      <w:jc w:val="left"/>
      <w:textAlignment w:val="baseline"/>
    </w:pPr>
    <w:rPr>
      <w:kern w:val="0"/>
      <w:sz w:val="24"/>
      <w:szCs w:val="20"/>
    </w:rPr>
  </w:style>
  <w:style w:type="paragraph" w:customStyle="1" w:styleId="ParaChar">
    <w:name w:val="默认段落字体 Para Char"/>
    <w:basedOn w:val="a"/>
    <w:rsid w:val="00FB3CB4"/>
    <w:pPr>
      <w:adjustRightInd w:val="0"/>
      <w:spacing w:line="360" w:lineRule="auto"/>
    </w:pPr>
    <w:rPr>
      <w:kern w:val="0"/>
      <w:sz w:val="24"/>
      <w:szCs w:val="20"/>
    </w:rPr>
  </w:style>
  <w:style w:type="paragraph" w:customStyle="1" w:styleId="xl25">
    <w:name w:val="xl25"/>
    <w:basedOn w:val="a"/>
    <w:rsid w:val="00FB3CB4"/>
    <w:pPr>
      <w:widowControl/>
      <w:spacing w:before="100" w:beforeAutospacing="1" w:after="100" w:afterAutospacing="1"/>
      <w:jc w:val="center"/>
      <w:textAlignment w:val="center"/>
    </w:pPr>
    <w:rPr>
      <w:rFonts w:ascii="楷体_GB2312" w:eastAsia="楷体_GB2312" w:hAnsi="宋体" w:hint="eastAsia"/>
      <w:kern w:val="0"/>
      <w:sz w:val="24"/>
    </w:rPr>
  </w:style>
  <w:style w:type="paragraph" w:styleId="affb">
    <w:name w:val="Document Map"/>
    <w:basedOn w:val="a"/>
    <w:link w:val="Chard"/>
    <w:rsid w:val="00FB3CB4"/>
    <w:pPr>
      <w:shd w:val="clear" w:color="auto" w:fill="000080"/>
    </w:pPr>
  </w:style>
  <w:style w:type="character" w:customStyle="1" w:styleId="Chard">
    <w:name w:val="文档结构图 Char"/>
    <w:link w:val="affb"/>
    <w:rsid w:val="00FB3CB4"/>
    <w:rPr>
      <w:kern w:val="2"/>
      <w:sz w:val="21"/>
      <w:szCs w:val="24"/>
      <w:shd w:val="clear" w:color="auto" w:fill="000080"/>
    </w:rPr>
  </w:style>
  <w:style w:type="paragraph" w:styleId="affc">
    <w:name w:val="Date"/>
    <w:basedOn w:val="a"/>
    <w:next w:val="a"/>
    <w:link w:val="Chare"/>
    <w:rsid w:val="00FB3CB4"/>
    <w:rPr>
      <w:rFonts w:ascii="Tahoma" w:eastAsia="黑体" w:hAnsi="Tahoma"/>
      <w:sz w:val="28"/>
    </w:rPr>
  </w:style>
  <w:style w:type="character" w:customStyle="1" w:styleId="Chare">
    <w:name w:val="日期 Char"/>
    <w:link w:val="affc"/>
    <w:rsid w:val="00FB3CB4"/>
    <w:rPr>
      <w:rFonts w:ascii="Tahoma" w:eastAsia="黑体" w:hAnsi="Tahoma"/>
      <w:kern w:val="2"/>
      <w:sz w:val="28"/>
      <w:szCs w:val="24"/>
    </w:rPr>
  </w:style>
  <w:style w:type="character" w:customStyle="1" w:styleId="Char8">
    <w:name w:val="标题 Char"/>
    <w:link w:val="af"/>
    <w:uiPriority w:val="10"/>
    <w:rsid w:val="00FB3CB4"/>
    <w:rPr>
      <w:rFonts w:ascii="Tahoma" w:eastAsia="黑体" w:hAnsi="Tahoma" w:cs="Arial"/>
      <w:bCs/>
      <w:kern w:val="2"/>
      <w:sz w:val="52"/>
      <w:szCs w:val="52"/>
    </w:rPr>
  </w:style>
  <w:style w:type="character" w:customStyle="1" w:styleId="font01">
    <w:name w:val="font01"/>
    <w:rsid w:val="00FB3CB4"/>
    <w:rPr>
      <w:rFonts w:ascii="宋体" w:eastAsia="宋体" w:hAnsi="宋体" w:cs="宋体" w:hint="eastAsia"/>
      <w:i w:val="0"/>
      <w:color w:val="000000"/>
      <w:sz w:val="20"/>
      <w:szCs w:val="20"/>
      <w:u w:val="none"/>
    </w:rPr>
  </w:style>
  <w:style w:type="character" w:customStyle="1" w:styleId="font11">
    <w:name w:val="font11"/>
    <w:rsid w:val="00FB3CB4"/>
    <w:rPr>
      <w:rFonts w:ascii="楷体_GB2312" w:eastAsia="楷体_GB2312" w:cs="楷体_GB2312" w:hint="eastAsia"/>
      <w:i w:val="0"/>
      <w:color w:val="000000"/>
      <w:sz w:val="20"/>
      <w:szCs w:val="20"/>
      <w:u w:val="none"/>
    </w:rPr>
  </w:style>
  <w:style w:type="paragraph" w:customStyle="1" w:styleId="fltype">
    <w:name w:val="fltype"/>
    <w:basedOn w:val="a"/>
    <w:rsid w:val="00FB3CB4"/>
    <w:pPr>
      <w:widowControl/>
      <w:spacing w:before="100" w:beforeAutospacing="1" w:after="100" w:afterAutospacing="1"/>
      <w:jc w:val="left"/>
    </w:pPr>
    <w:rPr>
      <w:rFonts w:ascii="宋体" w:hAnsi="宋体" w:cs="宋体"/>
      <w:kern w:val="0"/>
      <w:sz w:val="24"/>
    </w:rPr>
  </w:style>
  <w:style w:type="paragraph" w:customStyle="1" w:styleId="affd">
    <w:basedOn w:val="a"/>
    <w:next w:val="aff5"/>
    <w:uiPriority w:val="99"/>
    <w:qFormat/>
    <w:rsid w:val="00983E9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35257801">
      <w:bodyDiv w:val="1"/>
      <w:marLeft w:val="0"/>
      <w:marRight w:val="0"/>
      <w:marTop w:val="0"/>
      <w:marBottom w:val="0"/>
      <w:divBdr>
        <w:top w:val="none" w:sz="0" w:space="0" w:color="auto"/>
        <w:left w:val="none" w:sz="0" w:space="0" w:color="auto"/>
        <w:bottom w:val="none" w:sz="0" w:space="0" w:color="auto"/>
        <w:right w:val="none" w:sz="0" w:space="0" w:color="auto"/>
      </w:divBdr>
    </w:div>
    <w:div w:id="776829674">
      <w:bodyDiv w:val="1"/>
      <w:marLeft w:val="0"/>
      <w:marRight w:val="0"/>
      <w:marTop w:val="0"/>
      <w:marBottom w:val="0"/>
      <w:divBdr>
        <w:top w:val="none" w:sz="0" w:space="0" w:color="auto"/>
        <w:left w:val="none" w:sz="0" w:space="0" w:color="auto"/>
        <w:bottom w:val="none" w:sz="0" w:space="0" w:color="auto"/>
        <w:right w:val="none" w:sz="0" w:space="0" w:color="auto"/>
      </w:divBdr>
    </w:div>
    <w:div w:id="19712046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baidu.com/s?wd=%E6%94%BF%E5%BA%9C%E9%87%87%E8%B4%AD&amp;tn=44039180_cpr&amp;fenlei=mv6quAkxTZn0IZRqIHckPjm4nH00T1dBPH9BuWc1n1bLnWT3PW0v0ZwV5Hcvrjm3rH6sPfKWUMw85HfYnjn4nH6sgvPsT6KdThsqpZwYTjCEQLGCpyw9Uz4Bmy-bIi4WUvYETgN-TLwGUv3EnWT3nHn3rjD4"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aidu.com/s?wd=%E7%A4%BE%E4%BC%9A%E4%BF%9D%E9%9A%9C%E8%B5%84%E9%87%91&amp;tn=44039180_cpr&amp;fenlei=mv6quAkxTZn0IZRqIHckPjm4nH00T1dBPH9BuWc1n1bLnWT3PW0v0ZwV5Hcvrjm3rH6sPfKWUMw85HfYnjn4nH6sgvPsT6KdThsqpZwYTjCEQLGCpyw9Uz4Bmy-bIi4WUvYETgN-TLwGUv3EnWT3nHn3rjD4" TargetMode="External"/><Relationship Id="rId2" Type="http://schemas.openxmlformats.org/officeDocument/2006/relationships/numbering" Target="numbering.xml"/><Relationship Id="rId16" Type="http://schemas.openxmlformats.org/officeDocument/2006/relationships/hyperlink" Target="http://www.baidu.com/s?wd=%E8%B4%A2%E5%8A%A1%E4%BC%9A%E8%AE%A1%E5%88%B6%E5%BA%A6&amp;tn=44039180_cpr&amp;fenlei=mv6quAkxTZn0IZRqIHckPjm4nH00T1dBPH9BuWc1n1bLnWT3PW0v0ZwV5Hcvrjm3rH6sPfKWUMw85HfYnjn4nH6sgvPsT6KdThsqpZwYTjCEQLGCpyw9Uz4Bmy-bIi4WUvYETgN-TLwGUv3EnWT3nHn3rjD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C32E9-3908-4AED-B0F8-8F72FEAD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33327</Words>
  <Characters>6999</Characters>
  <Application>Microsoft Office Word</Application>
  <DocSecurity>0</DocSecurity>
  <Lines>699</Lines>
  <Paragraphs>2240</Paragraphs>
  <ScaleCrop>false</ScaleCrop>
  <Company>China</Company>
  <LinksUpToDate>false</LinksUpToDate>
  <CharactersWithSpaces>38086</CharactersWithSpaces>
  <SharedDoc>false</SharedDoc>
  <HLinks>
    <vt:vector size="78" baseType="variant">
      <vt:variant>
        <vt:i4>3276887</vt:i4>
      </vt:variant>
      <vt:variant>
        <vt:i4>45</vt:i4>
      </vt:variant>
      <vt:variant>
        <vt:i4>0</vt:i4>
      </vt:variant>
      <vt:variant>
        <vt:i4>5</vt:i4>
      </vt:variant>
      <vt:variant>
        <vt:lpwstr>http://www.baidu.com/s?wd=%E6%94%BF%E5%BA%9C%E9%87%87%E8%B4%AD&amp;tn=44039180_cpr&amp;fenlei=mv6quAkxTZn0IZRqIHckPjm4nH00T1dBPH9BuWc1n1bLnWT3PW0v0ZwV5Hcvrjm3rH6sPfKWUMw85HfYnjn4nH6sgvPsT6KdThsqpZwYTjCEQLGCpyw9Uz4Bmy-bIi4WUvYETgN-TLwGUv3EnWT3nHn3rjD4</vt:lpwstr>
      </vt:variant>
      <vt:variant>
        <vt:lpwstr/>
      </vt:variant>
      <vt:variant>
        <vt:i4>2883678</vt:i4>
      </vt:variant>
      <vt:variant>
        <vt:i4>42</vt:i4>
      </vt:variant>
      <vt:variant>
        <vt:i4>0</vt:i4>
      </vt:variant>
      <vt:variant>
        <vt:i4>5</vt:i4>
      </vt:variant>
      <vt:variant>
        <vt:lpwstr>http://www.baidu.com/s?wd=%E7%A4%BE%E4%BC%9A%E4%BF%9D%E9%9A%9C%E8%B5%84%E9%87%91&amp;tn=44039180_cpr&amp;fenlei=mv6quAkxTZn0IZRqIHckPjm4nH00T1dBPH9BuWc1n1bLnWT3PW0v0ZwV5Hcvrjm3rH6sPfKWUMw85HfYnjn4nH6sgvPsT6KdThsqpZwYTjCEQLGCpyw9Uz4Bmy-bIi4WUvYETgN-TLwGUv3EnWT3nHn3rjD4</vt:lpwstr>
      </vt:variant>
      <vt:variant>
        <vt:lpwstr/>
      </vt:variant>
      <vt:variant>
        <vt:i4>2883677</vt:i4>
      </vt:variant>
      <vt:variant>
        <vt:i4>39</vt:i4>
      </vt:variant>
      <vt:variant>
        <vt:i4>0</vt:i4>
      </vt:variant>
      <vt:variant>
        <vt:i4>5</vt:i4>
      </vt:variant>
      <vt:variant>
        <vt:lpwstr>http://www.baidu.com/s?wd=%E8%B4%A2%E5%8A%A1%E4%BC%9A%E8%AE%A1%E5%88%B6%E5%BA%A6&amp;tn=44039180_cpr&amp;fenlei=mv6quAkxTZn0IZRqIHckPjm4nH00T1dBPH9BuWc1n1bLnWT3PW0v0ZwV5Hcvrjm3rH6sPfKWUMw85HfYnjn4nH6sgvPsT6KdThsqpZwYTjCEQLGCpyw9Uz4Bmy-bIi4WUvYETgN-TLwGUv3EnWT3nHn3rjD4</vt:lpwstr>
      </vt:variant>
      <vt:variant>
        <vt:lpwstr/>
      </vt:variant>
      <vt:variant>
        <vt:i4>3014705</vt:i4>
      </vt:variant>
      <vt:variant>
        <vt:i4>36</vt:i4>
      </vt:variant>
      <vt:variant>
        <vt:i4>0</vt:i4>
      </vt:variant>
      <vt:variant>
        <vt:i4>5</vt:i4>
      </vt:variant>
      <vt:variant>
        <vt:lpwstr>http://www.ccgp.gov.cn/</vt:lpwstr>
      </vt:variant>
      <vt:variant>
        <vt:lpwstr/>
      </vt:variant>
      <vt:variant>
        <vt:i4>7471157</vt:i4>
      </vt:variant>
      <vt:variant>
        <vt:i4>33</vt:i4>
      </vt:variant>
      <vt:variant>
        <vt:i4>0</vt:i4>
      </vt:variant>
      <vt:variant>
        <vt:i4>5</vt:i4>
      </vt:variant>
      <vt:variant>
        <vt:lpwstr>http://www.creditchina.gov.cn/</vt:lpwstr>
      </vt:variant>
      <vt:variant>
        <vt:lpwstr/>
      </vt:variant>
      <vt:variant>
        <vt:i4>1441852</vt:i4>
      </vt:variant>
      <vt:variant>
        <vt:i4>29</vt:i4>
      </vt:variant>
      <vt:variant>
        <vt:i4>0</vt:i4>
      </vt:variant>
      <vt:variant>
        <vt:i4>5</vt:i4>
      </vt:variant>
      <vt:variant>
        <vt:lpwstr/>
      </vt:variant>
      <vt:variant>
        <vt:lpwstr>_Toc509930383</vt:lpwstr>
      </vt:variant>
      <vt:variant>
        <vt:i4>1441852</vt:i4>
      </vt:variant>
      <vt:variant>
        <vt:i4>26</vt:i4>
      </vt:variant>
      <vt:variant>
        <vt:i4>0</vt:i4>
      </vt:variant>
      <vt:variant>
        <vt:i4>5</vt:i4>
      </vt:variant>
      <vt:variant>
        <vt:lpwstr/>
      </vt:variant>
      <vt:variant>
        <vt:lpwstr>_Toc509930382</vt:lpwstr>
      </vt:variant>
      <vt:variant>
        <vt:i4>1441852</vt:i4>
      </vt:variant>
      <vt:variant>
        <vt:i4>23</vt:i4>
      </vt:variant>
      <vt:variant>
        <vt:i4>0</vt:i4>
      </vt:variant>
      <vt:variant>
        <vt:i4>5</vt:i4>
      </vt:variant>
      <vt:variant>
        <vt:lpwstr/>
      </vt:variant>
      <vt:variant>
        <vt:lpwstr>_Toc509930381</vt:lpwstr>
      </vt:variant>
      <vt:variant>
        <vt:i4>1441852</vt:i4>
      </vt:variant>
      <vt:variant>
        <vt:i4>17</vt:i4>
      </vt:variant>
      <vt:variant>
        <vt:i4>0</vt:i4>
      </vt:variant>
      <vt:variant>
        <vt:i4>5</vt:i4>
      </vt:variant>
      <vt:variant>
        <vt:lpwstr/>
      </vt:variant>
      <vt:variant>
        <vt:lpwstr>_Toc509930380</vt:lpwstr>
      </vt:variant>
      <vt:variant>
        <vt:i4>1638460</vt:i4>
      </vt:variant>
      <vt:variant>
        <vt:i4>11</vt:i4>
      </vt:variant>
      <vt:variant>
        <vt:i4>0</vt:i4>
      </vt:variant>
      <vt:variant>
        <vt:i4>5</vt:i4>
      </vt:variant>
      <vt:variant>
        <vt:lpwstr/>
      </vt:variant>
      <vt:variant>
        <vt:lpwstr>_Toc509930379</vt:lpwstr>
      </vt:variant>
      <vt:variant>
        <vt:i4>1638460</vt:i4>
      </vt:variant>
      <vt:variant>
        <vt:i4>8</vt:i4>
      </vt:variant>
      <vt:variant>
        <vt:i4>0</vt:i4>
      </vt:variant>
      <vt:variant>
        <vt:i4>5</vt:i4>
      </vt:variant>
      <vt:variant>
        <vt:lpwstr/>
      </vt:variant>
      <vt:variant>
        <vt:lpwstr>_Toc509930378</vt:lpwstr>
      </vt:variant>
      <vt:variant>
        <vt:i4>1572924</vt:i4>
      </vt:variant>
      <vt:variant>
        <vt:i4>5</vt:i4>
      </vt:variant>
      <vt:variant>
        <vt:i4>0</vt:i4>
      </vt:variant>
      <vt:variant>
        <vt:i4>5</vt:i4>
      </vt:variant>
      <vt:variant>
        <vt:lpwstr/>
      </vt:variant>
      <vt:variant>
        <vt:lpwstr>_Toc509930369</vt:lpwstr>
      </vt:variant>
      <vt:variant>
        <vt:i4>1572924</vt:i4>
      </vt:variant>
      <vt:variant>
        <vt:i4>2</vt:i4>
      </vt:variant>
      <vt:variant>
        <vt:i4>0</vt:i4>
      </vt:variant>
      <vt:variant>
        <vt:i4>5</vt:i4>
      </vt:variant>
      <vt:variant>
        <vt:lpwstr/>
      </vt:variant>
      <vt:variant>
        <vt:lpwstr>_Toc509930368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韦　强</dc:creator>
  <cp:lastModifiedBy>陆子平</cp:lastModifiedBy>
  <cp:revision>9</cp:revision>
  <cp:lastPrinted>2018-09-12T02:02:00Z</cp:lastPrinted>
  <dcterms:created xsi:type="dcterms:W3CDTF">2018-09-12T02:02:00Z</dcterms:created>
  <dcterms:modified xsi:type="dcterms:W3CDTF">2018-09-21T07:34:00Z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